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1084" w14:textId="77777777" w:rsidR="00444B58" w:rsidRDefault="00444B58" w:rsidP="004C77DB">
      <w:pPr>
        <w:spacing w:after="0" w:line="360" w:lineRule="auto"/>
        <w:ind w:left="284" w:hanging="284"/>
        <w:jc w:val="both"/>
      </w:pPr>
    </w:p>
    <w:p w14:paraId="1BC0C7D5"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34F2509F"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0F4A9C12"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3475AA85" w14:textId="748CCC6D" w:rsidR="00444B58" w:rsidRDefault="00444B58" w:rsidP="00444B58">
      <w:pPr>
        <w:pStyle w:val="Heading1"/>
        <w:spacing w:before="0" w:after="0" w:line="360" w:lineRule="auto"/>
        <w:jc w:val="center"/>
        <w:rPr>
          <w:rFonts w:ascii="Calibri" w:eastAsia="Calibri" w:hAnsi="Calibri" w:cs="Calibri"/>
          <w:bCs w:val="0"/>
          <w:kern w:val="0"/>
          <w:sz w:val="28"/>
          <w:szCs w:val="24"/>
        </w:rPr>
      </w:pPr>
      <w:r w:rsidRPr="00BA6504">
        <w:rPr>
          <w:noProof/>
          <w:lang w:eastAsia="el-GR"/>
        </w:rPr>
        <w:drawing>
          <wp:inline distT="0" distB="0" distL="0" distR="0" wp14:anchorId="41A68CFA" wp14:editId="5B7A0E8B">
            <wp:extent cx="3766820" cy="962025"/>
            <wp:effectExtent l="0" t="0" r="508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1" cstate="print">
                      <a:extLst>
                        <a:ext uri="{28A0092B-C50C-407E-A947-70E740481C1C}">
                          <a14:useLocalDpi xmlns:a14="http://schemas.microsoft.com/office/drawing/2010/main" val="0"/>
                        </a:ext>
                      </a:extLst>
                    </a:blip>
                    <a:srcRect t="34573" b="28889"/>
                    <a:stretch>
                      <a:fillRect/>
                    </a:stretch>
                  </pic:blipFill>
                  <pic:spPr bwMode="auto">
                    <a:xfrm>
                      <a:off x="0" y="0"/>
                      <a:ext cx="3766820" cy="962025"/>
                    </a:xfrm>
                    <a:prstGeom prst="rect">
                      <a:avLst/>
                    </a:prstGeom>
                    <a:noFill/>
                    <a:ln>
                      <a:noFill/>
                    </a:ln>
                  </pic:spPr>
                </pic:pic>
              </a:graphicData>
            </a:graphic>
          </wp:inline>
        </w:drawing>
      </w:r>
    </w:p>
    <w:p w14:paraId="3998664E"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2CD30E87" w14:textId="50558B8B" w:rsidR="00444B58" w:rsidRPr="00115420" w:rsidRDefault="00444B58" w:rsidP="00444B58">
      <w:pPr>
        <w:pStyle w:val="Default"/>
        <w:jc w:val="center"/>
        <w:rPr>
          <w:rFonts w:ascii="Calibri" w:hAnsi="Calibri" w:cs="Calibri"/>
          <w:sz w:val="28"/>
          <w:lang w:val="en-US"/>
        </w:rPr>
      </w:pPr>
      <w:proofErr w:type="spellStart"/>
      <w:r w:rsidRPr="00115420">
        <w:rPr>
          <w:rFonts w:ascii="Calibri" w:hAnsi="Calibri" w:cs="Calibri"/>
          <w:b/>
          <w:bCs/>
          <w:sz w:val="36"/>
          <w:szCs w:val="32"/>
          <w:lang w:val="en-US"/>
        </w:rPr>
        <w:t>SOpHiSM</w:t>
      </w:r>
      <w:proofErr w:type="spellEnd"/>
      <w:r w:rsidRPr="00115420">
        <w:rPr>
          <w:rFonts w:ascii="Calibri" w:hAnsi="Calibri" w:cs="Calibri"/>
          <w:b/>
          <w:bCs/>
          <w:sz w:val="36"/>
          <w:szCs w:val="32"/>
          <w:lang w:val="en-US"/>
        </w:rPr>
        <w:t>:</w:t>
      </w:r>
      <w:r w:rsidRPr="00115420">
        <w:rPr>
          <w:rFonts w:ascii="Calibri" w:hAnsi="Calibri" w:cs="Calibri"/>
          <w:b/>
          <w:bCs/>
          <w:sz w:val="36"/>
          <w:szCs w:val="32"/>
          <w:lang w:val="en-US"/>
        </w:rPr>
        <w:br/>
      </w:r>
      <w:r w:rsidR="00115420" w:rsidRPr="00115420">
        <w:rPr>
          <w:rFonts w:ascii="Calibri" w:hAnsi="Calibri" w:cs="Calibri"/>
          <w:b/>
          <w:bCs/>
          <w:i/>
          <w:iCs/>
          <w:sz w:val="28"/>
          <w:lang w:val="en-US"/>
        </w:rPr>
        <w:t>Α RESPONSE TO ONLINE HATE SPEECH THROUGH THE ENHANCEMENT OF HIGH-QUALITY PROFESSIONAL AND CITIZEN JOURNALISM</w:t>
      </w:r>
    </w:p>
    <w:p w14:paraId="37E12616" w14:textId="77777777" w:rsidR="00444B58" w:rsidRPr="00115420" w:rsidRDefault="00444B58" w:rsidP="00444B58">
      <w:pPr>
        <w:pStyle w:val="DHHSreportmaintitlewhite"/>
        <w:jc w:val="center"/>
        <w:rPr>
          <w:rFonts w:ascii="Calibri" w:hAnsi="Calibri" w:cs="Calibri"/>
          <w:color w:val="auto"/>
          <w:lang w:val="en-US"/>
        </w:rPr>
      </w:pPr>
    </w:p>
    <w:p w14:paraId="537EFA0D" w14:textId="71FFC9E8" w:rsidR="00444B58" w:rsidRPr="00115420" w:rsidRDefault="00444B58" w:rsidP="00444B58">
      <w:pPr>
        <w:pStyle w:val="Default"/>
        <w:jc w:val="center"/>
        <w:rPr>
          <w:rFonts w:ascii="Calibri" w:hAnsi="Calibri" w:cs="Calibri"/>
          <w:b/>
          <w:bCs/>
          <w:i/>
          <w:iCs/>
          <w:sz w:val="36"/>
          <w:szCs w:val="32"/>
        </w:rPr>
      </w:pPr>
      <w:r>
        <w:rPr>
          <w:rFonts w:ascii="Calibri" w:hAnsi="Calibri" w:cs="Calibri"/>
          <w:b/>
          <w:bCs/>
          <w:i/>
          <w:iCs/>
          <w:sz w:val="36"/>
          <w:szCs w:val="32"/>
          <w:lang w:val="en-US"/>
        </w:rPr>
        <w:t>D</w:t>
      </w:r>
      <w:r w:rsidRPr="004E75EA">
        <w:rPr>
          <w:rFonts w:ascii="Calibri" w:hAnsi="Calibri" w:cs="Calibri"/>
          <w:b/>
          <w:bCs/>
          <w:i/>
          <w:iCs/>
          <w:sz w:val="36"/>
          <w:szCs w:val="32"/>
        </w:rPr>
        <w:t xml:space="preserve">3.1 </w:t>
      </w:r>
      <w:r>
        <w:rPr>
          <w:rFonts w:ascii="Calibri" w:hAnsi="Calibri" w:cs="Calibri"/>
          <w:b/>
          <w:bCs/>
          <w:i/>
          <w:iCs/>
          <w:sz w:val="36"/>
          <w:szCs w:val="32"/>
          <w:lang w:val="en-US"/>
        </w:rPr>
        <w:t>Educational Material</w:t>
      </w:r>
    </w:p>
    <w:p w14:paraId="494B9951" w14:textId="77777777" w:rsidR="00444B58" w:rsidRPr="00904E8C" w:rsidRDefault="00444B58" w:rsidP="00444B58"/>
    <w:tbl>
      <w:tblPr>
        <w:tblpPr w:leftFromText="180" w:rightFromText="180" w:bottomFromText="160" w:vertAnchor="text" w:horzAnchor="margin" w:tblpX="783" w:tblpY="167"/>
        <w:tblW w:w="8668"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2614"/>
        <w:gridCol w:w="6054"/>
      </w:tblGrid>
      <w:tr w:rsidR="00444B58" w:rsidRPr="00B31F9D" w14:paraId="417A49B3" w14:textId="77777777" w:rsidTr="009E5A0D">
        <w:trPr>
          <w:trHeight w:val="531"/>
        </w:trPr>
        <w:tc>
          <w:tcPr>
            <w:tcW w:w="2614" w:type="dxa"/>
            <w:tcBorders>
              <w:top w:val="nil"/>
              <w:left w:val="nil"/>
              <w:bottom w:val="single" w:sz="18" w:space="0" w:color="000000"/>
              <w:right w:val="nil"/>
            </w:tcBorders>
            <w:shd w:val="clear" w:color="auto" w:fill="FFFFFF"/>
            <w:vAlign w:val="bottom"/>
            <w:hideMark/>
          </w:tcPr>
          <w:p w14:paraId="74459509" w14:textId="5720E0E6" w:rsidR="00444B58" w:rsidRDefault="00444B58" w:rsidP="009E5A0D">
            <w:pPr>
              <w:rPr>
                <w:rFonts w:ascii="Cambria" w:eastAsia="Times New Roman" w:hAnsi="Cambria"/>
                <w:b/>
                <w:szCs w:val="18"/>
                <w:lang w:val="en-AU"/>
              </w:rPr>
            </w:pPr>
            <w:r>
              <w:rPr>
                <w:rFonts w:ascii="Cambria" w:eastAsia="Times New Roman" w:hAnsi="Cambria"/>
                <w:b/>
                <w:szCs w:val="18"/>
                <w:lang w:val="en-AU"/>
              </w:rPr>
              <w:t>Work Package:</w:t>
            </w:r>
          </w:p>
        </w:tc>
        <w:tc>
          <w:tcPr>
            <w:tcW w:w="6054" w:type="dxa"/>
            <w:tcBorders>
              <w:top w:val="nil"/>
              <w:left w:val="nil"/>
              <w:bottom w:val="single" w:sz="18" w:space="0" w:color="000000"/>
              <w:right w:val="nil"/>
            </w:tcBorders>
            <w:shd w:val="clear" w:color="auto" w:fill="FFFFFF"/>
            <w:vAlign w:val="center"/>
            <w:hideMark/>
          </w:tcPr>
          <w:p w14:paraId="2C736797" w14:textId="77777777" w:rsidR="00444B58" w:rsidRPr="004E75EA" w:rsidRDefault="00444B58" w:rsidP="009E5A0D">
            <w:pPr>
              <w:pStyle w:val="Default"/>
              <w:rPr>
                <w:rFonts w:ascii="Calibri" w:hAnsi="Calibri" w:cs="Calibri"/>
                <w:lang w:eastAsia="el-GR"/>
              </w:rPr>
            </w:pPr>
            <w:r w:rsidRPr="004E75EA">
              <w:rPr>
                <w:rFonts w:ascii="Calibri" w:hAnsi="Calibri" w:cs="Calibri"/>
                <w:lang w:val="en-US"/>
              </w:rPr>
              <w:t xml:space="preserve">WP3 </w:t>
            </w:r>
          </w:p>
          <w:tbl>
            <w:tblPr>
              <w:tblW w:w="0" w:type="auto"/>
              <w:tblBorders>
                <w:top w:val="nil"/>
                <w:left w:val="nil"/>
                <w:bottom w:val="nil"/>
                <w:right w:val="nil"/>
              </w:tblBorders>
              <w:tblLook w:val="0000" w:firstRow="0" w:lastRow="0" w:firstColumn="0" w:lastColumn="0" w:noHBand="0" w:noVBand="0"/>
            </w:tblPr>
            <w:tblGrid>
              <w:gridCol w:w="5838"/>
            </w:tblGrid>
            <w:tr w:rsidR="00444B58" w:rsidRPr="004E75EA" w14:paraId="2DE4AE4D" w14:textId="77777777" w:rsidTr="009E5A0D">
              <w:tblPrEx>
                <w:tblCellMar>
                  <w:top w:w="0" w:type="dxa"/>
                  <w:bottom w:w="0" w:type="dxa"/>
                </w:tblCellMar>
              </w:tblPrEx>
              <w:trPr>
                <w:trHeight w:val="93"/>
              </w:trPr>
              <w:tc>
                <w:tcPr>
                  <w:tcW w:w="0" w:type="auto"/>
                </w:tcPr>
                <w:p w14:paraId="6259E64B" w14:textId="77777777" w:rsidR="00444B58" w:rsidRPr="004E75EA" w:rsidRDefault="00444B58" w:rsidP="009E5A0D">
                  <w:pPr>
                    <w:framePr w:hSpace="180" w:wrap="around" w:vAnchor="text" w:hAnchor="margin" w:x="783" w:y="167"/>
                    <w:autoSpaceDE w:val="0"/>
                    <w:autoSpaceDN w:val="0"/>
                    <w:adjustRightInd w:val="0"/>
                    <w:spacing w:after="0" w:line="240" w:lineRule="auto"/>
                    <w:rPr>
                      <w:rFonts w:cs="Calibri"/>
                      <w:color w:val="000000"/>
                      <w:sz w:val="20"/>
                      <w:szCs w:val="20"/>
                      <w:lang w:eastAsia="el-GR"/>
                    </w:rPr>
                  </w:pPr>
                  <w:r w:rsidRPr="004E75EA">
                    <w:rPr>
                      <w:rFonts w:cs="Calibri"/>
                      <w:b/>
                      <w:bCs/>
                      <w:color w:val="000000"/>
                      <w:sz w:val="20"/>
                      <w:szCs w:val="20"/>
                      <w:lang w:eastAsia="el-GR"/>
                    </w:rPr>
                    <w:t>Capacity Building activities addressed to professional journalists both students and junior journalists, as well as citizen journalists</w:t>
                  </w:r>
                </w:p>
              </w:tc>
            </w:tr>
          </w:tbl>
          <w:p w14:paraId="38FF9EC2" w14:textId="77777777" w:rsidR="00444B58" w:rsidRPr="005643DB" w:rsidRDefault="00444B58" w:rsidP="009E5A0D"/>
        </w:tc>
      </w:tr>
      <w:tr w:rsidR="00444B58" w:rsidRPr="00444B58" w14:paraId="575B17DD" w14:textId="77777777" w:rsidTr="009E5A0D">
        <w:trPr>
          <w:trHeight w:val="470"/>
        </w:trPr>
        <w:tc>
          <w:tcPr>
            <w:tcW w:w="2614" w:type="dxa"/>
            <w:tcBorders>
              <w:top w:val="single" w:sz="18" w:space="0" w:color="000000"/>
              <w:left w:val="nil"/>
              <w:bottom w:val="nil"/>
              <w:right w:val="single" w:sz="8" w:space="0" w:color="000000"/>
            </w:tcBorders>
            <w:shd w:val="clear" w:color="auto" w:fill="FFFFFF"/>
            <w:vAlign w:val="bottom"/>
            <w:hideMark/>
          </w:tcPr>
          <w:p w14:paraId="0B6A2DF9" w14:textId="38168E08" w:rsidR="00444B58" w:rsidRDefault="003D095C" w:rsidP="009E5A0D">
            <w:pPr>
              <w:rPr>
                <w:rFonts w:ascii="Cambria" w:eastAsia="Times New Roman" w:hAnsi="Cambria"/>
                <w:b/>
                <w:szCs w:val="18"/>
                <w:lang w:val="en-AU"/>
              </w:rPr>
            </w:pPr>
            <w:r>
              <w:rPr>
                <w:rFonts w:ascii="Cambria" w:eastAsia="Times New Roman" w:hAnsi="Cambria"/>
                <w:b/>
                <w:szCs w:val="18"/>
                <w:lang w:val="en-AU"/>
              </w:rPr>
              <w:t>Writers</w:t>
            </w:r>
            <w:r w:rsidR="00444B58">
              <w:rPr>
                <w:rFonts w:ascii="Cambria" w:eastAsia="Times New Roman" w:hAnsi="Cambria"/>
                <w:b/>
                <w:szCs w:val="18"/>
                <w:lang w:val="en-AU"/>
              </w:rPr>
              <w:t>:</w:t>
            </w:r>
          </w:p>
        </w:tc>
        <w:tc>
          <w:tcPr>
            <w:tcW w:w="6054" w:type="dxa"/>
            <w:tcBorders>
              <w:top w:val="single" w:sz="18" w:space="0" w:color="000000"/>
              <w:left w:val="single" w:sz="8" w:space="0" w:color="000000"/>
              <w:bottom w:val="nil"/>
              <w:right w:val="nil"/>
            </w:tcBorders>
            <w:shd w:val="clear" w:color="auto" w:fill="FFFFFF"/>
            <w:vAlign w:val="center"/>
            <w:hideMark/>
          </w:tcPr>
          <w:p w14:paraId="03726A0D" w14:textId="1D5E807C" w:rsidR="00444B58" w:rsidRPr="00444B58" w:rsidRDefault="00444B58" w:rsidP="009E5A0D">
            <w:r>
              <w:t xml:space="preserve">Stamatis Poulakidakos and Stylianos </w:t>
            </w:r>
            <w:proofErr w:type="spellStart"/>
            <w:r>
              <w:t>Papathanassopoulos</w:t>
            </w:r>
            <w:proofErr w:type="spellEnd"/>
          </w:p>
        </w:tc>
      </w:tr>
      <w:tr w:rsidR="00444B58" w14:paraId="79699064" w14:textId="77777777" w:rsidTr="009E5A0D">
        <w:trPr>
          <w:trHeight w:val="470"/>
        </w:trPr>
        <w:tc>
          <w:tcPr>
            <w:tcW w:w="2614" w:type="dxa"/>
            <w:tcBorders>
              <w:top w:val="nil"/>
              <w:left w:val="nil"/>
              <w:bottom w:val="nil"/>
              <w:right w:val="single" w:sz="8" w:space="0" w:color="000000"/>
            </w:tcBorders>
            <w:shd w:val="clear" w:color="auto" w:fill="FFFFFF"/>
            <w:vAlign w:val="bottom"/>
            <w:hideMark/>
          </w:tcPr>
          <w:p w14:paraId="5CAF5A64" w14:textId="650DA4A8" w:rsidR="00444B58" w:rsidRDefault="003D095C" w:rsidP="009E5A0D">
            <w:pPr>
              <w:rPr>
                <w:rFonts w:ascii="Cambria" w:eastAsia="Times New Roman" w:hAnsi="Cambria"/>
                <w:b/>
                <w:szCs w:val="18"/>
                <w:lang w:val="en-AU"/>
              </w:rPr>
            </w:pPr>
            <w:r>
              <w:rPr>
                <w:rFonts w:ascii="Cambria" w:eastAsia="Times New Roman" w:hAnsi="Cambria"/>
                <w:b/>
                <w:szCs w:val="18"/>
              </w:rPr>
              <w:t>Date</w:t>
            </w:r>
            <w:r w:rsidR="00444B58">
              <w:rPr>
                <w:rFonts w:ascii="Cambria" w:eastAsia="Times New Roman" w:hAnsi="Cambria"/>
                <w:b/>
                <w:szCs w:val="18"/>
                <w:lang w:val="en-AU"/>
              </w:rPr>
              <w:t>:</w:t>
            </w:r>
          </w:p>
        </w:tc>
        <w:tc>
          <w:tcPr>
            <w:tcW w:w="6054" w:type="dxa"/>
            <w:tcBorders>
              <w:top w:val="nil"/>
              <w:left w:val="single" w:sz="8" w:space="0" w:color="000000"/>
              <w:bottom w:val="nil"/>
              <w:right w:val="nil"/>
            </w:tcBorders>
            <w:shd w:val="clear" w:color="auto" w:fill="FFFFFF"/>
            <w:vAlign w:val="center"/>
            <w:hideMark/>
          </w:tcPr>
          <w:p w14:paraId="4E2B97C0" w14:textId="77777777" w:rsidR="00444B58" w:rsidRDefault="00444B58" w:rsidP="009E5A0D">
            <w:pPr>
              <w:rPr>
                <w:lang w:val="en-GB"/>
              </w:rPr>
            </w:pPr>
            <w:r>
              <w:rPr>
                <w:lang w:val="en-GB"/>
              </w:rPr>
              <w:fldChar w:fldCharType="begin"/>
            </w:r>
            <w:r>
              <w:rPr>
                <w:lang w:val="en-GB"/>
              </w:rPr>
              <w:instrText xml:space="preserve"> DATE \@ "dd/MM/yy" </w:instrText>
            </w:r>
            <w:r>
              <w:rPr>
                <w:lang w:val="en-GB"/>
              </w:rPr>
              <w:fldChar w:fldCharType="separate"/>
            </w:r>
            <w:r>
              <w:rPr>
                <w:noProof/>
                <w:lang w:val="en-GB"/>
              </w:rPr>
              <w:t>01/12/21</w:t>
            </w:r>
            <w:r>
              <w:rPr>
                <w:lang w:val="en-GB"/>
              </w:rPr>
              <w:fldChar w:fldCharType="end"/>
            </w:r>
          </w:p>
        </w:tc>
      </w:tr>
      <w:tr w:rsidR="00444B58" w14:paraId="7B39A36C" w14:textId="77777777" w:rsidTr="009E5A0D">
        <w:trPr>
          <w:trHeight w:val="470"/>
        </w:trPr>
        <w:tc>
          <w:tcPr>
            <w:tcW w:w="2614" w:type="dxa"/>
            <w:tcBorders>
              <w:top w:val="nil"/>
              <w:left w:val="nil"/>
              <w:bottom w:val="nil"/>
              <w:right w:val="single" w:sz="8" w:space="0" w:color="000000"/>
            </w:tcBorders>
            <w:shd w:val="clear" w:color="auto" w:fill="FFFFFF"/>
            <w:vAlign w:val="bottom"/>
            <w:hideMark/>
          </w:tcPr>
          <w:p w14:paraId="61D53EE4" w14:textId="170B1F06" w:rsidR="00444B58" w:rsidRDefault="003D095C" w:rsidP="009E5A0D">
            <w:pPr>
              <w:rPr>
                <w:rFonts w:ascii="Cambria" w:eastAsia="Times New Roman" w:hAnsi="Cambria"/>
                <w:b/>
                <w:szCs w:val="18"/>
                <w:lang w:val="en-AU"/>
              </w:rPr>
            </w:pPr>
            <w:r>
              <w:rPr>
                <w:rFonts w:ascii="Cambria" w:eastAsia="Times New Roman" w:hAnsi="Cambria"/>
                <w:b/>
                <w:szCs w:val="18"/>
              </w:rPr>
              <w:t>Version</w:t>
            </w:r>
            <w:r w:rsidR="00444B58">
              <w:rPr>
                <w:rFonts w:ascii="Cambria" w:eastAsia="Times New Roman" w:hAnsi="Cambria"/>
                <w:b/>
                <w:szCs w:val="18"/>
                <w:lang w:val="en-AU"/>
              </w:rPr>
              <w:t>:</w:t>
            </w:r>
          </w:p>
        </w:tc>
        <w:tc>
          <w:tcPr>
            <w:tcW w:w="6054" w:type="dxa"/>
            <w:tcBorders>
              <w:top w:val="nil"/>
              <w:left w:val="single" w:sz="8" w:space="0" w:color="000000"/>
              <w:bottom w:val="nil"/>
              <w:right w:val="nil"/>
            </w:tcBorders>
            <w:shd w:val="clear" w:color="auto" w:fill="FFFFFF"/>
            <w:vAlign w:val="center"/>
            <w:hideMark/>
          </w:tcPr>
          <w:p w14:paraId="4CDAA6B1" w14:textId="5FC26C12" w:rsidR="00444B58" w:rsidRPr="00904E8C" w:rsidRDefault="00444B58" w:rsidP="009E5A0D">
            <w:r>
              <w:t>Final</w:t>
            </w:r>
          </w:p>
        </w:tc>
      </w:tr>
      <w:tr w:rsidR="00444B58" w14:paraId="2E67D541" w14:textId="77777777" w:rsidTr="009E5A0D">
        <w:trPr>
          <w:trHeight w:val="470"/>
        </w:trPr>
        <w:tc>
          <w:tcPr>
            <w:tcW w:w="2614" w:type="dxa"/>
            <w:tcBorders>
              <w:top w:val="nil"/>
              <w:left w:val="nil"/>
              <w:bottom w:val="nil"/>
              <w:right w:val="single" w:sz="8" w:space="0" w:color="000000"/>
            </w:tcBorders>
            <w:shd w:val="clear" w:color="auto" w:fill="FFFFFF"/>
            <w:vAlign w:val="bottom"/>
            <w:hideMark/>
          </w:tcPr>
          <w:p w14:paraId="6D3F5F3E" w14:textId="7E2E2B27" w:rsidR="00444B58" w:rsidRPr="00904E8C" w:rsidRDefault="003D095C" w:rsidP="009E5A0D">
            <w:pPr>
              <w:rPr>
                <w:rFonts w:ascii="Cambria" w:eastAsia="Times New Roman" w:hAnsi="Cambria"/>
                <w:b/>
                <w:szCs w:val="18"/>
              </w:rPr>
            </w:pPr>
            <w:r>
              <w:rPr>
                <w:rFonts w:ascii="Cambria" w:eastAsia="Times New Roman" w:hAnsi="Cambria"/>
                <w:b/>
                <w:szCs w:val="18"/>
              </w:rPr>
              <w:t>Type:</w:t>
            </w:r>
          </w:p>
        </w:tc>
        <w:tc>
          <w:tcPr>
            <w:tcW w:w="6054" w:type="dxa"/>
            <w:tcBorders>
              <w:top w:val="nil"/>
              <w:left w:val="single" w:sz="8" w:space="0" w:color="000000"/>
              <w:bottom w:val="nil"/>
              <w:right w:val="nil"/>
            </w:tcBorders>
            <w:shd w:val="clear" w:color="auto" w:fill="FFFFFF"/>
            <w:vAlign w:val="center"/>
            <w:hideMark/>
          </w:tcPr>
          <w:p w14:paraId="3335B4DA" w14:textId="697E2C25" w:rsidR="00444B58" w:rsidRPr="00904E8C" w:rsidRDefault="00444B58" w:rsidP="009E5A0D">
            <w:r>
              <w:t>Public Document</w:t>
            </w:r>
          </w:p>
        </w:tc>
      </w:tr>
      <w:tr w:rsidR="00444B58" w14:paraId="03FC1B40" w14:textId="77777777" w:rsidTr="009E5A0D">
        <w:trPr>
          <w:trHeight w:val="470"/>
        </w:trPr>
        <w:tc>
          <w:tcPr>
            <w:tcW w:w="2614" w:type="dxa"/>
            <w:tcBorders>
              <w:top w:val="nil"/>
              <w:left w:val="nil"/>
              <w:bottom w:val="nil"/>
              <w:right w:val="single" w:sz="8" w:space="0" w:color="000000"/>
            </w:tcBorders>
            <w:shd w:val="clear" w:color="auto" w:fill="FFFFFF"/>
            <w:vAlign w:val="bottom"/>
            <w:hideMark/>
          </w:tcPr>
          <w:p w14:paraId="606CF215" w14:textId="06392DE1" w:rsidR="00444B58" w:rsidRPr="00904E8C" w:rsidRDefault="003D095C" w:rsidP="009E5A0D">
            <w:pPr>
              <w:rPr>
                <w:rFonts w:ascii="Cambria" w:eastAsia="Times New Roman" w:hAnsi="Cambria"/>
                <w:b/>
                <w:szCs w:val="18"/>
              </w:rPr>
            </w:pPr>
            <w:r>
              <w:rPr>
                <w:rFonts w:ascii="Cambria" w:eastAsia="Times New Roman" w:hAnsi="Cambria"/>
                <w:b/>
                <w:szCs w:val="18"/>
              </w:rPr>
              <w:t>Place:</w:t>
            </w:r>
          </w:p>
        </w:tc>
        <w:tc>
          <w:tcPr>
            <w:tcW w:w="6054" w:type="dxa"/>
            <w:tcBorders>
              <w:top w:val="nil"/>
              <w:left w:val="single" w:sz="8" w:space="0" w:color="000000"/>
              <w:bottom w:val="nil"/>
              <w:right w:val="nil"/>
            </w:tcBorders>
            <w:shd w:val="clear" w:color="auto" w:fill="FFFFFF"/>
            <w:vAlign w:val="center"/>
            <w:hideMark/>
          </w:tcPr>
          <w:p w14:paraId="4E8FF6CE" w14:textId="1561770D" w:rsidR="00444B58" w:rsidRDefault="00444B58" w:rsidP="009E5A0D">
            <w:pPr>
              <w:rPr>
                <w:lang w:val="en-GB"/>
              </w:rPr>
            </w:pPr>
            <w:r>
              <w:t>Athens</w:t>
            </w:r>
          </w:p>
        </w:tc>
      </w:tr>
    </w:tbl>
    <w:p w14:paraId="6E0B0109"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51404781" w14:textId="13AD2CB8" w:rsidR="00444B58" w:rsidRDefault="00444B58" w:rsidP="00444B58">
      <w:pPr>
        <w:pStyle w:val="Heading1"/>
        <w:spacing w:before="0" w:after="0" w:line="360" w:lineRule="auto"/>
        <w:jc w:val="both"/>
        <w:rPr>
          <w:rFonts w:ascii="Calibri" w:eastAsia="Calibri" w:hAnsi="Calibri" w:cs="Calibri"/>
          <w:bCs w:val="0"/>
          <w:kern w:val="0"/>
          <w:sz w:val="28"/>
          <w:szCs w:val="24"/>
        </w:rPr>
      </w:pPr>
    </w:p>
    <w:p w14:paraId="75993C79" w14:textId="12B1DF8D" w:rsidR="00444B58" w:rsidRDefault="00444B58" w:rsidP="00444B58"/>
    <w:p w14:paraId="4CD9E5C9" w14:textId="5E512762" w:rsidR="00444B58" w:rsidRDefault="00444B58" w:rsidP="00444B58"/>
    <w:p w14:paraId="6A60D2DC" w14:textId="1F863038" w:rsidR="00444B58" w:rsidRDefault="00444B58" w:rsidP="00444B58"/>
    <w:p w14:paraId="79F49634" w14:textId="37333C22" w:rsidR="00444B58" w:rsidRDefault="00444B58" w:rsidP="00444B58"/>
    <w:p w14:paraId="4396A5EA" w14:textId="0567D961" w:rsidR="00444B58" w:rsidRDefault="00444B58" w:rsidP="00444B58"/>
    <w:p w14:paraId="7C0B09C5" w14:textId="4E82B8DC" w:rsidR="00444B58" w:rsidRDefault="00444B58" w:rsidP="00444B58"/>
    <w:p w14:paraId="07FAB827" w14:textId="4CB374DA" w:rsidR="00444B58" w:rsidRDefault="00444B58" w:rsidP="003D095C">
      <w:pPr>
        <w:jc w:val="center"/>
      </w:pPr>
    </w:p>
    <w:p w14:paraId="1B96A956" w14:textId="7DEB0F6C" w:rsidR="003D095C" w:rsidRDefault="003D095C" w:rsidP="003D095C">
      <w:pPr>
        <w:jc w:val="center"/>
      </w:pPr>
    </w:p>
    <w:p w14:paraId="3DBB9181" w14:textId="5FC9D1A9" w:rsidR="003D095C" w:rsidRDefault="003D095C" w:rsidP="003D095C">
      <w:pPr>
        <w:jc w:val="center"/>
      </w:pPr>
    </w:p>
    <w:tbl>
      <w:tblPr>
        <w:tblW w:w="3828" w:type="dxa"/>
        <w:tblInd w:w="4501" w:type="dxa"/>
        <w:tblLook w:val="04A0" w:firstRow="1" w:lastRow="0" w:firstColumn="1" w:lastColumn="0" w:noHBand="0" w:noVBand="1"/>
      </w:tblPr>
      <w:tblGrid>
        <w:gridCol w:w="2727"/>
        <w:gridCol w:w="1101"/>
      </w:tblGrid>
      <w:tr w:rsidR="003D095C" w:rsidRPr="002B3816" w14:paraId="6B65852E" w14:textId="77777777" w:rsidTr="009E5A0D">
        <w:trPr>
          <w:trHeight w:val="707"/>
        </w:trPr>
        <w:tc>
          <w:tcPr>
            <w:tcW w:w="2727" w:type="dxa"/>
            <w:vAlign w:val="center"/>
          </w:tcPr>
          <w:p w14:paraId="342D2AF2" w14:textId="77777777" w:rsidR="003D095C" w:rsidRPr="002B3816" w:rsidRDefault="003D095C" w:rsidP="009E5A0D">
            <w:pPr>
              <w:pStyle w:val="Footer"/>
              <w:spacing w:line="140" w:lineRule="exact"/>
              <w:jc w:val="right"/>
              <w:rPr>
                <w:sz w:val="16"/>
                <w:szCs w:val="16"/>
                <w:lang w:val="en-GB"/>
              </w:rPr>
            </w:pPr>
            <w:r w:rsidRPr="002B3816">
              <w:rPr>
                <w:sz w:val="16"/>
                <w:szCs w:val="16"/>
                <w:lang w:val="en-GB"/>
              </w:rPr>
              <w:t>Fund</w:t>
            </w:r>
            <w:r>
              <w:rPr>
                <w:sz w:val="16"/>
                <w:szCs w:val="16"/>
                <w:lang w:val="en-GB"/>
              </w:rPr>
              <w:t>ed</w:t>
            </w:r>
            <w:r w:rsidRPr="002B3816">
              <w:rPr>
                <w:sz w:val="16"/>
                <w:szCs w:val="16"/>
                <w:lang w:val="en-GB"/>
              </w:rPr>
              <w:t xml:space="preserve"> </w:t>
            </w:r>
            <w:r>
              <w:rPr>
                <w:sz w:val="16"/>
                <w:szCs w:val="16"/>
                <w:lang w:val="en-GB"/>
              </w:rPr>
              <w:t>by</w:t>
            </w:r>
            <w:r w:rsidRPr="002B3816">
              <w:rPr>
                <w:sz w:val="16"/>
                <w:szCs w:val="16"/>
                <w:lang w:val="en-GB"/>
              </w:rPr>
              <w:t xml:space="preserve"> the European Union Rights, Equality and Citizenship Program</w:t>
            </w:r>
            <w:r>
              <w:rPr>
                <w:sz w:val="16"/>
                <w:szCs w:val="16"/>
                <w:lang w:val="en-GB"/>
              </w:rPr>
              <w:t>me</w:t>
            </w:r>
            <w:r w:rsidRPr="002B3816">
              <w:rPr>
                <w:sz w:val="16"/>
                <w:szCs w:val="16"/>
                <w:lang w:val="en-GB"/>
              </w:rPr>
              <w:t xml:space="preserve"> (2014-2020)</w:t>
            </w:r>
          </w:p>
        </w:tc>
        <w:tc>
          <w:tcPr>
            <w:tcW w:w="1101" w:type="dxa"/>
          </w:tcPr>
          <w:p w14:paraId="43D55D35" w14:textId="552F9295" w:rsidR="003D095C" w:rsidRPr="002B3816" w:rsidRDefault="003D095C" w:rsidP="009E5A0D">
            <w:pPr>
              <w:pStyle w:val="Footer"/>
              <w:jc w:val="right"/>
              <w:rPr>
                <w:lang w:val="en-GB"/>
              </w:rPr>
            </w:pPr>
            <w:r w:rsidRPr="00BC62B1">
              <w:rPr>
                <w:noProof/>
              </w:rPr>
              <w:drawing>
                <wp:inline distT="0" distB="0" distL="0" distR="0" wp14:anchorId="48F683DA" wp14:editId="1B097739">
                  <wp:extent cx="55943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361950"/>
                          </a:xfrm>
                          <a:prstGeom prst="rect">
                            <a:avLst/>
                          </a:prstGeom>
                          <a:noFill/>
                          <a:ln>
                            <a:noFill/>
                          </a:ln>
                        </pic:spPr>
                      </pic:pic>
                    </a:graphicData>
                  </a:graphic>
                </wp:inline>
              </w:drawing>
            </w:r>
          </w:p>
        </w:tc>
      </w:tr>
    </w:tbl>
    <w:p w14:paraId="5C7D2B64" w14:textId="77777777" w:rsidR="003D095C" w:rsidRDefault="003D095C" w:rsidP="003D095C">
      <w:pPr>
        <w:jc w:val="center"/>
      </w:pPr>
    </w:p>
    <w:p w14:paraId="554538FC" w14:textId="5BA80B57" w:rsidR="00444B58" w:rsidRDefault="00444B58" w:rsidP="00444B58"/>
    <w:p w14:paraId="58C7E2BE" w14:textId="07528093" w:rsidR="00444B58" w:rsidRDefault="00444B58" w:rsidP="00444B58"/>
    <w:p w14:paraId="63B101E5" w14:textId="18A29884" w:rsidR="00444B58" w:rsidRDefault="00444B58" w:rsidP="00444B58"/>
    <w:tbl>
      <w:tblPr>
        <w:tblpPr w:leftFromText="180" w:rightFromText="180" w:bottomFromText="160" w:vertAnchor="text" w:horzAnchor="margin" w:tblpX="108" w:tblpY="167"/>
        <w:tblW w:w="8668"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2943"/>
        <w:gridCol w:w="5725"/>
      </w:tblGrid>
      <w:tr w:rsidR="00115420" w:rsidRPr="001728DC" w14:paraId="29EB533C" w14:textId="77777777" w:rsidTr="009E5A0D">
        <w:trPr>
          <w:trHeight w:val="531"/>
        </w:trPr>
        <w:tc>
          <w:tcPr>
            <w:tcW w:w="2943" w:type="dxa"/>
            <w:tcBorders>
              <w:top w:val="nil"/>
              <w:left w:val="nil"/>
              <w:bottom w:val="single" w:sz="18" w:space="0" w:color="000000"/>
              <w:right w:val="nil"/>
            </w:tcBorders>
            <w:shd w:val="clear" w:color="auto" w:fill="FFFFFF"/>
            <w:vAlign w:val="bottom"/>
          </w:tcPr>
          <w:p w14:paraId="3C15188D" w14:textId="77777777" w:rsidR="00115420" w:rsidRPr="001728DC" w:rsidRDefault="00115420" w:rsidP="009E5A0D">
            <w:pPr>
              <w:spacing w:before="40" w:afterLines="40" w:after="96" w:line="312" w:lineRule="auto"/>
              <w:rPr>
                <w:rFonts w:ascii="Cambria" w:hAnsi="Cambria" w:cs="Calibri"/>
                <w:b/>
                <w:color w:val="000000"/>
                <w:lang w:val="en-GB"/>
              </w:rPr>
            </w:pPr>
            <w:r>
              <w:rPr>
                <w:rFonts w:cs="Calibri"/>
                <w:b/>
                <w:color w:val="000000"/>
                <w:sz w:val="21"/>
                <w:szCs w:val="21"/>
                <w:lang w:val="en-GB"/>
              </w:rPr>
              <w:t>Grant Agreement No</w:t>
            </w:r>
            <w:r w:rsidRPr="001728DC">
              <w:rPr>
                <w:rFonts w:cs="Calibri"/>
                <w:b/>
                <w:color w:val="000000"/>
                <w:sz w:val="21"/>
                <w:szCs w:val="21"/>
                <w:lang w:val="en-GB"/>
              </w:rPr>
              <w:t>:</w:t>
            </w:r>
          </w:p>
        </w:tc>
        <w:tc>
          <w:tcPr>
            <w:tcW w:w="5725" w:type="dxa"/>
            <w:tcBorders>
              <w:top w:val="nil"/>
              <w:left w:val="nil"/>
              <w:bottom w:val="single" w:sz="18" w:space="0" w:color="000000"/>
              <w:right w:val="nil"/>
            </w:tcBorders>
            <w:shd w:val="clear" w:color="auto" w:fill="FFFFFF"/>
            <w:vAlign w:val="center"/>
          </w:tcPr>
          <w:p w14:paraId="105BB995" w14:textId="77777777" w:rsidR="00115420" w:rsidRPr="001728DC" w:rsidRDefault="00115420" w:rsidP="009E5A0D">
            <w:pPr>
              <w:spacing w:before="60" w:after="60" w:line="312" w:lineRule="auto"/>
              <w:rPr>
                <w:rFonts w:cs="Calibri"/>
                <w:color w:val="000000"/>
                <w:sz w:val="21"/>
                <w:szCs w:val="21"/>
                <w:lang w:val="en-GB"/>
              </w:rPr>
            </w:pPr>
            <w:r w:rsidRPr="001728DC">
              <w:rPr>
                <w:rFonts w:cs="Calibri"/>
                <w:color w:val="000000"/>
                <w:sz w:val="21"/>
                <w:szCs w:val="21"/>
                <w:lang w:val="en-GB"/>
              </w:rPr>
              <w:t>875422</w:t>
            </w:r>
          </w:p>
        </w:tc>
      </w:tr>
      <w:tr w:rsidR="00115420" w:rsidRPr="001728DC" w14:paraId="0AE61FDE" w14:textId="77777777" w:rsidTr="009E5A0D">
        <w:trPr>
          <w:trHeight w:val="470"/>
        </w:trPr>
        <w:tc>
          <w:tcPr>
            <w:tcW w:w="2943" w:type="dxa"/>
            <w:tcBorders>
              <w:top w:val="single" w:sz="18" w:space="0" w:color="000000"/>
              <w:left w:val="nil"/>
              <w:bottom w:val="nil"/>
              <w:right w:val="single" w:sz="8" w:space="0" w:color="000000"/>
            </w:tcBorders>
            <w:shd w:val="clear" w:color="auto" w:fill="FFFFFF"/>
            <w:vAlign w:val="bottom"/>
          </w:tcPr>
          <w:p w14:paraId="43E4F0ED" w14:textId="77777777" w:rsidR="00115420" w:rsidRPr="001728DC" w:rsidRDefault="00115420" w:rsidP="009E5A0D">
            <w:pPr>
              <w:spacing w:before="40" w:afterLines="40" w:after="96" w:line="312" w:lineRule="auto"/>
              <w:rPr>
                <w:rFonts w:ascii="Cambria" w:hAnsi="Cambria" w:cs="Calibri"/>
                <w:b/>
                <w:color w:val="000000"/>
                <w:lang w:val="en-GB"/>
              </w:rPr>
            </w:pPr>
            <w:r>
              <w:rPr>
                <w:rFonts w:cs="Calibri"/>
                <w:b/>
                <w:color w:val="000000"/>
                <w:sz w:val="21"/>
                <w:szCs w:val="21"/>
                <w:lang w:val="en-GB"/>
              </w:rPr>
              <w:t>Acronym</w:t>
            </w:r>
            <w:r w:rsidRPr="001728DC">
              <w:rPr>
                <w:rFonts w:cs="Calibri"/>
                <w:b/>
                <w:color w:val="000000"/>
                <w:sz w:val="21"/>
                <w:szCs w:val="21"/>
                <w:lang w:val="en-GB"/>
              </w:rPr>
              <w:t>:</w:t>
            </w:r>
          </w:p>
        </w:tc>
        <w:tc>
          <w:tcPr>
            <w:tcW w:w="5725" w:type="dxa"/>
            <w:tcBorders>
              <w:top w:val="single" w:sz="18" w:space="0" w:color="000000"/>
              <w:left w:val="single" w:sz="8" w:space="0" w:color="000000"/>
              <w:bottom w:val="nil"/>
              <w:right w:val="nil"/>
            </w:tcBorders>
            <w:shd w:val="clear" w:color="auto" w:fill="FFFFFF"/>
            <w:vAlign w:val="center"/>
          </w:tcPr>
          <w:p w14:paraId="40FB7C8E" w14:textId="77777777" w:rsidR="00115420" w:rsidRPr="001728DC" w:rsidRDefault="00115420" w:rsidP="009E5A0D">
            <w:pPr>
              <w:spacing w:before="60" w:after="60" w:line="312" w:lineRule="auto"/>
              <w:rPr>
                <w:rFonts w:cs="Calibri"/>
                <w:lang w:val="en-GB"/>
              </w:rPr>
            </w:pPr>
            <w:proofErr w:type="spellStart"/>
            <w:r w:rsidRPr="001728DC">
              <w:rPr>
                <w:rFonts w:cs="Calibri"/>
                <w:lang w:val="en-GB"/>
              </w:rPr>
              <w:t>SOpHiSM</w:t>
            </w:r>
            <w:proofErr w:type="spellEnd"/>
          </w:p>
        </w:tc>
      </w:tr>
      <w:tr w:rsidR="00115420" w:rsidRPr="00755905" w14:paraId="180B9208" w14:textId="77777777" w:rsidTr="009E5A0D">
        <w:trPr>
          <w:trHeight w:val="470"/>
        </w:trPr>
        <w:tc>
          <w:tcPr>
            <w:tcW w:w="2943" w:type="dxa"/>
            <w:tcBorders>
              <w:top w:val="nil"/>
              <w:left w:val="nil"/>
              <w:bottom w:val="nil"/>
              <w:right w:val="single" w:sz="8" w:space="0" w:color="000000"/>
            </w:tcBorders>
            <w:shd w:val="clear" w:color="auto" w:fill="FFFFFF"/>
            <w:vAlign w:val="center"/>
          </w:tcPr>
          <w:p w14:paraId="396137AE" w14:textId="77777777" w:rsidR="00115420" w:rsidRPr="001728DC" w:rsidRDefault="00115420" w:rsidP="009E5A0D">
            <w:pPr>
              <w:spacing w:before="40" w:afterLines="40" w:after="96" w:line="312" w:lineRule="auto"/>
              <w:rPr>
                <w:rFonts w:ascii="Cambria" w:hAnsi="Cambria" w:cs="Calibri"/>
                <w:b/>
                <w:color w:val="000000"/>
                <w:lang w:val="en-GB"/>
              </w:rPr>
            </w:pPr>
            <w:r>
              <w:rPr>
                <w:rFonts w:cs="Calibri"/>
                <w:b/>
                <w:color w:val="000000"/>
                <w:sz w:val="21"/>
                <w:szCs w:val="21"/>
                <w:lang w:val="en-GB"/>
              </w:rPr>
              <w:t>Title</w:t>
            </w:r>
            <w:r w:rsidRPr="001728DC">
              <w:rPr>
                <w:rFonts w:cs="Calibri"/>
                <w:b/>
                <w:color w:val="000000"/>
                <w:sz w:val="21"/>
                <w:szCs w:val="21"/>
                <w:lang w:val="en-GB"/>
              </w:rPr>
              <w:t>:</w:t>
            </w:r>
          </w:p>
        </w:tc>
        <w:tc>
          <w:tcPr>
            <w:tcW w:w="5725" w:type="dxa"/>
            <w:tcBorders>
              <w:top w:val="nil"/>
              <w:left w:val="single" w:sz="8" w:space="0" w:color="000000"/>
              <w:bottom w:val="nil"/>
              <w:right w:val="nil"/>
            </w:tcBorders>
            <w:shd w:val="clear" w:color="auto" w:fill="FFFFFF"/>
            <w:vAlign w:val="center"/>
          </w:tcPr>
          <w:p w14:paraId="61A1D23E" w14:textId="77777777" w:rsidR="00115420" w:rsidRPr="00755905" w:rsidRDefault="00115420" w:rsidP="009E5A0D">
            <w:pPr>
              <w:spacing w:before="60" w:after="60" w:line="312" w:lineRule="auto"/>
              <w:rPr>
                <w:rFonts w:cs="Calibri"/>
                <w:lang w:val="en-GB"/>
              </w:rPr>
            </w:pPr>
            <w:r w:rsidRPr="00FD318A">
              <w:rPr>
                <w:rFonts w:cs="Calibri"/>
                <w:lang w:val="en-GB"/>
              </w:rPr>
              <w:t>A response to online hate speech through the enhancement of high-quality professional and citizen journalism</w:t>
            </w:r>
          </w:p>
        </w:tc>
      </w:tr>
      <w:tr w:rsidR="00115420" w:rsidRPr="001728DC" w14:paraId="312B2BEF" w14:textId="77777777" w:rsidTr="009E5A0D">
        <w:trPr>
          <w:trHeight w:val="470"/>
        </w:trPr>
        <w:tc>
          <w:tcPr>
            <w:tcW w:w="2943" w:type="dxa"/>
            <w:tcBorders>
              <w:top w:val="nil"/>
              <w:left w:val="nil"/>
              <w:bottom w:val="nil"/>
              <w:right w:val="single" w:sz="8" w:space="0" w:color="000000"/>
            </w:tcBorders>
            <w:shd w:val="clear" w:color="auto" w:fill="FFFFFF"/>
            <w:vAlign w:val="bottom"/>
          </w:tcPr>
          <w:p w14:paraId="0EEDF9E7" w14:textId="77777777" w:rsidR="00115420" w:rsidRPr="001728DC" w:rsidRDefault="00115420" w:rsidP="009E5A0D">
            <w:pPr>
              <w:spacing w:before="40" w:afterLines="40" w:after="96" w:line="312" w:lineRule="auto"/>
              <w:rPr>
                <w:rFonts w:ascii="Cambria" w:hAnsi="Cambria" w:cs="Calibri"/>
                <w:b/>
                <w:color w:val="000000"/>
                <w:lang w:val="en-GB"/>
              </w:rPr>
            </w:pPr>
            <w:r>
              <w:rPr>
                <w:rFonts w:cs="Calibri"/>
                <w:b/>
                <w:color w:val="000000"/>
                <w:sz w:val="21"/>
                <w:szCs w:val="21"/>
                <w:lang w:val="en-GB"/>
              </w:rPr>
              <w:t>Start Date</w:t>
            </w:r>
            <w:r w:rsidRPr="001728DC">
              <w:rPr>
                <w:rFonts w:cs="Calibri"/>
                <w:b/>
                <w:color w:val="000000"/>
                <w:sz w:val="21"/>
                <w:szCs w:val="21"/>
                <w:lang w:val="en-GB"/>
              </w:rPr>
              <w:t>:</w:t>
            </w:r>
          </w:p>
        </w:tc>
        <w:tc>
          <w:tcPr>
            <w:tcW w:w="5725" w:type="dxa"/>
            <w:tcBorders>
              <w:top w:val="nil"/>
              <w:left w:val="single" w:sz="8" w:space="0" w:color="000000"/>
              <w:bottom w:val="nil"/>
              <w:right w:val="nil"/>
            </w:tcBorders>
            <w:shd w:val="clear" w:color="auto" w:fill="FFFFFF"/>
            <w:vAlign w:val="center"/>
          </w:tcPr>
          <w:p w14:paraId="5A98C0D9" w14:textId="77777777" w:rsidR="00115420" w:rsidRPr="00115420" w:rsidRDefault="00115420" w:rsidP="009E5A0D">
            <w:pPr>
              <w:spacing w:before="60" w:after="60" w:line="312" w:lineRule="auto"/>
              <w:rPr>
                <w:rFonts w:cs="Calibri"/>
                <w:color w:val="000000"/>
                <w:sz w:val="21"/>
                <w:szCs w:val="21"/>
                <w:lang w:val="el-GR"/>
              </w:rPr>
            </w:pPr>
            <w:r w:rsidRPr="001728DC">
              <w:rPr>
                <w:rFonts w:cs="Calibri"/>
                <w:color w:val="000000"/>
                <w:sz w:val="21"/>
                <w:szCs w:val="21"/>
                <w:lang w:val="en-GB"/>
              </w:rPr>
              <w:t>01/03/2020</w:t>
            </w:r>
          </w:p>
        </w:tc>
      </w:tr>
      <w:tr w:rsidR="00115420" w:rsidRPr="001728DC" w14:paraId="1B82A8DA" w14:textId="77777777" w:rsidTr="009E5A0D">
        <w:trPr>
          <w:trHeight w:val="470"/>
        </w:trPr>
        <w:tc>
          <w:tcPr>
            <w:tcW w:w="2943" w:type="dxa"/>
            <w:tcBorders>
              <w:top w:val="nil"/>
              <w:left w:val="nil"/>
              <w:bottom w:val="nil"/>
              <w:right w:val="single" w:sz="8" w:space="0" w:color="000000"/>
            </w:tcBorders>
            <w:shd w:val="clear" w:color="auto" w:fill="FFFFFF"/>
            <w:vAlign w:val="bottom"/>
          </w:tcPr>
          <w:p w14:paraId="60414744" w14:textId="77777777" w:rsidR="00115420" w:rsidRPr="001728DC" w:rsidRDefault="00115420" w:rsidP="009E5A0D">
            <w:pPr>
              <w:spacing w:before="40" w:afterLines="40" w:after="96" w:line="312" w:lineRule="auto"/>
              <w:rPr>
                <w:rFonts w:ascii="Cambria" w:hAnsi="Cambria" w:cs="Calibri"/>
                <w:b/>
                <w:color w:val="000000"/>
                <w:lang w:val="en-GB"/>
              </w:rPr>
            </w:pPr>
            <w:r>
              <w:rPr>
                <w:rFonts w:cs="Calibri"/>
                <w:b/>
                <w:color w:val="000000"/>
                <w:sz w:val="21"/>
                <w:szCs w:val="21"/>
                <w:lang w:val="en-GB"/>
              </w:rPr>
              <w:t>Duration</w:t>
            </w:r>
            <w:r w:rsidRPr="001728DC">
              <w:rPr>
                <w:rFonts w:cs="Calibri"/>
                <w:b/>
                <w:color w:val="000000"/>
                <w:sz w:val="21"/>
                <w:szCs w:val="21"/>
                <w:lang w:val="en-GB"/>
              </w:rPr>
              <w:t>:</w:t>
            </w:r>
          </w:p>
        </w:tc>
        <w:tc>
          <w:tcPr>
            <w:tcW w:w="5725" w:type="dxa"/>
            <w:tcBorders>
              <w:top w:val="nil"/>
              <w:left w:val="single" w:sz="8" w:space="0" w:color="000000"/>
              <w:bottom w:val="nil"/>
              <w:right w:val="nil"/>
            </w:tcBorders>
            <w:shd w:val="clear" w:color="auto" w:fill="FFFFFF"/>
            <w:vAlign w:val="center"/>
          </w:tcPr>
          <w:p w14:paraId="4357D491" w14:textId="77777777" w:rsidR="00115420" w:rsidRPr="00755905" w:rsidRDefault="00115420" w:rsidP="009E5A0D">
            <w:pPr>
              <w:spacing w:before="60" w:after="60" w:line="312" w:lineRule="auto"/>
              <w:rPr>
                <w:rFonts w:cs="Calibri"/>
                <w:color w:val="000000"/>
                <w:sz w:val="21"/>
                <w:szCs w:val="21"/>
                <w:lang w:val="en-GB"/>
              </w:rPr>
            </w:pPr>
            <w:r w:rsidRPr="001728DC">
              <w:rPr>
                <w:rFonts w:cs="Calibri"/>
                <w:color w:val="000000"/>
                <w:sz w:val="21"/>
                <w:szCs w:val="21"/>
                <w:lang w:val="en-GB"/>
              </w:rPr>
              <w:t xml:space="preserve">20 </w:t>
            </w:r>
            <w:r>
              <w:rPr>
                <w:rFonts w:cs="Calibri"/>
                <w:color w:val="000000"/>
                <w:sz w:val="21"/>
                <w:szCs w:val="21"/>
                <w:lang w:val="en-GB"/>
              </w:rPr>
              <w:t>months</w:t>
            </w:r>
          </w:p>
        </w:tc>
      </w:tr>
    </w:tbl>
    <w:p w14:paraId="7E94756E" w14:textId="77777777" w:rsidR="00115420" w:rsidRDefault="00115420" w:rsidP="00115420">
      <w:pPr>
        <w:spacing w:before="60" w:after="60" w:line="312" w:lineRule="auto"/>
        <w:jc w:val="center"/>
        <w:rPr>
          <w:rFonts w:cs="Calibri"/>
          <w:b/>
          <w:color w:val="000000"/>
          <w:lang w:val="en-GB"/>
        </w:rPr>
      </w:pPr>
    </w:p>
    <w:p w14:paraId="2069ECAE" w14:textId="77777777" w:rsidR="00115420" w:rsidRDefault="00115420" w:rsidP="00115420"/>
    <w:p w14:paraId="1AA9A275" w14:textId="77777777" w:rsidR="00115420" w:rsidRPr="00115420" w:rsidRDefault="00115420" w:rsidP="00115420">
      <w:pPr>
        <w:spacing w:before="60" w:after="60" w:line="312" w:lineRule="auto"/>
        <w:jc w:val="center"/>
        <w:rPr>
          <w:rFonts w:asciiTheme="minorHAnsi" w:hAnsiTheme="minorHAnsi" w:cstheme="minorHAnsi"/>
          <w:sz w:val="28"/>
          <w:lang w:val="en-GB"/>
        </w:rPr>
      </w:pPr>
      <w:r w:rsidRPr="00115420">
        <w:rPr>
          <w:rFonts w:asciiTheme="minorHAnsi" w:hAnsiTheme="minorHAnsi" w:cstheme="minorHAnsi"/>
          <w:b/>
          <w:color w:val="000000"/>
          <w:sz w:val="28"/>
          <w:lang w:val="en-GB"/>
        </w:rPr>
        <w:t>Partners</w:t>
      </w:r>
    </w:p>
    <w:tbl>
      <w:tblPr>
        <w:tblW w:w="8748" w:type="dxa"/>
        <w:tblInd w:w="108" w:type="dxa"/>
        <w:tblLook w:val="00A0" w:firstRow="1" w:lastRow="0" w:firstColumn="1" w:lastColumn="0" w:noHBand="0" w:noVBand="0"/>
      </w:tblPr>
      <w:tblGrid>
        <w:gridCol w:w="2374"/>
        <w:gridCol w:w="5520"/>
        <w:gridCol w:w="854"/>
      </w:tblGrid>
      <w:tr w:rsidR="00115420" w:rsidRPr="00115420" w14:paraId="40B464B6" w14:textId="77777777" w:rsidTr="009E5A0D">
        <w:trPr>
          <w:trHeight w:val="1141"/>
        </w:trPr>
        <w:tc>
          <w:tcPr>
            <w:tcW w:w="2169" w:type="dxa"/>
            <w:vAlign w:val="center"/>
            <w:hideMark/>
          </w:tcPr>
          <w:p w14:paraId="78CA34C6" w14:textId="7FD17FFE" w:rsidR="00115420" w:rsidRPr="00115420" w:rsidRDefault="00115420" w:rsidP="009E5A0D">
            <w:pPr>
              <w:rPr>
                <w:rFonts w:asciiTheme="minorHAnsi" w:hAnsiTheme="minorHAnsi" w:cstheme="minorHAnsi"/>
                <w:lang w:val="en-GB" w:eastAsia="el-GR"/>
              </w:rPr>
            </w:pPr>
            <w:r w:rsidRPr="00115420">
              <w:rPr>
                <w:rFonts w:asciiTheme="minorHAnsi" w:hAnsiTheme="minorHAnsi" w:cstheme="minorHAnsi"/>
                <w:noProof/>
                <w:lang w:val="en-GB" w:eastAsia="el-GR"/>
              </w:rPr>
              <w:drawing>
                <wp:inline distT="0" distB="0" distL="0" distR="0" wp14:anchorId="7ABD5ACF" wp14:editId="332A7B86">
                  <wp:extent cx="1370330" cy="4819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0330" cy="481965"/>
                          </a:xfrm>
                          <a:prstGeom prst="rect">
                            <a:avLst/>
                          </a:prstGeom>
                          <a:noFill/>
                        </pic:spPr>
                      </pic:pic>
                    </a:graphicData>
                  </a:graphic>
                </wp:inline>
              </w:drawing>
            </w:r>
          </w:p>
        </w:tc>
        <w:tc>
          <w:tcPr>
            <w:tcW w:w="5520" w:type="dxa"/>
            <w:vAlign w:val="center"/>
            <w:hideMark/>
          </w:tcPr>
          <w:p w14:paraId="00577AB5"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 xml:space="preserve">CENTRE FOR EUROPEAN CONSTITUTIONAL LAW (CECL), Coordinator </w:t>
            </w:r>
          </w:p>
        </w:tc>
        <w:tc>
          <w:tcPr>
            <w:tcW w:w="0" w:type="auto"/>
            <w:vAlign w:val="center"/>
            <w:hideMark/>
          </w:tcPr>
          <w:p w14:paraId="370B1F16"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 xml:space="preserve">Greece </w:t>
            </w:r>
          </w:p>
        </w:tc>
      </w:tr>
      <w:tr w:rsidR="00115420" w:rsidRPr="00115420" w14:paraId="01CC9531" w14:textId="77777777" w:rsidTr="009E5A0D">
        <w:trPr>
          <w:trHeight w:val="999"/>
        </w:trPr>
        <w:tc>
          <w:tcPr>
            <w:tcW w:w="2169" w:type="dxa"/>
            <w:vAlign w:val="center"/>
            <w:hideMark/>
          </w:tcPr>
          <w:p w14:paraId="63887A8C" w14:textId="483CED46" w:rsidR="00115420" w:rsidRPr="00115420" w:rsidRDefault="00115420" w:rsidP="009E5A0D">
            <w:pPr>
              <w:rPr>
                <w:rFonts w:asciiTheme="minorHAnsi" w:hAnsiTheme="minorHAnsi" w:cstheme="minorHAnsi"/>
                <w:lang w:eastAsia="el-GR"/>
              </w:rPr>
            </w:pPr>
            <w:r w:rsidRPr="00115420">
              <w:rPr>
                <w:rFonts w:asciiTheme="minorHAnsi" w:hAnsiTheme="minorHAnsi" w:cstheme="minorHAnsi"/>
                <w:noProof/>
                <w:lang w:val="en-GB"/>
              </w:rPr>
              <w:drawing>
                <wp:inline distT="0" distB="0" distL="0" distR="0" wp14:anchorId="54564DCB" wp14:editId="4A62B815">
                  <wp:extent cx="1118870" cy="389255"/>
                  <wp:effectExtent l="0" t="0" r="5080" b="0"/>
                  <wp:docPr id="25" name="Picture 25" descr="Εικόνα που περιέχει καθιστός, ρολόι, πορτοκαλί, παρακολούθ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αθιστός, ρολόι, πορτοκαλί, παρακολούθηση&#10;&#10;Περιγραφή που δημιουργήθηκε αυτόματ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870" cy="389255"/>
                          </a:xfrm>
                          <a:prstGeom prst="rect">
                            <a:avLst/>
                          </a:prstGeom>
                          <a:noFill/>
                          <a:ln>
                            <a:noFill/>
                          </a:ln>
                        </pic:spPr>
                      </pic:pic>
                    </a:graphicData>
                  </a:graphic>
                </wp:inline>
              </w:drawing>
            </w:r>
          </w:p>
        </w:tc>
        <w:tc>
          <w:tcPr>
            <w:tcW w:w="5520" w:type="dxa"/>
            <w:vAlign w:val="center"/>
            <w:hideMark/>
          </w:tcPr>
          <w:p w14:paraId="05D2444D" w14:textId="77777777" w:rsidR="00115420" w:rsidRPr="00115420" w:rsidRDefault="00115420" w:rsidP="009E5A0D">
            <w:pPr>
              <w:rPr>
                <w:rFonts w:asciiTheme="minorHAnsi" w:hAnsiTheme="minorHAnsi" w:cstheme="minorHAnsi"/>
                <w:bCs/>
                <w:color w:val="000000"/>
                <w:kern w:val="24"/>
                <w:sz w:val="36"/>
                <w:szCs w:val="36"/>
                <w:lang w:eastAsia="el-GR"/>
              </w:rPr>
            </w:pPr>
            <w:r w:rsidRPr="00115420">
              <w:rPr>
                <w:rFonts w:asciiTheme="minorHAnsi" w:hAnsiTheme="minorHAnsi" w:cstheme="minorHAnsi"/>
                <w:shd w:val="clear" w:color="auto" w:fill="FFFFFF"/>
              </w:rPr>
              <w:t>Hellenic League for Human Rights</w:t>
            </w:r>
          </w:p>
          <w:p w14:paraId="6E92DF9D"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(HLHR)</w:t>
            </w:r>
          </w:p>
        </w:tc>
        <w:tc>
          <w:tcPr>
            <w:tcW w:w="0" w:type="auto"/>
            <w:vAlign w:val="center"/>
            <w:hideMark/>
          </w:tcPr>
          <w:p w14:paraId="1399793B"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Greece</w:t>
            </w:r>
          </w:p>
        </w:tc>
      </w:tr>
      <w:tr w:rsidR="00115420" w:rsidRPr="00115420" w14:paraId="0740E004" w14:textId="77777777" w:rsidTr="009E5A0D">
        <w:trPr>
          <w:trHeight w:val="844"/>
        </w:trPr>
        <w:tc>
          <w:tcPr>
            <w:tcW w:w="2169" w:type="dxa"/>
            <w:vAlign w:val="center"/>
            <w:hideMark/>
          </w:tcPr>
          <w:p w14:paraId="20843A97" w14:textId="7D550178" w:rsidR="00115420" w:rsidRPr="00115420" w:rsidRDefault="00115420" w:rsidP="009E5A0D">
            <w:pPr>
              <w:rPr>
                <w:rFonts w:asciiTheme="minorHAnsi" w:hAnsiTheme="minorHAnsi" w:cstheme="minorHAnsi"/>
                <w:lang w:eastAsia="el-GR"/>
              </w:rPr>
            </w:pPr>
            <w:r w:rsidRPr="00115420">
              <w:rPr>
                <w:rFonts w:asciiTheme="minorHAnsi" w:hAnsiTheme="minorHAnsi" w:cstheme="minorHAnsi"/>
                <w:noProof/>
              </w:rPr>
              <w:drawing>
                <wp:inline distT="0" distB="0" distL="0" distR="0" wp14:anchorId="0DF33A8B" wp14:editId="6602326A">
                  <wp:extent cx="921385" cy="695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385" cy="695960"/>
                          </a:xfrm>
                          <a:prstGeom prst="rect">
                            <a:avLst/>
                          </a:prstGeom>
                          <a:noFill/>
                          <a:ln>
                            <a:noFill/>
                          </a:ln>
                        </pic:spPr>
                      </pic:pic>
                    </a:graphicData>
                  </a:graphic>
                </wp:inline>
              </w:drawing>
            </w:r>
          </w:p>
        </w:tc>
        <w:tc>
          <w:tcPr>
            <w:tcW w:w="5520" w:type="dxa"/>
            <w:vAlign w:val="center"/>
            <w:hideMark/>
          </w:tcPr>
          <w:p w14:paraId="0BC878C5"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University of Nicosia (UNIC)</w:t>
            </w:r>
          </w:p>
        </w:tc>
        <w:tc>
          <w:tcPr>
            <w:tcW w:w="0" w:type="auto"/>
            <w:vAlign w:val="center"/>
            <w:hideMark/>
          </w:tcPr>
          <w:p w14:paraId="24CDD3BE"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Cyprus</w:t>
            </w:r>
          </w:p>
        </w:tc>
      </w:tr>
      <w:tr w:rsidR="00115420" w:rsidRPr="00115420" w14:paraId="2445F8D2" w14:textId="77777777" w:rsidTr="009E5A0D">
        <w:trPr>
          <w:trHeight w:val="846"/>
        </w:trPr>
        <w:tc>
          <w:tcPr>
            <w:tcW w:w="2169" w:type="dxa"/>
            <w:vAlign w:val="center"/>
            <w:hideMark/>
          </w:tcPr>
          <w:p w14:paraId="5EDEB193" w14:textId="140F8845" w:rsidR="00115420" w:rsidRPr="00115420" w:rsidRDefault="00115420" w:rsidP="009E5A0D">
            <w:pPr>
              <w:rPr>
                <w:rFonts w:asciiTheme="minorHAnsi" w:hAnsiTheme="minorHAnsi" w:cstheme="minorHAnsi"/>
                <w:lang w:eastAsia="el-GR"/>
              </w:rPr>
            </w:pPr>
            <w:r w:rsidRPr="00115420">
              <w:rPr>
                <w:rFonts w:asciiTheme="minorHAnsi" w:hAnsiTheme="minorHAnsi" w:cstheme="minorHAnsi"/>
                <w:noProof/>
                <w:lang w:val="en-GB"/>
              </w:rPr>
              <w:drawing>
                <wp:inline distT="0" distB="0" distL="0" distR="0" wp14:anchorId="47199926" wp14:editId="05366D66">
                  <wp:extent cx="1132840" cy="5594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2840" cy="559435"/>
                          </a:xfrm>
                          <a:prstGeom prst="rect">
                            <a:avLst/>
                          </a:prstGeom>
                          <a:noFill/>
                          <a:ln>
                            <a:noFill/>
                          </a:ln>
                        </pic:spPr>
                      </pic:pic>
                    </a:graphicData>
                  </a:graphic>
                </wp:inline>
              </w:drawing>
            </w:r>
          </w:p>
        </w:tc>
        <w:tc>
          <w:tcPr>
            <w:tcW w:w="5520" w:type="dxa"/>
            <w:vAlign w:val="center"/>
            <w:hideMark/>
          </w:tcPr>
          <w:p w14:paraId="204F301E"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National and Kapodistrian University of Athens (NKUA)</w:t>
            </w:r>
          </w:p>
        </w:tc>
        <w:tc>
          <w:tcPr>
            <w:tcW w:w="0" w:type="auto"/>
            <w:vAlign w:val="center"/>
            <w:hideMark/>
          </w:tcPr>
          <w:p w14:paraId="18F5AEF7" w14:textId="77777777" w:rsidR="00115420" w:rsidRPr="00115420" w:rsidRDefault="00115420" w:rsidP="009E5A0D">
            <w:pPr>
              <w:rPr>
                <w:rFonts w:asciiTheme="minorHAnsi" w:hAnsiTheme="minorHAnsi" w:cstheme="minorHAnsi"/>
                <w:lang w:eastAsia="el-GR"/>
              </w:rPr>
            </w:pPr>
            <w:r w:rsidRPr="00115420">
              <w:rPr>
                <w:rFonts w:asciiTheme="minorHAnsi" w:hAnsiTheme="minorHAnsi" w:cstheme="minorHAnsi"/>
                <w:lang w:eastAsia="el-GR"/>
              </w:rPr>
              <w:t>Greece</w:t>
            </w:r>
          </w:p>
        </w:tc>
      </w:tr>
    </w:tbl>
    <w:p w14:paraId="2B6767E2" w14:textId="77777777" w:rsidR="00115420" w:rsidRDefault="00115420" w:rsidP="00115420">
      <w:pPr>
        <w:spacing w:after="120"/>
        <w:rPr>
          <w:rFonts w:cs="Calibri"/>
          <w:b/>
          <w:lang w:val="en-GB"/>
        </w:rPr>
      </w:pPr>
    </w:p>
    <w:p w14:paraId="3909098A" w14:textId="77777777" w:rsidR="00115420" w:rsidRPr="00A13A59" w:rsidRDefault="00115420" w:rsidP="00115420">
      <w:pPr>
        <w:spacing w:after="120"/>
        <w:rPr>
          <w:rFonts w:cs="Calibri"/>
          <w:b/>
          <w:lang w:val="en-GB"/>
        </w:rPr>
      </w:pPr>
    </w:p>
    <w:p w14:paraId="2ABFD511" w14:textId="23BC7CBF" w:rsidR="00115420" w:rsidRPr="00455DEF" w:rsidRDefault="00115420" w:rsidP="00115420">
      <w:pPr>
        <w:jc w:val="both"/>
        <w:rPr>
          <w:rFonts w:ascii="Calibri Light" w:hAnsi="Calibri Light"/>
          <w:bCs/>
          <w:iCs/>
          <w:caps/>
          <w:color w:val="FF0000"/>
          <w:sz w:val="36"/>
          <w:szCs w:val="36"/>
          <w:lang w:val="en-GB"/>
        </w:rPr>
      </w:pPr>
      <w:r w:rsidRPr="0035474C">
        <w:rPr>
          <w:noProof/>
          <w:sz w:val="20"/>
          <w:szCs w:val="20"/>
        </w:rPr>
        <w:drawing>
          <wp:anchor distT="0" distB="0" distL="114300" distR="114300" simplePos="0" relativeHeight="251659264" behindDoc="1" locked="0" layoutInCell="1" allowOverlap="1" wp14:anchorId="4D51A2B9" wp14:editId="0886501F">
            <wp:simplePos x="0" y="0"/>
            <wp:positionH relativeFrom="column">
              <wp:posOffset>-28575</wp:posOffset>
            </wp:positionH>
            <wp:positionV relativeFrom="paragraph">
              <wp:posOffset>420370</wp:posOffset>
            </wp:positionV>
            <wp:extent cx="676275" cy="476250"/>
            <wp:effectExtent l="0" t="0" r="9525" b="0"/>
            <wp:wrapTight wrapText="bothSides">
              <wp:wrapPolygon edited="0">
                <wp:start x="0" y="0"/>
                <wp:lineTo x="0" y="20736"/>
                <wp:lineTo x="21296" y="20736"/>
                <wp:lineTo x="21296" y="0"/>
                <wp:lineTo x="0" y="0"/>
              </wp:wrapPolygon>
            </wp:wrapTight>
            <wp:docPr id="26" name="Picture 26" descr="Z:\NEW COMMON FILES\ICH_Common\ASOP4G_REC\logos\co-fu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Z:\NEW COMMON FILES\ICH_Common\ASOP4G_REC\logos\co-funding..png"/>
                    <pic:cNvPicPr>
                      <a:picLocks noChangeAspect="1" noChangeArrowheads="1"/>
                    </pic:cNvPicPr>
                  </pic:nvPicPr>
                  <pic:blipFill>
                    <a:blip r:embed="rId17">
                      <a:extLst>
                        <a:ext uri="{28A0092B-C50C-407E-A947-70E740481C1C}">
                          <a14:useLocalDpi xmlns:a14="http://schemas.microsoft.com/office/drawing/2010/main" val="0"/>
                        </a:ext>
                      </a:extLst>
                    </a:blip>
                    <a:srcRect l="73409"/>
                    <a:stretch>
                      <a:fillRect/>
                    </a:stretch>
                  </pic:blipFill>
                  <pic:spPr bwMode="auto">
                    <a:xfrm>
                      <a:off x="0" y="0"/>
                      <a:ext cx="6762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74C">
        <w:rPr>
          <w:sz w:val="20"/>
          <w:szCs w:val="20"/>
        </w:rPr>
        <w:t xml:space="preserve"> </w:t>
      </w:r>
      <w:r w:rsidRPr="0035474C">
        <w:rPr>
          <w:noProof/>
          <w:sz w:val="20"/>
          <w:szCs w:val="20"/>
        </w:rPr>
        <w:t>This document was funded by the European Union’s Rights Equality and Citizenship Programme (2014-2020). The content of this document represents the views of the authors only is their sole responsibility. The European Commission does not accept any responsibility for use that may be made of the information it contains.</w:t>
      </w:r>
      <w:r w:rsidRPr="00455DEF">
        <w:rPr>
          <w:rFonts w:cs="Calibri"/>
          <w:bCs/>
          <w:sz w:val="18"/>
          <w:szCs w:val="18"/>
          <w:lang w:val="en-GB"/>
        </w:rPr>
        <w:t xml:space="preserve"> </w:t>
      </w:r>
    </w:p>
    <w:p w14:paraId="30C1D021" w14:textId="165A431B" w:rsidR="00444B58" w:rsidRPr="00115420" w:rsidRDefault="00444B58" w:rsidP="00444B58">
      <w:pPr>
        <w:rPr>
          <w:lang w:val="en-GB"/>
        </w:rPr>
      </w:pPr>
    </w:p>
    <w:p w14:paraId="1FCD105E" w14:textId="18F9AA69" w:rsidR="00444B58" w:rsidRDefault="00444B58" w:rsidP="00444B58"/>
    <w:p w14:paraId="3D0B43D4" w14:textId="7435F301" w:rsidR="00444B58" w:rsidRDefault="00444B58" w:rsidP="00444B58"/>
    <w:p w14:paraId="54B86925" w14:textId="77777777" w:rsidR="00444B58" w:rsidRPr="00444B58" w:rsidRDefault="00444B58" w:rsidP="00444B58"/>
    <w:p w14:paraId="74BD6980"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11EEDD51" w14:textId="77777777" w:rsidR="00444B58" w:rsidRDefault="00444B58" w:rsidP="00444B58">
      <w:pPr>
        <w:pStyle w:val="Heading1"/>
        <w:spacing w:before="0" w:after="0" w:line="360" w:lineRule="auto"/>
        <w:ind w:left="284"/>
        <w:jc w:val="both"/>
        <w:rPr>
          <w:rFonts w:ascii="Calibri" w:eastAsia="Calibri" w:hAnsi="Calibri" w:cs="Calibri"/>
          <w:bCs w:val="0"/>
          <w:kern w:val="0"/>
          <w:sz w:val="28"/>
          <w:szCs w:val="24"/>
        </w:rPr>
      </w:pPr>
    </w:p>
    <w:p w14:paraId="0A1BB745" w14:textId="21854D30" w:rsidR="00790361" w:rsidRPr="00790361" w:rsidRDefault="00B65DDC" w:rsidP="004C77DB">
      <w:pPr>
        <w:pStyle w:val="Heading1"/>
        <w:numPr>
          <w:ilvl w:val="0"/>
          <w:numId w:val="10"/>
        </w:numPr>
        <w:spacing w:before="0" w:after="0" w:line="360" w:lineRule="auto"/>
        <w:ind w:left="284" w:hanging="284"/>
        <w:jc w:val="both"/>
        <w:rPr>
          <w:rFonts w:ascii="Calibri" w:eastAsia="Calibri" w:hAnsi="Calibri" w:cs="Calibri"/>
          <w:bCs w:val="0"/>
          <w:kern w:val="0"/>
          <w:sz w:val="28"/>
          <w:szCs w:val="24"/>
        </w:rPr>
      </w:pPr>
      <w:r>
        <w:rPr>
          <w:rFonts w:ascii="Calibri" w:eastAsia="Calibri" w:hAnsi="Calibri" w:cs="Calibri"/>
          <w:bCs w:val="0"/>
          <w:kern w:val="0"/>
          <w:sz w:val="28"/>
          <w:szCs w:val="24"/>
        </w:rPr>
        <w:t>Introduction</w:t>
      </w:r>
    </w:p>
    <w:p w14:paraId="4B55E8A0" w14:textId="0A369547" w:rsidR="00890881" w:rsidRPr="002A2567" w:rsidRDefault="00E45E5B" w:rsidP="004C77DB">
      <w:pPr>
        <w:pStyle w:val="Heading1"/>
        <w:numPr>
          <w:ilvl w:val="1"/>
          <w:numId w:val="9"/>
        </w:numPr>
        <w:spacing w:before="0" w:after="0" w:line="360" w:lineRule="auto"/>
        <w:jc w:val="both"/>
        <w:rPr>
          <w:rFonts w:ascii="Calibri" w:hAnsi="Calibri" w:cs="Calibri"/>
          <w:sz w:val="24"/>
          <w:szCs w:val="24"/>
        </w:rPr>
      </w:pPr>
      <w:bookmarkStart w:id="0" w:name="_Toc54112518"/>
      <w:r w:rsidRPr="00E45E5B">
        <w:rPr>
          <w:rFonts w:ascii="Calibri" w:hAnsi="Calibri" w:cs="Calibri"/>
          <w:sz w:val="24"/>
          <w:szCs w:val="24"/>
        </w:rPr>
        <w:t xml:space="preserve">Aim and structure of the seminar </w:t>
      </w:r>
      <w:r>
        <w:rPr>
          <w:rFonts w:ascii="Calibri" w:hAnsi="Calibri" w:cs="Calibri"/>
          <w:sz w:val="24"/>
          <w:szCs w:val="24"/>
        </w:rPr>
        <w:t>“</w:t>
      </w:r>
      <w:r w:rsidRPr="00E45E5B">
        <w:rPr>
          <w:rFonts w:ascii="Calibri" w:hAnsi="Calibri" w:cs="Calibri"/>
          <w:sz w:val="24"/>
          <w:szCs w:val="24"/>
        </w:rPr>
        <w:t>Identifying and tackling online hate discourse</w:t>
      </w:r>
      <w:bookmarkEnd w:id="0"/>
      <w:r>
        <w:rPr>
          <w:rFonts w:ascii="Calibri" w:hAnsi="Calibri" w:cs="Calibri"/>
          <w:sz w:val="24"/>
          <w:szCs w:val="24"/>
        </w:rPr>
        <w:t>”</w:t>
      </w:r>
    </w:p>
    <w:p w14:paraId="288B4202" w14:textId="14316844" w:rsidR="00E45E5B" w:rsidRPr="00E45E5B" w:rsidRDefault="00E45E5B" w:rsidP="00E45E5B">
      <w:pPr>
        <w:spacing w:after="0" w:line="360" w:lineRule="auto"/>
        <w:ind w:firstLine="284"/>
        <w:jc w:val="both"/>
        <w:rPr>
          <w:rFonts w:cs="Calibri"/>
          <w:szCs w:val="24"/>
        </w:rPr>
      </w:pPr>
      <w:r w:rsidRPr="00E45E5B">
        <w:rPr>
          <w:rFonts w:cs="Calibri"/>
          <w:szCs w:val="24"/>
        </w:rPr>
        <w:t xml:space="preserve">As the title suggests, the main purpose of these seminars is, on the one hand, to </w:t>
      </w:r>
      <w:r w:rsidR="00121481" w:rsidRPr="00E45E5B">
        <w:rPr>
          <w:rFonts w:cs="Calibri"/>
          <w:szCs w:val="24"/>
        </w:rPr>
        <w:t>familiarize</w:t>
      </w:r>
      <w:r w:rsidRPr="00E45E5B">
        <w:rPr>
          <w:rFonts w:cs="Calibri"/>
          <w:szCs w:val="24"/>
        </w:rPr>
        <w:t xml:space="preserve"> participants with the different definitions, interpretations and approaches regarding (online) hate discourse and, on the other hand, to provide them with the necessary </w:t>
      </w:r>
      <w:r w:rsidR="00E202E8">
        <w:rPr>
          <w:rFonts w:cs="Calibri"/>
          <w:szCs w:val="24"/>
        </w:rPr>
        <w:t>‘</w:t>
      </w:r>
      <w:r w:rsidRPr="00E45E5B">
        <w:rPr>
          <w:rFonts w:cs="Calibri"/>
          <w:szCs w:val="24"/>
        </w:rPr>
        <w:t>tools</w:t>
      </w:r>
      <w:r w:rsidR="00E202E8">
        <w:rPr>
          <w:rFonts w:cs="Calibri"/>
          <w:szCs w:val="24"/>
        </w:rPr>
        <w:t>’</w:t>
      </w:r>
      <w:r w:rsidRPr="00E45E5B">
        <w:rPr>
          <w:rFonts w:cs="Calibri"/>
          <w:szCs w:val="24"/>
        </w:rPr>
        <w:t xml:space="preserve"> to identify and </w:t>
      </w:r>
      <w:r w:rsidR="00E202E8">
        <w:rPr>
          <w:rFonts w:cs="Calibri"/>
          <w:szCs w:val="24"/>
        </w:rPr>
        <w:t>‘</w:t>
      </w:r>
      <w:r w:rsidRPr="00E45E5B">
        <w:rPr>
          <w:rFonts w:cs="Calibri"/>
          <w:szCs w:val="24"/>
        </w:rPr>
        <w:t>combat</w:t>
      </w:r>
      <w:r w:rsidR="00E202E8">
        <w:rPr>
          <w:rFonts w:cs="Calibri"/>
          <w:szCs w:val="24"/>
        </w:rPr>
        <w:t>’</w:t>
      </w:r>
      <w:r w:rsidRPr="00E45E5B">
        <w:rPr>
          <w:rFonts w:cs="Calibri"/>
          <w:szCs w:val="24"/>
        </w:rPr>
        <w:t xml:space="preserve"> hate discourse online and/or offline.</w:t>
      </w:r>
    </w:p>
    <w:p w14:paraId="3B7CAF5D" w14:textId="2ACE852E" w:rsidR="00DE201A" w:rsidRDefault="00E45E5B" w:rsidP="00E45E5B">
      <w:pPr>
        <w:spacing w:after="0" w:line="360" w:lineRule="auto"/>
        <w:ind w:firstLine="284"/>
        <w:jc w:val="both"/>
        <w:rPr>
          <w:rFonts w:cs="Calibri"/>
          <w:szCs w:val="24"/>
        </w:rPr>
      </w:pPr>
      <w:r w:rsidRPr="00E45E5B">
        <w:rPr>
          <w:rFonts w:cs="Calibri"/>
          <w:szCs w:val="24"/>
        </w:rPr>
        <w:t xml:space="preserve">Due to the multiple cultural parameters that permeate the structure and manifestation of hate discourse, this educational material does not aim to provide an </w:t>
      </w:r>
      <w:r w:rsidR="00E202E8">
        <w:rPr>
          <w:rFonts w:cs="Calibri"/>
          <w:szCs w:val="24"/>
        </w:rPr>
        <w:t>‘</w:t>
      </w:r>
      <w:r w:rsidRPr="00E45E5B">
        <w:rPr>
          <w:rFonts w:cs="Calibri"/>
          <w:szCs w:val="24"/>
        </w:rPr>
        <w:t>exhaustive</w:t>
      </w:r>
      <w:r w:rsidR="00E202E8">
        <w:rPr>
          <w:rFonts w:cs="Calibri"/>
          <w:szCs w:val="24"/>
        </w:rPr>
        <w:t>’</w:t>
      </w:r>
      <w:r w:rsidRPr="00E45E5B">
        <w:rPr>
          <w:rFonts w:cs="Calibri"/>
          <w:szCs w:val="24"/>
        </w:rPr>
        <w:t xml:space="preserve"> overview of this social phenomenon, but instead represents a first attempt at a coherent approach in light of an ideologically </w:t>
      </w:r>
      <w:r w:rsidR="00E202E8">
        <w:rPr>
          <w:rFonts w:cs="Calibri"/>
          <w:szCs w:val="24"/>
        </w:rPr>
        <w:t>‘</w:t>
      </w:r>
      <w:r w:rsidRPr="00E45E5B">
        <w:rPr>
          <w:rFonts w:cs="Calibri"/>
          <w:szCs w:val="24"/>
        </w:rPr>
        <w:t>fruitful</w:t>
      </w:r>
      <w:r w:rsidR="00E202E8">
        <w:rPr>
          <w:rFonts w:cs="Calibri"/>
          <w:szCs w:val="24"/>
        </w:rPr>
        <w:t>’</w:t>
      </w:r>
      <w:r w:rsidRPr="00E45E5B">
        <w:rPr>
          <w:rFonts w:cs="Calibri"/>
          <w:szCs w:val="24"/>
        </w:rPr>
        <w:t xml:space="preserve"> discussion that is used publicly with specific purposes and consequences, both on an individual and collective/societal level</w:t>
      </w:r>
      <w:r w:rsidR="00261999" w:rsidRPr="00E87B06">
        <w:rPr>
          <w:rFonts w:cs="Calibri"/>
          <w:szCs w:val="24"/>
        </w:rPr>
        <w:t xml:space="preserve">. </w:t>
      </w:r>
    </w:p>
    <w:p w14:paraId="39606252" w14:textId="139EAA01" w:rsidR="00DE201A" w:rsidRPr="00E45E5B" w:rsidRDefault="00D13CDE" w:rsidP="004C77DB">
      <w:pPr>
        <w:pStyle w:val="Heading1"/>
        <w:spacing w:line="360" w:lineRule="auto"/>
        <w:rPr>
          <w:rFonts w:ascii="Calibri" w:hAnsi="Calibri" w:cs="Calibri"/>
          <w:sz w:val="24"/>
        </w:rPr>
      </w:pPr>
      <w:bookmarkStart w:id="1" w:name="_Toc54112519"/>
      <w:r w:rsidRPr="00625C90">
        <w:rPr>
          <w:rFonts w:ascii="Calibri" w:hAnsi="Calibri" w:cs="Calibri"/>
          <w:sz w:val="24"/>
        </w:rPr>
        <w:t xml:space="preserve">1.1.1 </w:t>
      </w:r>
      <w:bookmarkEnd w:id="1"/>
      <w:r w:rsidR="00E45E5B">
        <w:rPr>
          <w:rFonts w:ascii="Calibri" w:hAnsi="Calibri" w:cs="Calibri"/>
          <w:sz w:val="24"/>
        </w:rPr>
        <w:t>In the beginning, there was Discourse</w:t>
      </w:r>
    </w:p>
    <w:p w14:paraId="41A8ADF8" w14:textId="1229E960" w:rsidR="00261999" w:rsidRPr="007B0566" w:rsidRDefault="000D1368" w:rsidP="004C77DB">
      <w:pPr>
        <w:spacing w:after="0" w:line="360" w:lineRule="auto"/>
        <w:jc w:val="both"/>
        <w:rPr>
          <w:rFonts w:cs="Calibri"/>
          <w:szCs w:val="24"/>
        </w:rPr>
      </w:pPr>
      <w:r>
        <w:rPr>
          <w:rFonts w:cs="Calibri"/>
          <w:szCs w:val="24"/>
        </w:rPr>
        <w:t>It is precisely f</w:t>
      </w:r>
      <w:r w:rsidR="00F40546" w:rsidRPr="00F40546">
        <w:rPr>
          <w:rFonts w:cs="Calibri"/>
          <w:szCs w:val="24"/>
        </w:rPr>
        <w:t xml:space="preserve">or this reason </w:t>
      </w:r>
      <w:r>
        <w:rPr>
          <w:rFonts w:cs="Calibri"/>
          <w:szCs w:val="24"/>
        </w:rPr>
        <w:t xml:space="preserve">that </w:t>
      </w:r>
      <w:r w:rsidR="00F40546" w:rsidRPr="00F40546">
        <w:rPr>
          <w:rFonts w:cs="Calibri"/>
          <w:szCs w:val="24"/>
        </w:rPr>
        <w:t>we contend that the Greek rend</w:t>
      </w:r>
      <w:r>
        <w:rPr>
          <w:rFonts w:cs="Calibri"/>
          <w:szCs w:val="24"/>
        </w:rPr>
        <w:t>ering</w:t>
      </w:r>
      <w:r w:rsidR="00F40546" w:rsidRPr="00F40546">
        <w:rPr>
          <w:rFonts w:cs="Calibri"/>
          <w:szCs w:val="24"/>
        </w:rPr>
        <w:t xml:space="preserve"> of this phenomenon be illustrated with the term</w:t>
      </w:r>
      <w:r w:rsidR="00261999" w:rsidRPr="00E87B06">
        <w:rPr>
          <w:rFonts w:cs="Calibri"/>
          <w:szCs w:val="24"/>
        </w:rPr>
        <w:t xml:space="preserve"> </w:t>
      </w:r>
      <w:r>
        <w:rPr>
          <w:rFonts w:cs="Calibri"/>
          <w:szCs w:val="24"/>
        </w:rPr>
        <w:t>“</w:t>
      </w:r>
      <w:proofErr w:type="spellStart"/>
      <w:r w:rsidR="00261999" w:rsidRPr="00F40546">
        <w:rPr>
          <w:rFonts w:cs="Calibri"/>
          <w:i/>
          <w:iCs/>
          <w:szCs w:val="24"/>
        </w:rPr>
        <w:t>Λόγος</w:t>
      </w:r>
      <w:proofErr w:type="spellEnd"/>
      <w:r w:rsidR="00261999" w:rsidRPr="00F40546">
        <w:rPr>
          <w:rFonts w:cs="Calibri"/>
          <w:i/>
          <w:iCs/>
          <w:szCs w:val="24"/>
        </w:rPr>
        <w:t xml:space="preserve"> (</w:t>
      </w:r>
      <w:r w:rsidR="00F40546">
        <w:rPr>
          <w:rFonts w:cs="Calibri"/>
          <w:i/>
          <w:iCs/>
          <w:szCs w:val="24"/>
        </w:rPr>
        <w:t>with a capital</w:t>
      </w:r>
      <w:r w:rsidR="00261999" w:rsidRPr="00F40546">
        <w:rPr>
          <w:rFonts w:cs="Calibri"/>
          <w:i/>
          <w:iCs/>
          <w:szCs w:val="24"/>
        </w:rPr>
        <w:t xml:space="preserve"> </w:t>
      </w:r>
      <w:r w:rsidR="00F40546">
        <w:rPr>
          <w:rFonts w:cs="Calibri"/>
          <w:i/>
          <w:iCs/>
          <w:szCs w:val="24"/>
        </w:rPr>
        <w:t>‘</w:t>
      </w:r>
      <w:r w:rsidR="00261999" w:rsidRPr="00F40546">
        <w:rPr>
          <w:rFonts w:cs="Calibri"/>
          <w:i/>
          <w:iCs/>
          <w:szCs w:val="24"/>
        </w:rPr>
        <w:t>Λ</w:t>
      </w:r>
      <w:r w:rsidR="00F40546">
        <w:rPr>
          <w:rFonts w:cs="Calibri"/>
          <w:i/>
          <w:iCs/>
          <w:szCs w:val="24"/>
        </w:rPr>
        <w:t>’</w:t>
      </w:r>
      <w:r w:rsidR="00261999" w:rsidRPr="00F40546">
        <w:rPr>
          <w:rFonts w:cs="Calibri"/>
          <w:i/>
          <w:iCs/>
          <w:szCs w:val="24"/>
        </w:rPr>
        <w:t xml:space="preserve">) </w:t>
      </w:r>
      <w:proofErr w:type="spellStart"/>
      <w:r w:rsidR="00261999" w:rsidRPr="00F40546">
        <w:rPr>
          <w:rFonts w:cs="Calibri"/>
          <w:i/>
          <w:iCs/>
          <w:szCs w:val="24"/>
        </w:rPr>
        <w:t>μίσους</w:t>
      </w:r>
      <w:proofErr w:type="spellEnd"/>
      <w:r>
        <w:rPr>
          <w:rFonts w:cs="Calibri"/>
          <w:i/>
          <w:iCs/>
          <w:szCs w:val="24"/>
        </w:rPr>
        <w:t>”</w:t>
      </w:r>
      <w:r w:rsidR="00F40546">
        <w:rPr>
          <w:rFonts w:cs="Calibri"/>
          <w:i/>
          <w:iCs/>
          <w:szCs w:val="24"/>
        </w:rPr>
        <w:t xml:space="preserve"> [</w:t>
      </w:r>
      <w:r w:rsidR="00110A71" w:rsidRPr="00110A71">
        <w:rPr>
          <w:rFonts w:cs="Calibri"/>
          <w:i/>
          <w:iCs/>
          <w:szCs w:val="24"/>
        </w:rPr>
        <w:t>/</w:t>
      </w:r>
      <w:proofErr w:type="spellStart"/>
      <w:r w:rsidR="00110A71" w:rsidRPr="00110A71">
        <w:rPr>
          <w:rFonts w:cs="Calibri"/>
          <w:i/>
          <w:iCs/>
          <w:szCs w:val="24"/>
        </w:rPr>
        <w:t>ló.ɡos</w:t>
      </w:r>
      <w:proofErr w:type="spellEnd"/>
      <w:r w:rsidR="00110A71" w:rsidRPr="00110A71">
        <w:rPr>
          <w:rFonts w:cs="Calibri"/>
          <w:i/>
          <w:iCs/>
          <w:szCs w:val="24"/>
        </w:rPr>
        <w:t>/</w:t>
      </w:r>
      <w:r w:rsidR="00110A71">
        <w:rPr>
          <w:rFonts w:cs="Calibri"/>
          <w:i/>
          <w:iCs/>
          <w:szCs w:val="24"/>
        </w:rPr>
        <w:t xml:space="preserve"> /</w:t>
      </w:r>
      <w:proofErr w:type="spellStart"/>
      <w:r w:rsidR="00110A71" w:rsidRPr="00110A71">
        <w:rPr>
          <w:rFonts w:cs="Calibri"/>
          <w:i/>
          <w:iCs/>
          <w:szCs w:val="24"/>
        </w:rPr>
        <w:t>mí</w:t>
      </w:r>
      <w:r w:rsidR="00110A71">
        <w:rPr>
          <w:rFonts w:cs="Calibri"/>
          <w:i/>
          <w:iCs/>
          <w:szCs w:val="24"/>
        </w:rPr>
        <w:t>.</w:t>
      </w:r>
      <w:r w:rsidR="00110A71" w:rsidRPr="00110A71">
        <w:rPr>
          <w:rFonts w:cs="Calibri"/>
          <w:i/>
          <w:iCs/>
          <w:szCs w:val="24"/>
        </w:rPr>
        <w:t>s</w:t>
      </w:r>
      <w:r w:rsidR="00110A71" w:rsidRPr="001D3879">
        <w:rPr>
          <w:rFonts w:cs="Calibri"/>
          <w:i/>
          <w:iCs/>
          <w:szCs w:val="24"/>
        </w:rPr>
        <w:t>u:s</w:t>
      </w:r>
      <w:proofErr w:type="spellEnd"/>
      <w:r w:rsidR="00110A71">
        <w:rPr>
          <w:rFonts w:cs="Calibri"/>
          <w:i/>
          <w:iCs/>
          <w:szCs w:val="24"/>
        </w:rPr>
        <w:t>/</w:t>
      </w:r>
      <w:r w:rsidR="00F40546">
        <w:rPr>
          <w:rFonts w:cs="Calibri"/>
          <w:i/>
          <w:iCs/>
          <w:szCs w:val="24"/>
        </w:rPr>
        <w:t>]</w:t>
      </w:r>
      <w:r>
        <w:rPr>
          <w:rFonts w:cs="Calibri"/>
          <w:i/>
          <w:iCs/>
          <w:szCs w:val="24"/>
        </w:rPr>
        <w:t>,</w:t>
      </w:r>
      <w:r w:rsidR="00261999" w:rsidRPr="00E87B06">
        <w:rPr>
          <w:rFonts w:cs="Calibri"/>
          <w:szCs w:val="24"/>
        </w:rPr>
        <w:t xml:space="preserve"> </w:t>
      </w:r>
      <w:r w:rsidR="001D3879" w:rsidRPr="001D3879">
        <w:rPr>
          <w:rFonts w:cs="Calibri"/>
          <w:szCs w:val="24"/>
        </w:rPr>
        <w:t>which corresponds to the English</w:t>
      </w:r>
      <w:r w:rsidR="00261999" w:rsidRPr="00E87B06">
        <w:rPr>
          <w:rFonts w:cs="Calibri"/>
          <w:szCs w:val="24"/>
        </w:rPr>
        <w:t xml:space="preserve"> </w:t>
      </w:r>
      <w:r w:rsidR="00261999" w:rsidRPr="00D13CDE">
        <w:rPr>
          <w:rFonts w:cs="Calibri"/>
          <w:i/>
          <w:iCs/>
          <w:szCs w:val="24"/>
        </w:rPr>
        <w:t>hate discourse</w:t>
      </w:r>
      <w:r w:rsidR="00261999" w:rsidRPr="00E87B06">
        <w:rPr>
          <w:rFonts w:cs="Calibri"/>
          <w:szCs w:val="24"/>
        </w:rPr>
        <w:t xml:space="preserve"> (</w:t>
      </w:r>
      <w:r w:rsidR="001D3879">
        <w:rPr>
          <w:rFonts w:cs="Calibri"/>
          <w:szCs w:val="24"/>
        </w:rPr>
        <w:t>and not</w:t>
      </w:r>
      <w:r w:rsidR="00261999" w:rsidRPr="00E87B06">
        <w:rPr>
          <w:rFonts w:cs="Calibri"/>
          <w:szCs w:val="24"/>
        </w:rPr>
        <w:t xml:space="preserve"> </w:t>
      </w:r>
      <w:r w:rsidR="00261999" w:rsidRPr="001D3879">
        <w:rPr>
          <w:rFonts w:cs="Calibri"/>
          <w:i/>
          <w:iCs/>
          <w:szCs w:val="24"/>
        </w:rPr>
        <w:t>hate speech</w:t>
      </w:r>
      <w:r w:rsidR="00261999" w:rsidRPr="00E87B06">
        <w:rPr>
          <w:rFonts w:cs="Calibri"/>
          <w:szCs w:val="24"/>
        </w:rPr>
        <w:t xml:space="preserve">, </w:t>
      </w:r>
      <w:r w:rsidR="001D3879">
        <w:rPr>
          <w:rFonts w:cs="Calibri"/>
          <w:szCs w:val="24"/>
        </w:rPr>
        <w:t>whose accurate Greek translation is</w:t>
      </w:r>
      <w:r w:rsidR="00261999" w:rsidRPr="00E87B06">
        <w:rPr>
          <w:rFonts w:cs="Calibri"/>
          <w:szCs w:val="24"/>
        </w:rPr>
        <w:t xml:space="preserve"> </w:t>
      </w:r>
      <w:r>
        <w:rPr>
          <w:rFonts w:cs="Calibri"/>
          <w:i/>
          <w:iCs/>
          <w:szCs w:val="24"/>
        </w:rPr>
        <w:t>“</w:t>
      </w:r>
      <w:proofErr w:type="spellStart"/>
      <w:r w:rsidR="00261999" w:rsidRPr="001D3879">
        <w:rPr>
          <w:rFonts w:cs="Calibri"/>
          <w:i/>
          <w:iCs/>
          <w:szCs w:val="24"/>
        </w:rPr>
        <w:t>ομιλί</w:t>
      </w:r>
      <w:proofErr w:type="spellEnd"/>
      <w:r w:rsidR="00261999" w:rsidRPr="001D3879">
        <w:rPr>
          <w:rFonts w:cs="Calibri"/>
          <w:i/>
          <w:iCs/>
          <w:szCs w:val="24"/>
        </w:rPr>
        <w:t xml:space="preserve">α </w:t>
      </w:r>
      <w:proofErr w:type="spellStart"/>
      <w:r w:rsidR="00261999" w:rsidRPr="001D3879">
        <w:rPr>
          <w:rFonts w:cs="Calibri"/>
          <w:i/>
          <w:iCs/>
          <w:szCs w:val="24"/>
        </w:rPr>
        <w:t>μίσους</w:t>
      </w:r>
      <w:proofErr w:type="spellEnd"/>
      <w:r>
        <w:rPr>
          <w:rFonts w:cs="Calibri"/>
          <w:i/>
          <w:iCs/>
          <w:szCs w:val="24"/>
        </w:rPr>
        <w:t>”</w:t>
      </w:r>
      <w:r w:rsidR="001D3879">
        <w:rPr>
          <w:rFonts w:cs="Calibri"/>
          <w:szCs w:val="24"/>
        </w:rPr>
        <w:t xml:space="preserve"> </w:t>
      </w:r>
      <w:r w:rsidR="001D3879" w:rsidRPr="001D3879">
        <w:rPr>
          <w:rFonts w:cs="Calibri"/>
          <w:i/>
          <w:iCs/>
          <w:szCs w:val="24"/>
        </w:rPr>
        <w:t>[</w:t>
      </w:r>
      <w:r w:rsidR="00110A71">
        <w:rPr>
          <w:rFonts w:cs="Calibri"/>
          <w:i/>
          <w:iCs/>
          <w:szCs w:val="24"/>
        </w:rPr>
        <w:t>/</w:t>
      </w:r>
      <w:proofErr w:type="spellStart"/>
      <w:r w:rsidR="00110A71" w:rsidRPr="00110A71">
        <w:rPr>
          <w:rFonts w:cs="Calibri"/>
          <w:i/>
          <w:iCs/>
          <w:szCs w:val="24"/>
        </w:rPr>
        <w:t>o</w:t>
      </w:r>
      <w:r w:rsidR="00110A71">
        <w:rPr>
          <w:rFonts w:cs="Calibri"/>
          <w:i/>
          <w:iCs/>
          <w:szCs w:val="24"/>
        </w:rPr>
        <w:t>.</w:t>
      </w:r>
      <w:r w:rsidR="00110A71" w:rsidRPr="00110A71">
        <w:rPr>
          <w:rFonts w:cs="Calibri"/>
          <w:i/>
          <w:iCs/>
          <w:szCs w:val="24"/>
        </w:rPr>
        <w:t>mi</w:t>
      </w:r>
      <w:r w:rsidR="00110A71">
        <w:rPr>
          <w:rFonts w:cs="Calibri"/>
          <w:i/>
          <w:iCs/>
          <w:szCs w:val="24"/>
        </w:rPr>
        <w:t>.</w:t>
      </w:r>
      <w:r w:rsidR="00110A71" w:rsidRPr="00110A71">
        <w:rPr>
          <w:rFonts w:cs="Calibri"/>
          <w:i/>
          <w:iCs/>
          <w:szCs w:val="24"/>
        </w:rPr>
        <w:t>lí</w:t>
      </w:r>
      <w:r w:rsidR="00110A71">
        <w:rPr>
          <w:rFonts w:cs="Calibri"/>
          <w:i/>
          <w:iCs/>
          <w:szCs w:val="24"/>
        </w:rPr>
        <w:t>.</w:t>
      </w:r>
      <w:r w:rsidR="00110A71" w:rsidRPr="00110A71">
        <w:rPr>
          <w:rFonts w:cs="Calibri"/>
          <w:i/>
          <w:iCs/>
          <w:szCs w:val="24"/>
        </w:rPr>
        <w:t>a</w:t>
      </w:r>
      <w:proofErr w:type="spellEnd"/>
      <w:r w:rsidR="00110A71">
        <w:rPr>
          <w:rFonts w:cs="Calibri"/>
          <w:i/>
          <w:iCs/>
          <w:szCs w:val="24"/>
        </w:rPr>
        <w:t>/</w:t>
      </w:r>
      <w:r w:rsidR="001D3879" w:rsidRPr="001D3879">
        <w:rPr>
          <w:rFonts w:cs="Calibri"/>
          <w:i/>
          <w:iCs/>
          <w:szCs w:val="24"/>
        </w:rPr>
        <w:t xml:space="preserve"> </w:t>
      </w:r>
      <w:r w:rsidR="00110A71">
        <w:rPr>
          <w:rFonts w:cs="Calibri"/>
          <w:i/>
          <w:iCs/>
          <w:szCs w:val="24"/>
        </w:rPr>
        <w:t>/</w:t>
      </w:r>
      <w:proofErr w:type="spellStart"/>
      <w:r w:rsidR="00110A71" w:rsidRPr="00110A71">
        <w:rPr>
          <w:rFonts w:cs="Calibri"/>
          <w:i/>
          <w:iCs/>
          <w:szCs w:val="24"/>
        </w:rPr>
        <w:t>mí</w:t>
      </w:r>
      <w:r w:rsidR="00110A71">
        <w:rPr>
          <w:rFonts w:cs="Calibri"/>
          <w:i/>
          <w:iCs/>
          <w:szCs w:val="24"/>
        </w:rPr>
        <w:t>.</w:t>
      </w:r>
      <w:r w:rsidR="00110A71" w:rsidRPr="00110A71">
        <w:rPr>
          <w:rFonts w:cs="Calibri"/>
          <w:i/>
          <w:iCs/>
          <w:szCs w:val="24"/>
        </w:rPr>
        <w:t>s</w:t>
      </w:r>
      <w:r w:rsidR="00110A71" w:rsidRPr="001D3879">
        <w:rPr>
          <w:rFonts w:cs="Calibri"/>
          <w:i/>
          <w:iCs/>
          <w:szCs w:val="24"/>
        </w:rPr>
        <w:t>u:s</w:t>
      </w:r>
      <w:proofErr w:type="spellEnd"/>
      <w:r w:rsidR="00110A71">
        <w:rPr>
          <w:rFonts w:cs="Calibri"/>
          <w:i/>
          <w:iCs/>
          <w:szCs w:val="24"/>
        </w:rPr>
        <w:t>/]</w:t>
      </w:r>
      <w:r w:rsidR="006F3F9D">
        <w:rPr>
          <w:rFonts w:cs="Calibri"/>
          <w:szCs w:val="24"/>
        </w:rPr>
        <w:t xml:space="preserve">, </w:t>
      </w:r>
      <w:r w:rsidR="001D3879">
        <w:rPr>
          <w:rFonts w:cs="Calibri"/>
          <w:szCs w:val="24"/>
        </w:rPr>
        <w:t>though it is often translated as</w:t>
      </w:r>
      <w:r w:rsidR="006F3F9D">
        <w:rPr>
          <w:rFonts w:cs="Calibri"/>
          <w:szCs w:val="24"/>
        </w:rPr>
        <w:t xml:space="preserve"> </w:t>
      </w:r>
      <w:r>
        <w:rPr>
          <w:rFonts w:cs="Calibri"/>
          <w:i/>
          <w:iCs/>
          <w:szCs w:val="24"/>
        </w:rPr>
        <w:t>“</w:t>
      </w:r>
      <w:proofErr w:type="spellStart"/>
      <w:r w:rsidR="006F3F9D" w:rsidRPr="001D3879">
        <w:rPr>
          <w:rFonts w:cs="Calibri"/>
          <w:i/>
          <w:iCs/>
          <w:szCs w:val="24"/>
        </w:rPr>
        <w:t>ρητορική</w:t>
      </w:r>
      <w:proofErr w:type="spellEnd"/>
      <w:r w:rsidR="006F3F9D" w:rsidRPr="001D3879">
        <w:rPr>
          <w:rFonts w:cs="Calibri"/>
          <w:i/>
          <w:iCs/>
          <w:szCs w:val="24"/>
        </w:rPr>
        <w:t xml:space="preserve"> </w:t>
      </w:r>
      <w:proofErr w:type="spellStart"/>
      <w:r w:rsidR="006F3F9D" w:rsidRPr="001D3879">
        <w:rPr>
          <w:rFonts w:cs="Calibri"/>
          <w:i/>
          <w:iCs/>
          <w:szCs w:val="24"/>
        </w:rPr>
        <w:t>μίσους</w:t>
      </w:r>
      <w:proofErr w:type="spellEnd"/>
      <w:r>
        <w:rPr>
          <w:rFonts w:cs="Calibri"/>
          <w:i/>
          <w:iCs/>
          <w:szCs w:val="24"/>
        </w:rPr>
        <w:t>”</w:t>
      </w:r>
      <w:r w:rsidR="001D3879">
        <w:rPr>
          <w:rFonts w:cs="Calibri"/>
          <w:szCs w:val="24"/>
        </w:rPr>
        <w:t xml:space="preserve"> </w:t>
      </w:r>
      <w:r w:rsidR="00110A71">
        <w:rPr>
          <w:rFonts w:cs="Calibri"/>
          <w:szCs w:val="24"/>
        </w:rPr>
        <w:t>[</w:t>
      </w:r>
      <w:r w:rsidR="00110A71" w:rsidRPr="00110A71">
        <w:rPr>
          <w:rFonts w:cs="Calibri"/>
          <w:i/>
          <w:iCs/>
          <w:szCs w:val="24"/>
        </w:rPr>
        <w:t>/</w:t>
      </w:r>
      <w:proofErr w:type="spellStart"/>
      <w:r w:rsidR="00110A71" w:rsidRPr="00110A71">
        <w:rPr>
          <w:rFonts w:cs="Calibri"/>
          <w:i/>
          <w:iCs/>
          <w:szCs w:val="24"/>
        </w:rPr>
        <w:t>ɾi.to.ɾiˈci</w:t>
      </w:r>
      <w:proofErr w:type="spellEnd"/>
      <w:r w:rsidR="00110A71" w:rsidRPr="00110A71">
        <w:rPr>
          <w:rFonts w:cs="Calibri"/>
          <w:i/>
          <w:iCs/>
          <w:szCs w:val="24"/>
        </w:rPr>
        <w:t>/</w:t>
      </w:r>
      <w:r w:rsidR="001D3879" w:rsidRPr="001D3879">
        <w:rPr>
          <w:rFonts w:cs="Calibri"/>
          <w:i/>
          <w:iCs/>
          <w:szCs w:val="24"/>
        </w:rPr>
        <w:t xml:space="preserve"> </w:t>
      </w:r>
      <w:r w:rsidR="00110A71">
        <w:rPr>
          <w:rFonts w:cs="Calibri"/>
          <w:i/>
          <w:iCs/>
          <w:szCs w:val="24"/>
        </w:rPr>
        <w:t>/</w:t>
      </w:r>
      <w:proofErr w:type="spellStart"/>
      <w:r w:rsidR="00110A71" w:rsidRPr="00110A71">
        <w:rPr>
          <w:rFonts w:cs="Calibri"/>
          <w:i/>
          <w:iCs/>
          <w:szCs w:val="24"/>
        </w:rPr>
        <w:t>mís</w:t>
      </w:r>
      <w:r w:rsidR="001D3879" w:rsidRPr="001D3879">
        <w:rPr>
          <w:rFonts w:cs="Calibri"/>
          <w:i/>
          <w:iCs/>
          <w:szCs w:val="24"/>
        </w:rPr>
        <w:t>u:s</w:t>
      </w:r>
      <w:proofErr w:type="spellEnd"/>
      <w:r w:rsidR="00110A71">
        <w:rPr>
          <w:rFonts w:cs="Calibri"/>
          <w:i/>
          <w:iCs/>
          <w:szCs w:val="24"/>
        </w:rPr>
        <w:t>/]</w:t>
      </w:r>
      <w:r w:rsidR="00261999" w:rsidRPr="001D3879">
        <w:rPr>
          <w:rFonts w:cs="Calibri"/>
          <w:i/>
          <w:iCs/>
          <w:szCs w:val="24"/>
        </w:rPr>
        <w:t>),</w:t>
      </w:r>
      <w:r w:rsidR="00261999" w:rsidRPr="00E87B06">
        <w:rPr>
          <w:rFonts w:cs="Calibri"/>
          <w:szCs w:val="24"/>
        </w:rPr>
        <w:t xml:space="preserve"> </w:t>
      </w:r>
      <w:r w:rsidR="00110A71">
        <w:rPr>
          <w:rFonts w:cs="Calibri"/>
          <w:szCs w:val="24"/>
        </w:rPr>
        <w:t>as the term</w:t>
      </w:r>
      <w:r w:rsidR="00261999" w:rsidRPr="00D13CDE">
        <w:rPr>
          <w:rFonts w:cs="Calibri"/>
          <w:i/>
          <w:iCs/>
          <w:szCs w:val="24"/>
        </w:rPr>
        <w:t xml:space="preserve"> </w:t>
      </w:r>
      <w:r>
        <w:rPr>
          <w:rFonts w:cs="Calibri"/>
          <w:i/>
          <w:iCs/>
          <w:szCs w:val="24"/>
        </w:rPr>
        <w:t>“</w:t>
      </w:r>
      <w:proofErr w:type="spellStart"/>
      <w:r w:rsidR="00261999" w:rsidRPr="00110A71">
        <w:rPr>
          <w:rFonts w:cs="Calibri"/>
          <w:i/>
          <w:iCs/>
          <w:szCs w:val="24"/>
        </w:rPr>
        <w:t>Λόγος</w:t>
      </w:r>
      <w:proofErr w:type="spellEnd"/>
      <w:r>
        <w:rPr>
          <w:rFonts w:cs="Calibri"/>
          <w:i/>
          <w:iCs/>
          <w:szCs w:val="24"/>
        </w:rPr>
        <w:t>”</w:t>
      </w:r>
      <w:r w:rsidR="00261999" w:rsidRPr="00D13CDE">
        <w:rPr>
          <w:rFonts w:cs="Calibri"/>
          <w:i/>
          <w:iCs/>
          <w:szCs w:val="24"/>
        </w:rPr>
        <w:t xml:space="preserve"> </w:t>
      </w:r>
      <w:r w:rsidR="00110A71" w:rsidRPr="00110A71">
        <w:rPr>
          <w:rFonts w:cs="Calibri"/>
          <w:i/>
          <w:iCs/>
          <w:szCs w:val="24"/>
        </w:rPr>
        <w:t xml:space="preserve">primarily refers to the strongly ideological and socially constructed dimension of </w:t>
      </w:r>
      <w:r>
        <w:rPr>
          <w:rFonts w:cs="Calibri"/>
          <w:i/>
          <w:iCs/>
          <w:szCs w:val="24"/>
        </w:rPr>
        <w:t>expressed</w:t>
      </w:r>
      <w:r w:rsidR="00110A71" w:rsidRPr="00110A71">
        <w:rPr>
          <w:rFonts w:cs="Calibri"/>
          <w:i/>
          <w:iCs/>
          <w:szCs w:val="24"/>
        </w:rPr>
        <w:t xml:space="preserve"> hatred and, also, conceptually </w:t>
      </w:r>
      <w:r>
        <w:rPr>
          <w:rFonts w:cs="Calibri"/>
          <w:i/>
          <w:iCs/>
          <w:szCs w:val="24"/>
        </w:rPr>
        <w:t>includes</w:t>
      </w:r>
      <w:r w:rsidR="00110A71" w:rsidRPr="00110A71">
        <w:rPr>
          <w:rFonts w:cs="Calibri"/>
          <w:i/>
          <w:iCs/>
          <w:szCs w:val="24"/>
        </w:rPr>
        <w:t xml:space="preserve"> the expression of hatred through other forms of communication </w:t>
      </w:r>
      <w:r>
        <w:rPr>
          <w:rFonts w:cs="Calibri"/>
          <w:i/>
          <w:iCs/>
          <w:szCs w:val="24"/>
        </w:rPr>
        <w:t>besides</w:t>
      </w:r>
      <w:r w:rsidR="00110A71" w:rsidRPr="00110A71">
        <w:rPr>
          <w:rFonts w:cs="Calibri"/>
          <w:i/>
          <w:iCs/>
          <w:szCs w:val="24"/>
        </w:rPr>
        <w:t xml:space="preserve"> speech or written text, such as animated and still images or a combination of written text and images (e.g. illustrated cartoons)</w:t>
      </w:r>
      <w:r w:rsidR="00261999" w:rsidRPr="00E87B06">
        <w:rPr>
          <w:rFonts w:cs="Calibri"/>
          <w:szCs w:val="24"/>
        </w:rPr>
        <w:t>.</w:t>
      </w:r>
      <w:r w:rsidR="00933C63" w:rsidRPr="00E87B06">
        <w:rPr>
          <w:rFonts w:cs="Calibri"/>
          <w:szCs w:val="24"/>
        </w:rPr>
        <w:t xml:space="preserve"> </w:t>
      </w:r>
      <w:r>
        <w:rPr>
          <w:rFonts w:cs="Calibri"/>
          <w:szCs w:val="24"/>
        </w:rPr>
        <w:t>Moreover</w:t>
      </w:r>
      <w:r w:rsidR="00957365">
        <w:rPr>
          <w:rFonts w:cs="Calibri"/>
          <w:szCs w:val="24"/>
        </w:rPr>
        <w:t>, the term</w:t>
      </w:r>
      <w:r w:rsidR="00933C63" w:rsidRPr="00E87B06">
        <w:rPr>
          <w:rFonts w:cs="Calibri"/>
          <w:szCs w:val="24"/>
        </w:rPr>
        <w:t xml:space="preserve"> </w:t>
      </w:r>
      <w:r w:rsidR="00957365">
        <w:rPr>
          <w:rFonts w:cs="Calibri"/>
          <w:szCs w:val="24"/>
        </w:rPr>
        <w:t>“hate discourse” (</w:t>
      </w:r>
      <w:r>
        <w:rPr>
          <w:rFonts w:cs="Calibri"/>
          <w:i/>
          <w:iCs/>
          <w:szCs w:val="24"/>
        </w:rPr>
        <w:t>“</w:t>
      </w:r>
      <w:proofErr w:type="spellStart"/>
      <w:r w:rsidR="00933C63" w:rsidRPr="00957365">
        <w:rPr>
          <w:rFonts w:cs="Calibri"/>
          <w:i/>
          <w:iCs/>
          <w:szCs w:val="24"/>
        </w:rPr>
        <w:t>Λόγος</w:t>
      </w:r>
      <w:proofErr w:type="spellEnd"/>
      <w:r w:rsidR="00933C63" w:rsidRPr="00957365">
        <w:rPr>
          <w:rFonts w:cs="Calibri"/>
          <w:i/>
          <w:iCs/>
          <w:szCs w:val="24"/>
        </w:rPr>
        <w:t xml:space="preserve"> </w:t>
      </w:r>
      <w:proofErr w:type="spellStart"/>
      <w:r w:rsidR="00933C63" w:rsidRPr="00957365">
        <w:rPr>
          <w:rFonts w:cs="Calibri"/>
          <w:i/>
          <w:iCs/>
          <w:szCs w:val="24"/>
        </w:rPr>
        <w:t>μίσους</w:t>
      </w:r>
      <w:proofErr w:type="spellEnd"/>
      <w:r>
        <w:rPr>
          <w:rFonts w:cs="Calibri"/>
          <w:i/>
          <w:iCs/>
          <w:szCs w:val="24"/>
        </w:rPr>
        <w:t>”</w:t>
      </w:r>
      <w:r w:rsidR="00957365">
        <w:rPr>
          <w:rFonts w:cs="Calibri"/>
          <w:i/>
          <w:iCs/>
          <w:szCs w:val="24"/>
        </w:rPr>
        <w:t>)</w:t>
      </w:r>
      <w:r w:rsidR="00933C63" w:rsidRPr="00E87B06">
        <w:rPr>
          <w:rFonts w:cs="Calibri"/>
          <w:szCs w:val="24"/>
        </w:rPr>
        <w:t xml:space="preserve"> </w:t>
      </w:r>
      <w:r w:rsidR="00957365" w:rsidRPr="00957365">
        <w:rPr>
          <w:rFonts w:cs="Calibri"/>
          <w:szCs w:val="24"/>
        </w:rPr>
        <w:t xml:space="preserve">highlights the distinct social dimension of this phenomenon, in contrast to the term </w:t>
      </w:r>
      <w:r>
        <w:rPr>
          <w:rFonts w:cs="Calibri"/>
          <w:szCs w:val="24"/>
        </w:rPr>
        <w:t>“</w:t>
      </w:r>
      <w:r w:rsidR="00957365" w:rsidRPr="00957365">
        <w:rPr>
          <w:rFonts w:cs="Calibri"/>
          <w:szCs w:val="24"/>
        </w:rPr>
        <w:t>hate rhetoric</w:t>
      </w:r>
      <w:r>
        <w:rPr>
          <w:rFonts w:cs="Calibri"/>
          <w:szCs w:val="24"/>
        </w:rPr>
        <w:t>”</w:t>
      </w:r>
      <w:r w:rsidR="00957365" w:rsidRPr="00957365">
        <w:rPr>
          <w:rFonts w:cs="Calibri"/>
          <w:szCs w:val="24"/>
        </w:rPr>
        <w:t xml:space="preserve"> </w:t>
      </w:r>
      <w:r w:rsidR="00957365" w:rsidRPr="000D1368">
        <w:rPr>
          <w:rFonts w:cs="Calibri"/>
          <w:i/>
          <w:iCs/>
          <w:szCs w:val="24"/>
        </w:rPr>
        <w:t>(</w:t>
      </w:r>
      <w:r w:rsidRPr="000D1368">
        <w:rPr>
          <w:rFonts w:cs="Calibri"/>
          <w:i/>
          <w:iCs/>
          <w:szCs w:val="24"/>
        </w:rPr>
        <w:t>“</w:t>
      </w:r>
      <w:proofErr w:type="spellStart"/>
      <w:r w:rsidR="00933C63" w:rsidRPr="000D1368">
        <w:rPr>
          <w:rFonts w:cs="Calibri"/>
          <w:i/>
          <w:iCs/>
          <w:szCs w:val="24"/>
        </w:rPr>
        <w:t>ρητορική</w:t>
      </w:r>
      <w:proofErr w:type="spellEnd"/>
      <w:r w:rsidR="00933C63" w:rsidRPr="000D1368">
        <w:rPr>
          <w:rFonts w:cs="Calibri"/>
          <w:i/>
          <w:iCs/>
          <w:szCs w:val="24"/>
        </w:rPr>
        <w:t xml:space="preserve"> </w:t>
      </w:r>
      <w:proofErr w:type="spellStart"/>
      <w:r w:rsidR="00933C63" w:rsidRPr="000D1368">
        <w:rPr>
          <w:rFonts w:cs="Calibri"/>
          <w:i/>
          <w:iCs/>
          <w:szCs w:val="24"/>
        </w:rPr>
        <w:t>μίσους</w:t>
      </w:r>
      <w:proofErr w:type="spellEnd"/>
      <w:r w:rsidRPr="000D1368">
        <w:rPr>
          <w:rFonts w:cs="Calibri"/>
          <w:i/>
          <w:iCs/>
          <w:szCs w:val="24"/>
        </w:rPr>
        <w:t>”</w:t>
      </w:r>
      <w:r w:rsidR="00957365" w:rsidRPr="000D1368">
        <w:rPr>
          <w:rFonts w:cs="Calibri"/>
          <w:i/>
          <w:iCs/>
          <w:szCs w:val="24"/>
        </w:rPr>
        <w:t>)</w:t>
      </w:r>
      <w:r w:rsidR="00933C63" w:rsidRPr="00E87B06">
        <w:rPr>
          <w:rFonts w:cs="Calibri"/>
          <w:szCs w:val="24"/>
        </w:rPr>
        <w:t xml:space="preserve"> </w:t>
      </w:r>
      <w:r w:rsidR="00957365" w:rsidRPr="00957365">
        <w:rPr>
          <w:rFonts w:cs="Calibri"/>
          <w:szCs w:val="24"/>
        </w:rPr>
        <w:t>which focuses on the expression of hat</w:t>
      </w:r>
      <w:r>
        <w:rPr>
          <w:rFonts w:cs="Calibri"/>
          <w:szCs w:val="24"/>
        </w:rPr>
        <w:t>e</w:t>
      </w:r>
      <w:r w:rsidR="00957365" w:rsidRPr="00957365">
        <w:rPr>
          <w:rFonts w:cs="Calibri"/>
          <w:szCs w:val="24"/>
        </w:rPr>
        <w:t xml:space="preserve"> through language (either speech or writing) as a verbal/rhetorical scheme</w:t>
      </w:r>
      <w:r w:rsidR="00786237" w:rsidRPr="00E87B06">
        <w:rPr>
          <w:rFonts w:cs="Calibri"/>
          <w:szCs w:val="24"/>
        </w:rPr>
        <w:t>.</w:t>
      </w:r>
      <w:r w:rsidR="0039353B">
        <w:rPr>
          <w:rFonts w:cs="Calibri"/>
          <w:szCs w:val="24"/>
        </w:rPr>
        <w:t xml:space="preserve"> </w:t>
      </w:r>
      <w:r w:rsidR="00957365" w:rsidRPr="00957365">
        <w:rPr>
          <w:rFonts w:cs="Calibri"/>
          <w:szCs w:val="24"/>
        </w:rPr>
        <w:t xml:space="preserve">Of course, we must note at this point that in the </w:t>
      </w:r>
      <w:r>
        <w:rPr>
          <w:rFonts w:cs="Calibri"/>
          <w:szCs w:val="24"/>
        </w:rPr>
        <w:t>broader</w:t>
      </w:r>
      <w:r w:rsidR="00957365" w:rsidRPr="00957365">
        <w:rPr>
          <w:rFonts w:cs="Calibri"/>
          <w:szCs w:val="24"/>
        </w:rPr>
        <w:t xml:space="preserve"> public debate, the term </w:t>
      </w:r>
      <w:r>
        <w:rPr>
          <w:rFonts w:cs="Calibri"/>
          <w:szCs w:val="24"/>
        </w:rPr>
        <w:t>“</w:t>
      </w:r>
      <w:r w:rsidR="00957365" w:rsidRPr="00957365">
        <w:rPr>
          <w:rFonts w:cs="Calibri"/>
          <w:szCs w:val="24"/>
        </w:rPr>
        <w:t>hate rhetoric</w:t>
      </w:r>
      <w:r>
        <w:rPr>
          <w:rFonts w:cs="Calibri"/>
          <w:szCs w:val="24"/>
        </w:rPr>
        <w:t>”</w:t>
      </w:r>
      <w:r w:rsidR="00957365">
        <w:rPr>
          <w:rFonts w:cs="Calibri"/>
          <w:szCs w:val="24"/>
        </w:rPr>
        <w:t xml:space="preserve"> </w:t>
      </w:r>
      <w:r w:rsidR="00957365" w:rsidRPr="00957365">
        <w:rPr>
          <w:rFonts w:cs="Calibri"/>
          <w:szCs w:val="24"/>
        </w:rPr>
        <w:t xml:space="preserve">has prevailed, possibly </w:t>
      </w:r>
      <w:r>
        <w:rPr>
          <w:rFonts w:cs="Calibri"/>
          <w:szCs w:val="24"/>
        </w:rPr>
        <w:t>because it is</w:t>
      </w:r>
      <w:r w:rsidR="00957365" w:rsidRPr="00957365">
        <w:rPr>
          <w:rFonts w:cs="Calibri"/>
          <w:szCs w:val="24"/>
        </w:rPr>
        <w:t xml:space="preserve"> more phonetically pleasing, and </w:t>
      </w:r>
      <w:r>
        <w:rPr>
          <w:rFonts w:cs="Calibri"/>
          <w:szCs w:val="24"/>
        </w:rPr>
        <w:t xml:space="preserve">thus </w:t>
      </w:r>
      <w:r w:rsidR="00957365" w:rsidRPr="00957365">
        <w:rPr>
          <w:rFonts w:cs="Calibri"/>
          <w:szCs w:val="24"/>
        </w:rPr>
        <w:t>we also make use of it on our website. However, in this manual we ought to properly explain the term and provide a correct basis for our analysis</w:t>
      </w:r>
      <w:r w:rsidR="00D9478D">
        <w:rPr>
          <w:rFonts w:cs="Calibri"/>
          <w:szCs w:val="24"/>
        </w:rPr>
        <w:t>.</w:t>
      </w:r>
    </w:p>
    <w:p w14:paraId="7F26D630" w14:textId="2CC9506F" w:rsidR="004705CF" w:rsidRPr="00E87B06" w:rsidRDefault="000D1368" w:rsidP="004C77DB">
      <w:pPr>
        <w:spacing w:after="0" w:line="360" w:lineRule="auto"/>
        <w:ind w:firstLine="284"/>
        <w:jc w:val="both"/>
        <w:rPr>
          <w:rFonts w:cs="Calibri"/>
          <w:szCs w:val="24"/>
        </w:rPr>
      </w:pPr>
      <w:r w:rsidRPr="000D1368">
        <w:rPr>
          <w:rFonts w:cs="Calibri"/>
          <w:szCs w:val="24"/>
        </w:rPr>
        <w:t>In the next section, we lay the groundwork for reading and understanding this handbook (and discussing it during the seminars) by introducing the example</w:t>
      </w:r>
      <w:r>
        <w:rPr>
          <w:rFonts w:cs="Calibri"/>
          <w:szCs w:val="24"/>
        </w:rPr>
        <w:t xml:space="preserve"> </w:t>
      </w:r>
      <w:r w:rsidR="003E45BB" w:rsidRPr="003E45BB">
        <w:rPr>
          <w:rFonts w:cs="Calibri"/>
          <w:szCs w:val="24"/>
        </w:rPr>
        <w:t xml:space="preserve">of Social Constructionism, which focuses on the meaning of </w:t>
      </w:r>
      <w:r w:rsidR="00AF1071">
        <w:rPr>
          <w:rFonts w:cs="Calibri"/>
          <w:i/>
          <w:iCs/>
          <w:szCs w:val="24"/>
        </w:rPr>
        <w:t>Discourse</w:t>
      </w:r>
      <w:r w:rsidR="003E45BB" w:rsidRPr="003E45BB">
        <w:rPr>
          <w:rFonts w:cs="Calibri"/>
          <w:szCs w:val="24"/>
        </w:rPr>
        <w:t xml:space="preserve"> </w:t>
      </w:r>
      <w:r w:rsidR="003E45BB" w:rsidRPr="00AF1071">
        <w:rPr>
          <w:rFonts w:cs="Calibri"/>
          <w:i/>
          <w:iCs/>
          <w:szCs w:val="24"/>
        </w:rPr>
        <w:t>(</w:t>
      </w:r>
      <w:r w:rsidR="00AF1071" w:rsidRPr="00AF1071">
        <w:rPr>
          <w:rFonts w:cs="Calibri"/>
          <w:i/>
          <w:iCs/>
          <w:szCs w:val="24"/>
        </w:rPr>
        <w:t>“</w:t>
      </w:r>
      <w:proofErr w:type="spellStart"/>
      <w:r w:rsidR="003E45BB" w:rsidRPr="00AF1071">
        <w:rPr>
          <w:rFonts w:cs="Calibri"/>
          <w:i/>
          <w:iCs/>
          <w:szCs w:val="24"/>
        </w:rPr>
        <w:t>Λόγος</w:t>
      </w:r>
      <w:proofErr w:type="spellEnd"/>
      <w:r w:rsidR="00AF1071" w:rsidRPr="00AF1071">
        <w:rPr>
          <w:rFonts w:cs="Calibri"/>
          <w:i/>
          <w:iCs/>
          <w:szCs w:val="24"/>
        </w:rPr>
        <w:t>”</w:t>
      </w:r>
      <w:r w:rsidR="003E45BB" w:rsidRPr="00AF1071">
        <w:rPr>
          <w:rFonts w:cs="Calibri"/>
          <w:i/>
          <w:iCs/>
          <w:szCs w:val="24"/>
        </w:rPr>
        <w:t>)</w:t>
      </w:r>
      <w:r w:rsidR="003E45BB" w:rsidRPr="003E45BB">
        <w:rPr>
          <w:rFonts w:cs="Calibri"/>
          <w:szCs w:val="24"/>
        </w:rPr>
        <w:t xml:space="preserve"> </w:t>
      </w:r>
      <w:r w:rsidR="00AF1071" w:rsidRPr="00AF1071">
        <w:rPr>
          <w:rFonts w:cs="Calibri"/>
          <w:szCs w:val="24"/>
        </w:rPr>
        <w:t>and the ideology it represents as the cornerstone of the construction and interpretation of social reality</w:t>
      </w:r>
      <w:r w:rsidR="004705CF" w:rsidRPr="00E87B06">
        <w:rPr>
          <w:rFonts w:cs="Calibri"/>
          <w:szCs w:val="24"/>
        </w:rPr>
        <w:t>.</w:t>
      </w:r>
    </w:p>
    <w:p w14:paraId="7150F5FC" w14:textId="77777777" w:rsidR="00F74644" w:rsidRPr="00F74644" w:rsidRDefault="00F74644" w:rsidP="00F74644">
      <w:pPr>
        <w:spacing w:after="0" w:line="360" w:lineRule="auto"/>
        <w:ind w:firstLine="284"/>
        <w:jc w:val="both"/>
        <w:rPr>
          <w:rFonts w:cs="Calibri"/>
          <w:szCs w:val="24"/>
        </w:rPr>
      </w:pPr>
      <w:r w:rsidRPr="00F74644">
        <w:rPr>
          <w:rFonts w:cs="Calibri"/>
          <w:szCs w:val="24"/>
        </w:rPr>
        <w:lastRenderedPageBreak/>
        <w:t>In the second section, we attempt a very brief overview of the Internet as a space of open communication, the main features that define it, and the fact that it constantly becomes a space for the expression of hate discourse.</w:t>
      </w:r>
    </w:p>
    <w:p w14:paraId="49F9CA38" w14:textId="77777777" w:rsidR="00F74644" w:rsidRPr="00F74644" w:rsidRDefault="00F74644" w:rsidP="00F74644">
      <w:pPr>
        <w:spacing w:after="0" w:line="360" w:lineRule="auto"/>
        <w:ind w:firstLine="284"/>
        <w:jc w:val="both"/>
        <w:rPr>
          <w:rFonts w:cs="Calibri"/>
          <w:szCs w:val="24"/>
        </w:rPr>
      </w:pPr>
      <w:r w:rsidRPr="00F74644">
        <w:rPr>
          <w:rFonts w:cs="Calibri"/>
          <w:szCs w:val="24"/>
        </w:rPr>
        <w:t>Then we focus on the concept of hate discourse, examining different approaches and discussing the causes of its manifestation and its possible consequences at the individual and societal level.</w:t>
      </w:r>
    </w:p>
    <w:p w14:paraId="0ECFA1FC" w14:textId="77777777" w:rsidR="00F74644" w:rsidRPr="00F74644" w:rsidRDefault="00F74644" w:rsidP="00F74644">
      <w:pPr>
        <w:spacing w:after="0" w:line="360" w:lineRule="auto"/>
        <w:ind w:firstLine="284"/>
        <w:jc w:val="both"/>
        <w:rPr>
          <w:rFonts w:cs="Calibri"/>
          <w:szCs w:val="24"/>
        </w:rPr>
      </w:pPr>
      <w:r w:rsidRPr="00F74644">
        <w:rPr>
          <w:rFonts w:cs="Calibri"/>
          <w:szCs w:val="24"/>
        </w:rPr>
        <w:t>Next, we look at (online) hate discourse beginning with the debate on how to legally address the phenomenon.</w:t>
      </w:r>
    </w:p>
    <w:p w14:paraId="3AC71F9C" w14:textId="19D24AF6" w:rsidR="00380AD8" w:rsidRPr="00E87B06" w:rsidRDefault="00F74644" w:rsidP="00F74644">
      <w:pPr>
        <w:spacing w:after="0" w:line="360" w:lineRule="auto"/>
        <w:ind w:firstLine="284"/>
        <w:jc w:val="both"/>
        <w:rPr>
          <w:rFonts w:cs="Calibri"/>
          <w:szCs w:val="24"/>
        </w:rPr>
      </w:pPr>
      <w:r w:rsidRPr="00F74644">
        <w:rPr>
          <w:rFonts w:cs="Calibri"/>
          <w:szCs w:val="24"/>
        </w:rPr>
        <w:t xml:space="preserve">Finally, we focus on strategies to combat hate discourse that focus on providing education, both online, in the sense of digital </w:t>
      </w:r>
      <w:r w:rsidR="00E202E8">
        <w:rPr>
          <w:rFonts w:cs="Calibri"/>
          <w:szCs w:val="24"/>
        </w:rPr>
        <w:t>‘</w:t>
      </w:r>
      <w:r w:rsidRPr="00F74644">
        <w:rPr>
          <w:rFonts w:cs="Calibri"/>
          <w:szCs w:val="24"/>
        </w:rPr>
        <w:t>training</w:t>
      </w:r>
      <w:r w:rsidR="00E202E8">
        <w:rPr>
          <w:rFonts w:cs="Calibri"/>
          <w:szCs w:val="24"/>
        </w:rPr>
        <w:t>’</w:t>
      </w:r>
      <w:r w:rsidRPr="00F74644">
        <w:rPr>
          <w:rFonts w:cs="Calibri"/>
          <w:szCs w:val="24"/>
        </w:rPr>
        <w:t>, and offline, on a more social level, to create socially intelligent and digitally literate individuals, while suggesting some ways to avoid expressing and participating in hate discourse</w:t>
      </w:r>
      <w:r w:rsidR="00380AD8" w:rsidRPr="00E87B06">
        <w:rPr>
          <w:rFonts w:cs="Calibri"/>
          <w:szCs w:val="24"/>
        </w:rPr>
        <w:t>.</w:t>
      </w:r>
    </w:p>
    <w:p w14:paraId="04147CB1" w14:textId="77777777" w:rsidR="00224F93" w:rsidRPr="00CF5FDB" w:rsidRDefault="00224F93" w:rsidP="004C77DB">
      <w:pPr>
        <w:spacing w:after="0" w:line="360" w:lineRule="auto"/>
        <w:ind w:firstLine="284"/>
        <w:jc w:val="both"/>
        <w:rPr>
          <w:rFonts w:cs="Calibri"/>
          <w:szCs w:val="24"/>
        </w:rPr>
      </w:pPr>
    </w:p>
    <w:p w14:paraId="21003DB0" w14:textId="60D86B4E" w:rsidR="00F65CD7" w:rsidRPr="002A2567" w:rsidRDefault="00905C96" w:rsidP="004C77DB">
      <w:pPr>
        <w:pStyle w:val="Heading1"/>
        <w:numPr>
          <w:ilvl w:val="1"/>
          <w:numId w:val="9"/>
        </w:numPr>
        <w:spacing w:before="0" w:after="0" w:line="360" w:lineRule="auto"/>
        <w:rPr>
          <w:rFonts w:ascii="Calibri" w:hAnsi="Calibri" w:cs="Calibri"/>
          <w:sz w:val="24"/>
          <w:szCs w:val="24"/>
        </w:rPr>
      </w:pPr>
      <w:r>
        <w:rPr>
          <w:rFonts w:ascii="Calibri" w:hAnsi="Calibri" w:cs="Calibri"/>
          <w:sz w:val="24"/>
          <w:szCs w:val="24"/>
        </w:rPr>
        <w:t>Social constructionism</w:t>
      </w:r>
    </w:p>
    <w:p w14:paraId="21425F48" w14:textId="20502CD4" w:rsidR="00BF7F28" w:rsidRPr="00BF7F28" w:rsidRDefault="00BF7F28" w:rsidP="00BF7F28">
      <w:pPr>
        <w:tabs>
          <w:tab w:val="num" w:pos="284"/>
        </w:tabs>
        <w:spacing w:after="0" w:line="360" w:lineRule="auto"/>
        <w:jc w:val="both"/>
        <w:rPr>
          <w:rFonts w:cs="Calibri"/>
          <w:szCs w:val="24"/>
        </w:rPr>
      </w:pPr>
      <w:r w:rsidRPr="00BF7F28">
        <w:rPr>
          <w:rFonts w:cs="Calibri"/>
          <w:i/>
          <w:iCs/>
          <w:szCs w:val="24"/>
        </w:rPr>
        <w:t xml:space="preserve">Social constructionism </w:t>
      </w:r>
      <w:r w:rsidRPr="00BF7F28">
        <w:rPr>
          <w:rFonts w:cs="Calibri"/>
          <w:szCs w:val="24"/>
        </w:rPr>
        <w:t>describes the approach that accepts that the relationship between the individual and society, as well as the relationship between humans and nature, is one mediated by discourse (Demertzis 2002:141). As an organized set of relations, society is a construction insofar as its members, knowing each other, recognize it as the framework of their common life. This (mutual) recognition is realized through discourse, the set of semiotic codes (language, symbols, etc.) through whose rational and intentional use the subject shapes its sense of self and the surrounding world. In other words,</w:t>
      </w:r>
      <w:r w:rsidRPr="00BF7F28">
        <w:rPr>
          <w:rFonts w:cs="Calibri"/>
          <w:i/>
          <w:iCs/>
          <w:szCs w:val="24"/>
        </w:rPr>
        <w:t xml:space="preserve"> discourse is the main path of social interaction, </w:t>
      </w:r>
      <w:r w:rsidRPr="00BF7F28">
        <w:rPr>
          <w:rFonts w:cs="Calibri"/>
          <w:szCs w:val="24"/>
        </w:rPr>
        <w:t xml:space="preserve">it structures the experience of reality and human meanings, it </w:t>
      </w:r>
      <w:r w:rsidR="00E202E8">
        <w:rPr>
          <w:rFonts w:cs="Calibri"/>
          <w:szCs w:val="24"/>
        </w:rPr>
        <w:t>‘</w:t>
      </w:r>
      <w:r w:rsidRPr="00BF7F28">
        <w:rPr>
          <w:rFonts w:cs="Calibri"/>
          <w:szCs w:val="24"/>
        </w:rPr>
        <w:t>acts</w:t>
      </w:r>
      <w:r w:rsidR="00E202E8">
        <w:rPr>
          <w:rFonts w:cs="Calibri"/>
          <w:szCs w:val="24"/>
        </w:rPr>
        <w:t>’</w:t>
      </w:r>
      <w:r w:rsidRPr="00BF7F28">
        <w:rPr>
          <w:rFonts w:cs="Calibri"/>
          <w:szCs w:val="24"/>
        </w:rPr>
        <w:t>, it has functions, it embodies ideology and purpose (e.g. it demands, justifies, accuses, etc.), while various rhetorical techniques are used to achieve its goals (Thompson 1999:7).</w:t>
      </w:r>
    </w:p>
    <w:p w14:paraId="24853A97" w14:textId="3BC616B1" w:rsidR="00B23567" w:rsidRPr="00E87B06" w:rsidRDefault="00BF7F28" w:rsidP="00BF7F28">
      <w:pPr>
        <w:tabs>
          <w:tab w:val="num" w:pos="284"/>
        </w:tabs>
        <w:spacing w:after="0" w:line="360" w:lineRule="auto"/>
        <w:jc w:val="both"/>
        <w:rPr>
          <w:rFonts w:cs="Calibri"/>
          <w:szCs w:val="24"/>
        </w:rPr>
      </w:pPr>
      <w:r w:rsidRPr="00BF7F28">
        <w:rPr>
          <w:rFonts w:cs="Calibri"/>
          <w:szCs w:val="24"/>
        </w:rPr>
        <w:tab/>
        <w:t>According to this logic, the meaning individuals attach to their actions is neither arbitrary, random, nor timeless. The</w:t>
      </w:r>
      <w:r w:rsidRPr="00BF7F28">
        <w:rPr>
          <w:rFonts w:cs="Calibri"/>
          <w:i/>
          <w:iCs/>
          <w:szCs w:val="24"/>
        </w:rPr>
        <w:t xml:space="preserve"> social construction of reality </w:t>
      </w:r>
      <w:r w:rsidRPr="00BF7F28">
        <w:rPr>
          <w:rFonts w:cs="Calibri"/>
          <w:szCs w:val="24"/>
        </w:rPr>
        <w:t xml:space="preserve">is realized through the </w:t>
      </w:r>
      <w:r>
        <w:rPr>
          <w:rFonts w:cs="Calibri"/>
          <w:szCs w:val="24"/>
        </w:rPr>
        <w:t>“</w:t>
      </w:r>
      <w:r w:rsidRPr="00BF7F28">
        <w:rPr>
          <w:rFonts w:cs="Calibri"/>
          <w:szCs w:val="24"/>
        </w:rPr>
        <w:t xml:space="preserve">externalization - objectification </w:t>
      </w:r>
      <w:r>
        <w:rPr>
          <w:rFonts w:cs="Calibri"/>
          <w:szCs w:val="24"/>
        </w:rPr>
        <w:t>–</w:t>
      </w:r>
      <w:r w:rsidRPr="00BF7F28">
        <w:rPr>
          <w:rFonts w:cs="Calibri"/>
          <w:szCs w:val="24"/>
        </w:rPr>
        <w:t xml:space="preserve"> internalization</w:t>
      </w:r>
      <w:r>
        <w:rPr>
          <w:rFonts w:cs="Calibri"/>
          <w:szCs w:val="24"/>
        </w:rPr>
        <w:t>”</w:t>
      </w:r>
      <w:r w:rsidRPr="00BF7F28">
        <w:rPr>
          <w:rFonts w:cs="Calibri"/>
          <w:szCs w:val="24"/>
        </w:rPr>
        <w:t xml:space="preserve"> dialectic. Human externalizations (creations, practices, artifacts, ideas, symbolisms), in order to acquire semantic substance, encounter the experience of previous generations and are simultaneously inscribed in the historical dynamics of the experienced culture. Thus they are </w:t>
      </w:r>
      <w:r w:rsidR="00E202E8">
        <w:rPr>
          <w:rFonts w:cs="Calibri"/>
          <w:szCs w:val="24"/>
        </w:rPr>
        <w:t>‘</w:t>
      </w:r>
      <w:r w:rsidRPr="00BF7F28">
        <w:rPr>
          <w:rFonts w:cs="Calibri"/>
          <w:szCs w:val="24"/>
        </w:rPr>
        <w:t>objectified</w:t>
      </w:r>
      <w:r w:rsidR="00E202E8">
        <w:rPr>
          <w:rFonts w:cs="Calibri"/>
          <w:szCs w:val="24"/>
        </w:rPr>
        <w:t>’</w:t>
      </w:r>
      <w:r w:rsidRPr="00BF7F28">
        <w:rPr>
          <w:rFonts w:cs="Calibri"/>
          <w:szCs w:val="24"/>
        </w:rPr>
        <w:t xml:space="preserve">, transformed into </w:t>
      </w:r>
      <w:r w:rsidR="00E202E8">
        <w:rPr>
          <w:rFonts w:cs="Calibri"/>
          <w:szCs w:val="24"/>
        </w:rPr>
        <w:t>‘</w:t>
      </w:r>
      <w:r w:rsidRPr="00BF7F28">
        <w:rPr>
          <w:rFonts w:cs="Calibri"/>
          <w:szCs w:val="24"/>
        </w:rPr>
        <w:t>reality</w:t>
      </w:r>
      <w:r w:rsidR="00E202E8">
        <w:rPr>
          <w:rFonts w:cs="Calibri"/>
          <w:szCs w:val="24"/>
        </w:rPr>
        <w:t>’</w:t>
      </w:r>
      <w:r w:rsidRPr="00BF7F28">
        <w:rPr>
          <w:rFonts w:cs="Calibri"/>
          <w:szCs w:val="24"/>
        </w:rPr>
        <w:t xml:space="preserve">, into </w:t>
      </w:r>
      <w:r w:rsidR="00E202E8">
        <w:rPr>
          <w:rFonts w:cs="Calibri"/>
          <w:szCs w:val="24"/>
        </w:rPr>
        <w:t>‘</w:t>
      </w:r>
      <w:r w:rsidRPr="00BF7F28">
        <w:rPr>
          <w:rFonts w:cs="Calibri"/>
          <w:szCs w:val="24"/>
        </w:rPr>
        <w:t>real</w:t>
      </w:r>
      <w:r w:rsidR="00E202E8">
        <w:rPr>
          <w:rFonts w:cs="Calibri"/>
          <w:szCs w:val="24"/>
        </w:rPr>
        <w:t>’</w:t>
      </w:r>
      <w:r w:rsidRPr="00BF7F28">
        <w:rPr>
          <w:rFonts w:cs="Calibri"/>
          <w:szCs w:val="24"/>
        </w:rPr>
        <w:t xml:space="preserve">, </w:t>
      </w:r>
      <w:r w:rsidR="00E202E8">
        <w:rPr>
          <w:rFonts w:cs="Calibri"/>
          <w:szCs w:val="24"/>
        </w:rPr>
        <w:t>‘</w:t>
      </w:r>
      <w:r w:rsidRPr="00BF7F28">
        <w:rPr>
          <w:rFonts w:cs="Calibri"/>
          <w:szCs w:val="24"/>
        </w:rPr>
        <w:t>natural</w:t>
      </w:r>
      <w:r w:rsidR="00E202E8">
        <w:rPr>
          <w:rFonts w:cs="Calibri"/>
          <w:szCs w:val="24"/>
        </w:rPr>
        <w:t>’</w:t>
      </w:r>
      <w:r w:rsidRPr="00BF7F28">
        <w:rPr>
          <w:rFonts w:cs="Calibri"/>
          <w:szCs w:val="24"/>
        </w:rPr>
        <w:t xml:space="preserve"> elements of the world. Both the subjects themselves and the next generations internalize them as self-evident facts of the social system and the experienced world. In this way, the social construction of reality, i.e. the way we understand and construct ourselves, society and nature, is a continuous and </w:t>
      </w:r>
      <w:r w:rsidR="00E202E8">
        <w:rPr>
          <w:rFonts w:cs="Calibri"/>
          <w:szCs w:val="24"/>
        </w:rPr>
        <w:t>‘</w:t>
      </w:r>
      <w:r w:rsidRPr="00BF7F28">
        <w:rPr>
          <w:rFonts w:cs="Calibri"/>
          <w:szCs w:val="24"/>
        </w:rPr>
        <w:t>dynamic</w:t>
      </w:r>
      <w:r w:rsidR="00E202E8">
        <w:rPr>
          <w:rFonts w:cs="Calibri"/>
          <w:szCs w:val="24"/>
        </w:rPr>
        <w:t>’</w:t>
      </w:r>
      <w:r w:rsidRPr="00BF7F28">
        <w:rPr>
          <w:rFonts w:cs="Calibri"/>
          <w:szCs w:val="24"/>
        </w:rPr>
        <w:t xml:space="preserve"> process</w:t>
      </w:r>
      <w:r w:rsidRPr="00BF7F28">
        <w:rPr>
          <w:rFonts w:cs="Calibri"/>
          <w:i/>
          <w:iCs/>
          <w:szCs w:val="24"/>
        </w:rPr>
        <w:t xml:space="preserve"> </w:t>
      </w:r>
      <w:r w:rsidR="00BA3D64" w:rsidRPr="00BA3D64">
        <w:rPr>
          <w:rFonts w:cs="Calibri"/>
          <w:szCs w:val="24"/>
        </w:rPr>
        <w:t>(Demertzis 2002:141-142).</w:t>
      </w:r>
    </w:p>
    <w:p w14:paraId="26257B50" w14:textId="44773FD6" w:rsidR="00234662" w:rsidRDefault="009B0CAF" w:rsidP="004C77DB">
      <w:pPr>
        <w:tabs>
          <w:tab w:val="num" w:pos="284"/>
        </w:tabs>
        <w:spacing w:after="0" w:line="360" w:lineRule="auto"/>
        <w:jc w:val="both"/>
        <w:rPr>
          <w:rFonts w:cs="Calibri"/>
          <w:szCs w:val="24"/>
        </w:rPr>
      </w:pPr>
      <w:r w:rsidRPr="00E87B06">
        <w:rPr>
          <w:rFonts w:cs="Calibri"/>
          <w:szCs w:val="24"/>
        </w:rPr>
        <w:lastRenderedPageBreak/>
        <w:tab/>
      </w:r>
      <w:r w:rsidR="00BF7F28" w:rsidRPr="00BF7F28">
        <w:rPr>
          <w:rFonts w:cs="Calibri"/>
          <w:szCs w:val="24"/>
        </w:rPr>
        <w:t>The social construction of reality can be distinguished into two -interconnected - level</w:t>
      </w:r>
      <w:r w:rsidR="007E7DC4" w:rsidRPr="007E7DC4">
        <w:rPr>
          <w:rFonts w:cs="Calibri"/>
          <w:szCs w:val="24"/>
        </w:rPr>
        <w:t xml:space="preserve">s: </w:t>
      </w:r>
      <w:r w:rsidR="007E7DC4" w:rsidRPr="007E7DC4">
        <w:rPr>
          <w:rFonts w:cs="Calibri"/>
          <w:i/>
          <w:iCs/>
          <w:szCs w:val="24"/>
        </w:rPr>
        <w:t xml:space="preserve">Construction </w:t>
      </w:r>
      <w:r w:rsidR="007E7DC4" w:rsidRPr="007E7DC4">
        <w:rPr>
          <w:rFonts w:cs="Calibri"/>
          <w:szCs w:val="24"/>
        </w:rPr>
        <w:t xml:space="preserve">and </w:t>
      </w:r>
      <w:r w:rsidR="007E7DC4" w:rsidRPr="007E7DC4">
        <w:rPr>
          <w:rFonts w:cs="Calibri"/>
          <w:i/>
          <w:iCs/>
          <w:szCs w:val="24"/>
        </w:rPr>
        <w:t>Manufacture</w:t>
      </w:r>
      <w:r w:rsidR="007C2CD7" w:rsidRPr="007E7DC4">
        <w:rPr>
          <w:rFonts w:cs="Calibri"/>
          <w:i/>
          <w:iCs/>
          <w:szCs w:val="24"/>
        </w:rPr>
        <w:t>.</w:t>
      </w:r>
      <w:r w:rsidR="007C2CD7" w:rsidRPr="00E87B06">
        <w:rPr>
          <w:rFonts w:cs="Calibri"/>
          <w:szCs w:val="24"/>
        </w:rPr>
        <w:t xml:space="preserve"> </w:t>
      </w:r>
    </w:p>
    <w:p w14:paraId="06F87858" w14:textId="4B633691" w:rsidR="00B23567" w:rsidRPr="00E87B06" w:rsidRDefault="00234662" w:rsidP="004C77DB">
      <w:pPr>
        <w:tabs>
          <w:tab w:val="num" w:pos="284"/>
        </w:tabs>
        <w:spacing w:after="0" w:line="360" w:lineRule="auto"/>
        <w:jc w:val="both"/>
        <w:rPr>
          <w:rFonts w:cs="Calibri"/>
          <w:szCs w:val="24"/>
        </w:rPr>
      </w:pPr>
      <w:r>
        <w:rPr>
          <w:rFonts w:cs="Calibri"/>
          <w:szCs w:val="24"/>
        </w:rPr>
        <w:tab/>
      </w:r>
      <w:r w:rsidR="00463748" w:rsidRPr="00463748">
        <w:rPr>
          <w:rFonts w:cs="Calibri"/>
          <w:b/>
          <w:bCs/>
          <w:i/>
          <w:iCs/>
          <w:szCs w:val="24"/>
        </w:rPr>
        <w:t>Construction</w:t>
      </w:r>
      <w:r w:rsidR="00463748" w:rsidRPr="00463748">
        <w:rPr>
          <w:rFonts w:cs="Calibri"/>
          <w:szCs w:val="24"/>
        </w:rPr>
        <w:t xml:space="preserve"> </w:t>
      </w:r>
      <w:r w:rsidR="00BF7F28" w:rsidRPr="00BF7F28">
        <w:rPr>
          <w:rFonts w:cs="Calibri"/>
          <w:szCs w:val="24"/>
        </w:rPr>
        <w:t xml:space="preserve">is the totality of institutional events that make up the Social and the Political, the ontologically given </w:t>
      </w:r>
      <w:r w:rsidR="00E202E8">
        <w:rPr>
          <w:rFonts w:cs="Calibri"/>
          <w:szCs w:val="24"/>
        </w:rPr>
        <w:t>‘</w:t>
      </w:r>
      <w:r w:rsidR="00BF7F28" w:rsidRPr="00BF7F28">
        <w:rPr>
          <w:rFonts w:cs="Calibri"/>
          <w:szCs w:val="24"/>
        </w:rPr>
        <w:t>subjective</w:t>
      </w:r>
      <w:r w:rsidR="00E202E8">
        <w:rPr>
          <w:rFonts w:cs="Calibri"/>
          <w:szCs w:val="24"/>
        </w:rPr>
        <w:t>’</w:t>
      </w:r>
      <w:r w:rsidR="00BF7F28" w:rsidRPr="00BF7F28">
        <w:rPr>
          <w:rFonts w:cs="Calibri"/>
          <w:szCs w:val="24"/>
        </w:rPr>
        <w:t xml:space="preserve"> reality. At the same time, it is (for the individual) the ontologically </w:t>
      </w:r>
      <w:r w:rsidR="00E202E8">
        <w:rPr>
          <w:rFonts w:cs="Calibri"/>
          <w:szCs w:val="24"/>
        </w:rPr>
        <w:t>‘</w:t>
      </w:r>
      <w:r w:rsidR="00BF7F28" w:rsidRPr="00BF7F28">
        <w:rPr>
          <w:rFonts w:cs="Calibri"/>
          <w:szCs w:val="24"/>
        </w:rPr>
        <w:t>objective</w:t>
      </w:r>
      <w:r w:rsidR="00E202E8">
        <w:rPr>
          <w:rFonts w:cs="Calibri"/>
          <w:szCs w:val="24"/>
        </w:rPr>
        <w:t>’</w:t>
      </w:r>
      <w:r w:rsidR="00BF7F28" w:rsidRPr="00BF7F28">
        <w:rPr>
          <w:rFonts w:cs="Calibri"/>
          <w:szCs w:val="24"/>
        </w:rPr>
        <w:t xml:space="preserve"> reality. It is a structured system of values, institutions, and social rules that we (as individuals) face in society and encounter through our socialization in the social context into which we are born and in which we develop as personalities. The political system, for example, is an institutional event; it </w:t>
      </w:r>
      <w:r w:rsidR="00E202E8">
        <w:rPr>
          <w:rFonts w:cs="Calibri"/>
          <w:szCs w:val="24"/>
        </w:rPr>
        <w:t>‘</w:t>
      </w:r>
      <w:r w:rsidR="00BF7F28" w:rsidRPr="00BF7F28">
        <w:rPr>
          <w:rFonts w:cs="Calibri"/>
          <w:szCs w:val="24"/>
        </w:rPr>
        <w:t>exists</w:t>
      </w:r>
      <w:r w:rsidR="00E202E8">
        <w:rPr>
          <w:rFonts w:cs="Calibri"/>
          <w:szCs w:val="24"/>
        </w:rPr>
        <w:t>’</w:t>
      </w:r>
      <w:r w:rsidR="00BF7F28" w:rsidRPr="00BF7F28">
        <w:rPr>
          <w:rFonts w:cs="Calibri"/>
          <w:szCs w:val="24"/>
        </w:rPr>
        <w:t xml:space="preserve"> only through shared conventions, goals, and meanings. An earthquake, on the other hand, is an objective event that does not depend on moods, contracts, preferences, or choices. Yet it is symbolically valued, assigned social meaning, and scientifically studied through the general system of language, representations, and cognitive forms</w:t>
      </w:r>
      <w:r w:rsidR="00F95C6C" w:rsidRPr="00E87B06">
        <w:rPr>
          <w:rFonts w:cs="Calibri"/>
          <w:szCs w:val="24"/>
        </w:rPr>
        <w:t>.</w:t>
      </w:r>
    </w:p>
    <w:p w14:paraId="0F260AF0" w14:textId="5B1BD143" w:rsidR="004E3453" w:rsidRDefault="009B0CAF" w:rsidP="004E3453">
      <w:pPr>
        <w:tabs>
          <w:tab w:val="num" w:pos="284"/>
        </w:tabs>
        <w:spacing w:after="0" w:line="360" w:lineRule="auto"/>
        <w:jc w:val="both"/>
        <w:rPr>
          <w:rFonts w:cs="Calibri"/>
          <w:szCs w:val="24"/>
        </w:rPr>
      </w:pPr>
      <w:r w:rsidRPr="00E87B06">
        <w:rPr>
          <w:rFonts w:cs="Calibri"/>
          <w:szCs w:val="24"/>
        </w:rPr>
        <w:tab/>
      </w:r>
      <w:r w:rsidR="007C2BE9" w:rsidRPr="007C2BE9">
        <w:rPr>
          <w:rFonts w:cs="Calibri"/>
          <w:b/>
          <w:bCs/>
          <w:i/>
          <w:iCs/>
          <w:szCs w:val="24"/>
        </w:rPr>
        <w:t xml:space="preserve">Manufacture </w:t>
      </w:r>
      <w:r w:rsidR="004E3453" w:rsidRPr="004E3453">
        <w:rPr>
          <w:rFonts w:cs="Calibri"/>
          <w:szCs w:val="24"/>
        </w:rPr>
        <w:t xml:space="preserve">presupposes Construction. It is the totality of intellectual creations, imaginary inventions, delusions, and illusions that are </w:t>
      </w:r>
      <w:r w:rsidR="00E202E8">
        <w:rPr>
          <w:rFonts w:cs="Calibri"/>
          <w:szCs w:val="24"/>
        </w:rPr>
        <w:t>‘</w:t>
      </w:r>
      <w:r w:rsidR="004E3453">
        <w:rPr>
          <w:rFonts w:cs="Calibri"/>
          <w:szCs w:val="24"/>
        </w:rPr>
        <w:t>s</w:t>
      </w:r>
      <w:r w:rsidR="004E3453" w:rsidRPr="004E3453">
        <w:rPr>
          <w:rFonts w:cs="Calibri"/>
          <w:szCs w:val="24"/>
        </w:rPr>
        <w:t>ubjective</w:t>
      </w:r>
      <w:r w:rsidR="00E202E8">
        <w:rPr>
          <w:rFonts w:cs="Calibri"/>
          <w:szCs w:val="24"/>
        </w:rPr>
        <w:t>’</w:t>
      </w:r>
      <w:r w:rsidR="004E3453" w:rsidRPr="004E3453">
        <w:rPr>
          <w:rFonts w:cs="Calibri"/>
          <w:szCs w:val="24"/>
        </w:rPr>
        <w:t xml:space="preserve"> from a scientific point of view and represent unfounded assertions or evaluations. They are the ways in which we evaluate, </w:t>
      </w:r>
      <w:r w:rsidR="004E3453">
        <w:rPr>
          <w:rFonts w:cs="Calibri"/>
          <w:szCs w:val="24"/>
        </w:rPr>
        <w:t>‘</w:t>
      </w:r>
      <w:r w:rsidR="004E3453" w:rsidRPr="004E3453">
        <w:rPr>
          <w:rFonts w:cs="Calibri"/>
          <w:szCs w:val="24"/>
        </w:rPr>
        <w:t>reproduce</w:t>
      </w:r>
      <w:r w:rsidR="004E3453">
        <w:rPr>
          <w:rFonts w:cs="Calibri"/>
          <w:szCs w:val="24"/>
        </w:rPr>
        <w:t>’</w:t>
      </w:r>
      <w:r w:rsidR="004E3453" w:rsidRPr="004E3453">
        <w:rPr>
          <w:rFonts w:cs="Calibri"/>
          <w:szCs w:val="24"/>
        </w:rPr>
        <w:t xml:space="preserve"> and </w:t>
      </w:r>
      <w:r w:rsidR="004E3453">
        <w:rPr>
          <w:rFonts w:cs="Calibri"/>
          <w:szCs w:val="24"/>
        </w:rPr>
        <w:t>‘</w:t>
      </w:r>
      <w:r w:rsidR="004E3453" w:rsidRPr="004E3453">
        <w:rPr>
          <w:rFonts w:cs="Calibri"/>
          <w:szCs w:val="24"/>
        </w:rPr>
        <w:t>metabolize</w:t>
      </w:r>
      <w:r w:rsidR="004E3453">
        <w:rPr>
          <w:rFonts w:cs="Calibri"/>
          <w:szCs w:val="24"/>
        </w:rPr>
        <w:t>’</w:t>
      </w:r>
      <w:r w:rsidR="004E3453" w:rsidRPr="004E3453">
        <w:rPr>
          <w:rFonts w:cs="Calibri"/>
          <w:szCs w:val="24"/>
        </w:rPr>
        <w:t xml:space="preserve"> the social parameters of Construction, i.e. the institutions and conventions that exist and constitute society, as well as the individuals with whom we live and work within a particular social framework (Demertzis 2002:175-178). In other words, the individuals themselves as social subjects constitute social constructions (</w:t>
      </w:r>
      <w:proofErr w:type="spellStart"/>
      <w:r w:rsidR="004E3453" w:rsidRPr="004E3453">
        <w:rPr>
          <w:rFonts w:cs="Calibri"/>
          <w:szCs w:val="24"/>
        </w:rPr>
        <w:t>Miskolci</w:t>
      </w:r>
      <w:proofErr w:type="spellEnd"/>
      <w:r w:rsidR="004E3453" w:rsidRPr="004E3453">
        <w:rPr>
          <w:rFonts w:cs="Calibri"/>
          <w:szCs w:val="24"/>
        </w:rPr>
        <w:t xml:space="preserve">, </w:t>
      </w:r>
      <w:proofErr w:type="spellStart"/>
      <w:r w:rsidR="004E3453" w:rsidRPr="004E3453">
        <w:rPr>
          <w:rFonts w:cs="Calibri"/>
          <w:szCs w:val="24"/>
        </w:rPr>
        <w:t>Kovacova</w:t>
      </w:r>
      <w:proofErr w:type="spellEnd"/>
      <w:r w:rsidR="004E3453" w:rsidRPr="004E3453">
        <w:rPr>
          <w:rFonts w:cs="Calibri"/>
          <w:szCs w:val="24"/>
        </w:rPr>
        <w:t xml:space="preserve">, </w:t>
      </w:r>
      <w:proofErr w:type="spellStart"/>
      <w:r w:rsidR="004E3453" w:rsidRPr="004E3453">
        <w:rPr>
          <w:rFonts w:cs="Calibri"/>
          <w:szCs w:val="24"/>
        </w:rPr>
        <w:t>Rigova</w:t>
      </w:r>
      <w:proofErr w:type="spellEnd"/>
      <w:r w:rsidR="004E3453" w:rsidRPr="004E3453">
        <w:rPr>
          <w:rFonts w:cs="Calibri"/>
          <w:szCs w:val="24"/>
        </w:rPr>
        <w:t xml:space="preserve"> 2018:2). It is at this level of Manufacture that we find hate discourse, which negatively </w:t>
      </w:r>
      <w:r w:rsidR="00E202E8">
        <w:rPr>
          <w:rFonts w:cs="Calibri"/>
          <w:szCs w:val="24"/>
        </w:rPr>
        <w:t>‘</w:t>
      </w:r>
      <w:r w:rsidR="004E3453" w:rsidRPr="004E3453">
        <w:rPr>
          <w:rFonts w:cs="Calibri"/>
          <w:szCs w:val="24"/>
        </w:rPr>
        <w:t>evaluates</w:t>
      </w:r>
      <w:r w:rsidR="00E202E8">
        <w:rPr>
          <w:rFonts w:cs="Calibri"/>
          <w:szCs w:val="24"/>
        </w:rPr>
        <w:t>’</w:t>
      </w:r>
      <w:r w:rsidR="004E3453" w:rsidRPr="004E3453">
        <w:rPr>
          <w:rFonts w:cs="Calibri"/>
          <w:szCs w:val="24"/>
        </w:rPr>
        <w:t xml:space="preserve"> social institutions and conventions as well as individuals or groups of individuals on the basis of subjective (ideological) criteria, creating and at the same time reproducing a framework of inequality and discrimination. We will examine this specific form of discourse -primarily- within the communication environment of the Internet, following the logic of the Discourse Analysis approach.</w:t>
      </w:r>
    </w:p>
    <w:p w14:paraId="129126CA" w14:textId="1DB69DC9" w:rsidR="007C2BE9" w:rsidRDefault="004E3453" w:rsidP="00CF7D57">
      <w:pPr>
        <w:tabs>
          <w:tab w:val="num" w:pos="284"/>
        </w:tabs>
        <w:spacing w:line="360" w:lineRule="auto"/>
        <w:jc w:val="both"/>
        <w:rPr>
          <w:rFonts w:cs="Calibri"/>
          <w:szCs w:val="24"/>
        </w:rPr>
      </w:pPr>
      <w:r>
        <w:rPr>
          <w:rFonts w:cs="Calibri"/>
          <w:szCs w:val="24"/>
        </w:rPr>
        <w:tab/>
      </w:r>
      <w:r w:rsidRPr="004E3453">
        <w:rPr>
          <w:rFonts w:cs="Calibri"/>
          <w:szCs w:val="24"/>
        </w:rPr>
        <w:t xml:space="preserve">Social discrimination is a widely studied topic in Discourse Analysis, which explores the importance of language in establishing, maintaining, resisting and changing social power relations, mainly through the ideological functions of political and media discourse (Blommaert and </w:t>
      </w:r>
      <w:proofErr w:type="spellStart"/>
      <w:r w:rsidRPr="004E3453">
        <w:rPr>
          <w:rFonts w:cs="Calibri"/>
          <w:szCs w:val="24"/>
        </w:rPr>
        <w:t>Bulcaen</w:t>
      </w:r>
      <w:proofErr w:type="spellEnd"/>
      <w:r w:rsidRPr="004E3453">
        <w:rPr>
          <w:rFonts w:cs="Calibri"/>
          <w:szCs w:val="24"/>
        </w:rPr>
        <w:t xml:space="preserve"> 2000)</w:t>
      </w:r>
      <w:r w:rsidR="006C5663" w:rsidRPr="00E87B06">
        <w:rPr>
          <w:rFonts w:cs="Calibri"/>
          <w:szCs w:val="24"/>
        </w:rPr>
        <w:t xml:space="preserve">. </w:t>
      </w:r>
    </w:p>
    <w:p w14:paraId="4D7A41F2" w14:textId="1782C98B" w:rsidR="00D01CBA" w:rsidRPr="00CF7D57" w:rsidRDefault="007C2BE9" w:rsidP="00CF7D57">
      <w:pPr>
        <w:pBdr>
          <w:top w:val="double" w:sz="4" w:space="1" w:color="auto"/>
          <w:left w:val="double" w:sz="4" w:space="4" w:color="auto"/>
          <w:bottom w:val="double" w:sz="4" w:space="1" w:color="auto"/>
          <w:right w:val="double" w:sz="4" w:space="4" w:color="auto"/>
        </w:pBdr>
        <w:autoSpaceDE w:val="0"/>
        <w:autoSpaceDN w:val="0"/>
        <w:adjustRightInd w:val="0"/>
        <w:spacing w:line="360" w:lineRule="auto"/>
        <w:ind w:firstLine="360"/>
        <w:jc w:val="both"/>
        <w:rPr>
          <w:rFonts w:cs="Calibri"/>
          <w:szCs w:val="24"/>
        </w:rPr>
      </w:pPr>
      <w:r w:rsidRPr="007C2BE9">
        <w:rPr>
          <w:rFonts w:cs="Calibri"/>
          <w:i/>
          <w:iCs/>
          <w:szCs w:val="24"/>
        </w:rPr>
        <w:t xml:space="preserve">Through its repetition, </w:t>
      </w:r>
      <w:r w:rsidR="004E3453">
        <w:rPr>
          <w:rFonts w:cs="Calibri"/>
          <w:i/>
          <w:iCs/>
          <w:szCs w:val="24"/>
        </w:rPr>
        <w:t>d</w:t>
      </w:r>
      <w:r w:rsidRPr="007C2BE9">
        <w:rPr>
          <w:rFonts w:cs="Calibri"/>
          <w:i/>
          <w:iCs/>
          <w:szCs w:val="24"/>
        </w:rPr>
        <w:t>iscourse that reinforces social discrimination</w:t>
      </w:r>
      <w:r w:rsidR="00E202E8">
        <w:rPr>
          <w:rFonts w:cs="Calibri"/>
          <w:i/>
          <w:iCs/>
          <w:szCs w:val="24"/>
        </w:rPr>
        <w:t xml:space="preserve"> ‘</w:t>
      </w:r>
      <w:r w:rsidRPr="007C2BE9">
        <w:rPr>
          <w:rFonts w:cs="Calibri"/>
          <w:i/>
          <w:iCs/>
          <w:szCs w:val="24"/>
        </w:rPr>
        <w:t>constructs</w:t>
      </w:r>
      <w:r w:rsidR="00E202E8">
        <w:rPr>
          <w:rFonts w:cs="Calibri"/>
          <w:i/>
          <w:iCs/>
          <w:szCs w:val="24"/>
        </w:rPr>
        <w:t>’</w:t>
      </w:r>
      <w:r w:rsidRPr="007C2BE9">
        <w:rPr>
          <w:rFonts w:cs="Calibri"/>
          <w:i/>
          <w:iCs/>
          <w:szCs w:val="24"/>
        </w:rPr>
        <w:t xml:space="preserve"> assumptions, legitimizes domination and naturalizes inequality (</w:t>
      </w:r>
      <w:proofErr w:type="spellStart"/>
      <w:r w:rsidRPr="007C2BE9">
        <w:rPr>
          <w:rFonts w:cs="Calibri"/>
          <w:i/>
          <w:iCs/>
          <w:szCs w:val="24"/>
        </w:rPr>
        <w:t>Assimakopoulos</w:t>
      </w:r>
      <w:proofErr w:type="spellEnd"/>
      <w:r w:rsidRPr="007C2BE9">
        <w:rPr>
          <w:rFonts w:cs="Calibri"/>
          <w:i/>
          <w:iCs/>
          <w:szCs w:val="24"/>
        </w:rPr>
        <w:t xml:space="preserve">, </w:t>
      </w:r>
      <w:proofErr w:type="spellStart"/>
      <w:r w:rsidRPr="007C2BE9">
        <w:rPr>
          <w:rFonts w:cs="Calibri"/>
          <w:i/>
          <w:iCs/>
          <w:szCs w:val="24"/>
        </w:rPr>
        <w:t>Baiden</w:t>
      </w:r>
      <w:proofErr w:type="spellEnd"/>
      <w:r w:rsidRPr="007C2BE9">
        <w:rPr>
          <w:rFonts w:cs="Calibri"/>
          <w:i/>
          <w:iCs/>
          <w:szCs w:val="24"/>
        </w:rPr>
        <w:t xml:space="preserve"> and Millar 2017:5)</w:t>
      </w:r>
      <w:r w:rsidR="002A1FD7" w:rsidRPr="00F4257D">
        <w:rPr>
          <w:rFonts w:cs="Calibri"/>
          <w:szCs w:val="24"/>
        </w:rPr>
        <w:t>.</w:t>
      </w:r>
    </w:p>
    <w:p w14:paraId="02B3AAD8" w14:textId="34FF23C2" w:rsidR="004E3453" w:rsidRPr="004E3453" w:rsidRDefault="0067384F" w:rsidP="00CF7D57">
      <w:pPr>
        <w:tabs>
          <w:tab w:val="num" w:pos="284"/>
        </w:tabs>
        <w:spacing w:before="240" w:after="0" w:line="360" w:lineRule="auto"/>
        <w:jc w:val="both"/>
        <w:rPr>
          <w:rFonts w:cs="Calibri"/>
          <w:szCs w:val="24"/>
        </w:rPr>
      </w:pPr>
      <w:r>
        <w:rPr>
          <w:rFonts w:cs="Calibri"/>
          <w:szCs w:val="24"/>
        </w:rPr>
        <w:tab/>
      </w:r>
      <w:r w:rsidR="004E3453" w:rsidRPr="004E3453">
        <w:rPr>
          <w:rFonts w:cs="Calibri"/>
          <w:szCs w:val="24"/>
        </w:rPr>
        <w:t xml:space="preserve">At the same time, Critical Discourse Analysis focuses on the relationship between ideology, inequality, and power through discourse, analyzing these components on the basis of </w:t>
      </w:r>
      <w:r w:rsidR="004E3453">
        <w:rPr>
          <w:rFonts w:cs="Calibri"/>
          <w:szCs w:val="24"/>
        </w:rPr>
        <w:t>“</w:t>
      </w:r>
      <w:r w:rsidR="004E3453" w:rsidRPr="004E3453">
        <w:rPr>
          <w:rFonts w:cs="Calibri"/>
          <w:szCs w:val="24"/>
        </w:rPr>
        <w:t>opaque as well as transparent structural relationships of domination, discrimination, power, and control as manifested in language</w:t>
      </w:r>
      <w:r w:rsidR="004E3453">
        <w:rPr>
          <w:rFonts w:cs="Calibri"/>
          <w:szCs w:val="24"/>
        </w:rPr>
        <w:t>”</w:t>
      </w:r>
      <w:r w:rsidR="004E3453" w:rsidRPr="004E3453">
        <w:rPr>
          <w:rFonts w:cs="Calibri"/>
          <w:szCs w:val="24"/>
        </w:rPr>
        <w:t xml:space="preserve"> (</w:t>
      </w:r>
      <w:proofErr w:type="spellStart"/>
      <w:r w:rsidR="004E3453" w:rsidRPr="004E3453">
        <w:rPr>
          <w:rFonts w:cs="Calibri"/>
          <w:szCs w:val="24"/>
        </w:rPr>
        <w:t>Wodak</w:t>
      </w:r>
      <w:proofErr w:type="spellEnd"/>
      <w:r w:rsidR="004E3453" w:rsidRPr="004E3453">
        <w:rPr>
          <w:rFonts w:cs="Calibri"/>
          <w:szCs w:val="24"/>
        </w:rPr>
        <w:t xml:space="preserve"> 1995:204). </w:t>
      </w:r>
    </w:p>
    <w:p w14:paraId="5A9FE2ED" w14:textId="43894985" w:rsidR="005B19EA" w:rsidRDefault="004E3453" w:rsidP="004E3453">
      <w:pPr>
        <w:tabs>
          <w:tab w:val="num" w:pos="284"/>
        </w:tabs>
        <w:spacing w:after="0" w:line="360" w:lineRule="auto"/>
        <w:jc w:val="both"/>
        <w:rPr>
          <w:rFonts w:cs="Calibri"/>
          <w:szCs w:val="24"/>
        </w:rPr>
      </w:pPr>
      <w:r w:rsidRPr="004E3453">
        <w:rPr>
          <w:rFonts w:cs="Calibri"/>
          <w:szCs w:val="24"/>
        </w:rPr>
        <w:lastRenderedPageBreak/>
        <w:tab/>
        <w:t xml:space="preserve">One of the basic principles of Critical Discourse Analysis is that </w:t>
      </w:r>
      <w:r w:rsidRPr="004E3453">
        <w:rPr>
          <w:rFonts w:cs="Calibri"/>
          <w:b/>
          <w:bCs/>
          <w:szCs w:val="24"/>
        </w:rPr>
        <w:t>social interaction (partly) takes a linguistic form</w:t>
      </w:r>
      <w:r w:rsidRPr="004E3453">
        <w:rPr>
          <w:rFonts w:cs="Calibri"/>
          <w:szCs w:val="24"/>
        </w:rPr>
        <w:t xml:space="preserve">. Therefore, the focus is on linguistic features and the organization of certain meanings in discourse. For example, the use of a passive voice in news reports about the deportation of immigrants or an attack on a transgender person may result in the concealment of the perpetrator(s) and thus minimize the possibility of accountability </w:t>
      </w:r>
      <w:r w:rsidR="00270DB4" w:rsidRPr="00270DB4">
        <w:rPr>
          <w:rFonts w:cs="Calibri"/>
          <w:szCs w:val="24"/>
        </w:rPr>
        <w:t>(</w:t>
      </w:r>
      <w:proofErr w:type="spellStart"/>
      <w:r w:rsidR="00270DB4" w:rsidRPr="00270DB4">
        <w:rPr>
          <w:rFonts w:cs="Calibri"/>
          <w:szCs w:val="24"/>
        </w:rPr>
        <w:t>Assimakopoulos</w:t>
      </w:r>
      <w:proofErr w:type="spellEnd"/>
      <w:r w:rsidR="00270DB4" w:rsidRPr="00270DB4">
        <w:rPr>
          <w:rFonts w:cs="Calibri"/>
          <w:szCs w:val="24"/>
        </w:rPr>
        <w:t xml:space="preserve">, </w:t>
      </w:r>
      <w:proofErr w:type="spellStart"/>
      <w:r w:rsidR="00270DB4" w:rsidRPr="00270DB4">
        <w:rPr>
          <w:rFonts w:cs="Calibri"/>
          <w:szCs w:val="24"/>
        </w:rPr>
        <w:t>Baiden</w:t>
      </w:r>
      <w:proofErr w:type="spellEnd"/>
      <w:r w:rsidR="00270DB4" w:rsidRPr="00270DB4">
        <w:rPr>
          <w:rFonts w:cs="Calibri"/>
          <w:szCs w:val="24"/>
        </w:rPr>
        <w:t xml:space="preserve"> and Millar 2017:5)</w:t>
      </w:r>
      <w:r w:rsidR="00F4257D" w:rsidRPr="00F4257D">
        <w:rPr>
          <w:rFonts w:cs="Calibri"/>
          <w:szCs w:val="24"/>
        </w:rPr>
        <w:t>.</w:t>
      </w:r>
    </w:p>
    <w:p w14:paraId="42D17397" w14:textId="77777777" w:rsidR="00C25807" w:rsidRDefault="00C25807" w:rsidP="004C77DB">
      <w:pPr>
        <w:tabs>
          <w:tab w:val="num" w:pos="284"/>
        </w:tabs>
        <w:spacing w:after="0" w:line="360" w:lineRule="auto"/>
        <w:jc w:val="both"/>
        <w:rPr>
          <w:rFonts w:cs="Calibri"/>
          <w:szCs w:val="24"/>
        </w:rPr>
      </w:pPr>
    </w:p>
    <w:p w14:paraId="21F3EAA8" w14:textId="6C0CC7AC" w:rsidR="009B0CAF" w:rsidRPr="002A2567" w:rsidRDefault="004E3453" w:rsidP="004C77DB">
      <w:pPr>
        <w:pStyle w:val="Heading1"/>
        <w:numPr>
          <w:ilvl w:val="1"/>
          <w:numId w:val="9"/>
        </w:numPr>
        <w:spacing w:before="0" w:after="0" w:line="360" w:lineRule="auto"/>
        <w:rPr>
          <w:rFonts w:ascii="Calibri" w:hAnsi="Calibri" w:cs="Calibri"/>
          <w:sz w:val="24"/>
          <w:szCs w:val="24"/>
        </w:rPr>
      </w:pPr>
      <w:r>
        <w:rPr>
          <w:rFonts w:ascii="Calibri" w:hAnsi="Calibri" w:cs="Calibri"/>
          <w:sz w:val="24"/>
          <w:szCs w:val="24"/>
        </w:rPr>
        <w:t>The online communication environment</w:t>
      </w:r>
    </w:p>
    <w:p w14:paraId="6A2ADE1A" w14:textId="5432FECC" w:rsidR="004C580E" w:rsidRPr="00E87B06" w:rsidRDefault="004E3453" w:rsidP="004C77DB">
      <w:pPr>
        <w:autoSpaceDE w:val="0"/>
        <w:autoSpaceDN w:val="0"/>
        <w:adjustRightInd w:val="0"/>
        <w:spacing w:after="0" w:line="360" w:lineRule="auto"/>
        <w:contextualSpacing/>
        <w:jc w:val="both"/>
        <w:rPr>
          <w:rFonts w:cs="Calibri"/>
          <w:szCs w:val="24"/>
        </w:rPr>
      </w:pPr>
      <w:r w:rsidRPr="004E3453">
        <w:rPr>
          <w:rFonts w:eastAsia="Arial Unicode MS" w:cs="Calibri"/>
          <w:szCs w:val="24"/>
          <w:lang w:eastAsia="zh-CN"/>
        </w:rPr>
        <w:t xml:space="preserve">Towards the end of the 20th century the rapidly expanding technological revolution brought information technologies to the fore (Castells 2000:1). The exchange of messages between people is now subject to far fewer spatial and temporal constraints (Poster 1995:18; Mansell and </w:t>
      </w:r>
      <w:proofErr w:type="spellStart"/>
      <w:r w:rsidRPr="004E3453">
        <w:rPr>
          <w:rFonts w:eastAsia="Arial Unicode MS" w:cs="Calibri"/>
          <w:szCs w:val="24"/>
          <w:lang w:eastAsia="zh-CN"/>
        </w:rPr>
        <w:t>Steinmueller</w:t>
      </w:r>
      <w:proofErr w:type="spellEnd"/>
      <w:r w:rsidRPr="004E3453">
        <w:rPr>
          <w:rFonts w:eastAsia="Arial Unicode MS" w:cs="Calibri"/>
          <w:szCs w:val="24"/>
          <w:lang w:eastAsia="zh-CN"/>
        </w:rPr>
        <w:t xml:space="preserve"> 2002), as communication content is now instantly and globally available </w:t>
      </w:r>
      <w:r w:rsidR="001855CB" w:rsidRPr="001855CB">
        <w:rPr>
          <w:rFonts w:eastAsia="Arial Unicode MS" w:cs="Calibri"/>
          <w:szCs w:val="24"/>
          <w:lang w:eastAsia="zh-CN"/>
        </w:rPr>
        <w:t xml:space="preserve">(McNair 2006:4-5) and can be stored and </w:t>
      </w:r>
      <w:r>
        <w:rPr>
          <w:rFonts w:eastAsia="Arial Unicode MS" w:cs="Calibri"/>
          <w:szCs w:val="24"/>
          <w:lang w:eastAsia="zh-CN"/>
        </w:rPr>
        <w:t xml:space="preserve">accessed </w:t>
      </w:r>
      <w:r w:rsidR="001855CB" w:rsidRPr="001855CB">
        <w:rPr>
          <w:rFonts w:eastAsia="Arial Unicode MS" w:cs="Calibri"/>
          <w:szCs w:val="24"/>
          <w:lang w:eastAsia="zh-CN"/>
        </w:rPr>
        <w:t xml:space="preserve">from anywhere as long as there is electricity and </w:t>
      </w:r>
      <w:r>
        <w:rPr>
          <w:rFonts w:eastAsia="Arial Unicode MS" w:cs="Calibri"/>
          <w:szCs w:val="24"/>
          <w:lang w:eastAsia="zh-CN"/>
        </w:rPr>
        <w:t>suitable</w:t>
      </w:r>
      <w:r w:rsidR="001855CB" w:rsidRPr="001855CB">
        <w:rPr>
          <w:rFonts w:eastAsia="Arial Unicode MS" w:cs="Calibri"/>
          <w:szCs w:val="24"/>
          <w:lang w:eastAsia="zh-CN"/>
        </w:rPr>
        <w:t xml:space="preserve"> equipment</w:t>
      </w:r>
      <w:r w:rsidR="004C580E" w:rsidRPr="00E87B06">
        <w:rPr>
          <w:rFonts w:cs="Calibri"/>
          <w:szCs w:val="24"/>
        </w:rPr>
        <w:t>.</w:t>
      </w:r>
    </w:p>
    <w:p w14:paraId="08E83F6F" w14:textId="626D859F" w:rsidR="00CF7D57" w:rsidRPr="00CF7D57" w:rsidRDefault="00CF7D57" w:rsidP="00CF7D57">
      <w:pPr>
        <w:autoSpaceDE w:val="0"/>
        <w:autoSpaceDN w:val="0"/>
        <w:adjustRightInd w:val="0"/>
        <w:spacing w:after="0" w:line="360" w:lineRule="auto"/>
        <w:ind w:firstLine="284"/>
        <w:jc w:val="both"/>
        <w:rPr>
          <w:rFonts w:cs="Calibri"/>
          <w:szCs w:val="24"/>
        </w:rPr>
      </w:pPr>
      <w:r w:rsidRPr="00CF7D57">
        <w:rPr>
          <w:rFonts w:cs="Calibri"/>
          <w:szCs w:val="24"/>
        </w:rPr>
        <w:t xml:space="preserve">The Internet is the epitome of this revolution in communication. Its high adaptability and flexibility of use make it an invaluable tool in the hands of those who wish to get their message across. The Internet has created an entirely new structure of communication relations, a system of multiple producers, distributors and consumers, where the boundaries between these concepts </w:t>
      </w:r>
      <w:r w:rsidR="00E202E8">
        <w:rPr>
          <w:rFonts w:cs="Calibri"/>
          <w:szCs w:val="24"/>
        </w:rPr>
        <w:t>‘</w:t>
      </w:r>
      <w:r w:rsidRPr="00CF7D57">
        <w:rPr>
          <w:rFonts w:cs="Calibri"/>
          <w:szCs w:val="24"/>
        </w:rPr>
        <w:t>collapse</w:t>
      </w:r>
      <w:r w:rsidR="00E202E8">
        <w:rPr>
          <w:rFonts w:cs="Calibri"/>
          <w:szCs w:val="24"/>
        </w:rPr>
        <w:t>’</w:t>
      </w:r>
      <w:r w:rsidRPr="00CF7D57">
        <w:rPr>
          <w:rFonts w:cs="Calibri"/>
          <w:szCs w:val="24"/>
        </w:rPr>
        <w:t xml:space="preserve"> (Poster 1995:3, 28; De Latour et al. 2017:38).</w:t>
      </w:r>
    </w:p>
    <w:p w14:paraId="140385EE" w14:textId="59E7191C" w:rsidR="00BE5F37" w:rsidRPr="00E87B06" w:rsidRDefault="00CF7D57" w:rsidP="00CF7D57">
      <w:pPr>
        <w:autoSpaceDE w:val="0"/>
        <w:autoSpaceDN w:val="0"/>
        <w:adjustRightInd w:val="0"/>
        <w:spacing w:after="0" w:line="360" w:lineRule="auto"/>
        <w:ind w:firstLine="284"/>
        <w:jc w:val="both"/>
        <w:rPr>
          <w:rFonts w:cs="Calibri"/>
          <w:szCs w:val="24"/>
        </w:rPr>
      </w:pPr>
      <w:r w:rsidRPr="00CF7D57">
        <w:rPr>
          <w:rFonts w:cs="Calibri"/>
          <w:szCs w:val="24"/>
        </w:rPr>
        <w:t xml:space="preserve">The continued expansion of the Internet since the 1990s has had a significant global impact. We have moved from an information transmission system dominated by traditional one-way media, the state and powerful political and economic lobbies, to an </w:t>
      </w:r>
      <w:r w:rsidR="00E202E8">
        <w:rPr>
          <w:rFonts w:cs="Calibri"/>
          <w:szCs w:val="24"/>
        </w:rPr>
        <w:t>“</w:t>
      </w:r>
      <w:r w:rsidRPr="00CF7D57">
        <w:rPr>
          <w:rFonts w:cs="Calibri"/>
          <w:szCs w:val="24"/>
        </w:rPr>
        <w:t>information society</w:t>
      </w:r>
      <w:r w:rsidR="00E202E8">
        <w:rPr>
          <w:rFonts w:cs="Calibri"/>
          <w:szCs w:val="24"/>
        </w:rPr>
        <w:t>”</w:t>
      </w:r>
      <w:r w:rsidRPr="00CF7D57">
        <w:rPr>
          <w:rFonts w:cs="Calibri"/>
          <w:szCs w:val="24"/>
        </w:rPr>
        <w:t xml:space="preserve"> (</w:t>
      </w:r>
      <w:proofErr w:type="spellStart"/>
      <w:r w:rsidRPr="00CF7D57">
        <w:rPr>
          <w:rFonts w:cs="Calibri"/>
          <w:szCs w:val="24"/>
        </w:rPr>
        <w:t>Pleios</w:t>
      </w:r>
      <w:proofErr w:type="spellEnd"/>
      <w:r w:rsidRPr="00CF7D57">
        <w:rPr>
          <w:rFonts w:cs="Calibri"/>
          <w:szCs w:val="24"/>
        </w:rPr>
        <w:t xml:space="preserve"> 2011:206) in which citizens are not merely consumers and (re)transmitters of information, but can also take a more active role as creators and co-creators of new content, the so-called </w:t>
      </w:r>
      <w:r w:rsidR="00E202E8">
        <w:rPr>
          <w:rFonts w:cs="Calibri"/>
          <w:szCs w:val="24"/>
        </w:rPr>
        <w:t>“</w:t>
      </w:r>
      <w:r w:rsidRPr="00CF7D57">
        <w:rPr>
          <w:rFonts w:cs="Calibri"/>
          <w:szCs w:val="24"/>
        </w:rPr>
        <w:t>pro-</w:t>
      </w:r>
      <w:proofErr w:type="spellStart"/>
      <w:r w:rsidRPr="00CF7D57">
        <w:rPr>
          <w:rFonts w:cs="Calibri"/>
          <w:szCs w:val="24"/>
        </w:rPr>
        <w:t>sumers</w:t>
      </w:r>
      <w:proofErr w:type="spellEnd"/>
      <w:r w:rsidR="00E202E8">
        <w:rPr>
          <w:rFonts w:cs="Calibri"/>
          <w:szCs w:val="24"/>
        </w:rPr>
        <w:t>”</w:t>
      </w:r>
      <w:r w:rsidRPr="00CF7D57">
        <w:rPr>
          <w:rFonts w:cs="Calibri"/>
          <w:szCs w:val="24"/>
        </w:rPr>
        <w:t xml:space="preserve">. It is therefore hard to deny that the rapid expansion of the Internet has affected and continues to affect societies </w:t>
      </w:r>
      <w:r>
        <w:rPr>
          <w:rFonts w:cs="Calibri"/>
          <w:szCs w:val="24"/>
        </w:rPr>
        <w:t xml:space="preserve">on </w:t>
      </w:r>
      <w:r w:rsidR="005729B1" w:rsidRPr="005729B1">
        <w:rPr>
          <w:rFonts w:cs="Calibri"/>
          <w:szCs w:val="24"/>
        </w:rPr>
        <w:t>a micro, medium and macro</w:t>
      </w:r>
      <w:r>
        <w:rPr>
          <w:rFonts w:cs="Calibri"/>
          <w:szCs w:val="24"/>
        </w:rPr>
        <w:t>-</w:t>
      </w:r>
      <w:r w:rsidR="005729B1" w:rsidRPr="005729B1">
        <w:rPr>
          <w:rFonts w:cs="Calibri"/>
          <w:szCs w:val="24"/>
        </w:rPr>
        <w:t>scale (</w:t>
      </w:r>
      <w:proofErr w:type="spellStart"/>
      <w:r w:rsidR="005729B1" w:rsidRPr="005729B1">
        <w:rPr>
          <w:rFonts w:cs="Calibri"/>
          <w:szCs w:val="24"/>
        </w:rPr>
        <w:t>Assimakopoulos</w:t>
      </w:r>
      <w:proofErr w:type="spellEnd"/>
      <w:r w:rsidR="005729B1" w:rsidRPr="005729B1">
        <w:rPr>
          <w:rFonts w:cs="Calibri"/>
          <w:szCs w:val="24"/>
        </w:rPr>
        <w:t xml:space="preserve">, </w:t>
      </w:r>
      <w:proofErr w:type="spellStart"/>
      <w:r w:rsidR="005729B1" w:rsidRPr="005729B1">
        <w:rPr>
          <w:rFonts w:cs="Calibri"/>
          <w:szCs w:val="24"/>
        </w:rPr>
        <w:t>Baiden</w:t>
      </w:r>
      <w:proofErr w:type="spellEnd"/>
      <w:r w:rsidR="005729B1" w:rsidRPr="005729B1">
        <w:rPr>
          <w:rFonts w:cs="Calibri"/>
          <w:szCs w:val="24"/>
        </w:rPr>
        <w:t xml:space="preserve"> and Millar 2017:10)</w:t>
      </w:r>
      <w:r w:rsidR="00F4257D" w:rsidRPr="00F4257D">
        <w:rPr>
          <w:rFonts w:cs="Calibri"/>
          <w:szCs w:val="24"/>
        </w:rPr>
        <w:t>.</w:t>
      </w:r>
    </w:p>
    <w:p w14:paraId="6635BDEC" w14:textId="5D8ECC49" w:rsidR="00FD2A1A" w:rsidRDefault="00CF7D57" w:rsidP="004C77DB">
      <w:pPr>
        <w:spacing w:after="0" w:line="360" w:lineRule="auto"/>
        <w:ind w:firstLine="284"/>
        <w:contextualSpacing/>
        <w:jc w:val="both"/>
        <w:rPr>
          <w:rFonts w:cs="Calibri"/>
          <w:szCs w:val="24"/>
        </w:rPr>
      </w:pPr>
      <w:r w:rsidRPr="00CF7D57">
        <w:rPr>
          <w:rFonts w:cs="Calibri"/>
          <w:szCs w:val="24"/>
        </w:rPr>
        <w:t>The rapid growth of the Internet is due to a number of factors that have greatly influenced the field of communication, more specifically</w:t>
      </w:r>
      <w:r w:rsidR="00FD5724" w:rsidRPr="00E87B06">
        <w:rPr>
          <w:rFonts w:cs="Calibri"/>
          <w:szCs w:val="24"/>
        </w:rPr>
        <w:t xml:space="preserve">: </w:t>
      </w:r>
    </w:p>
    <w:p w14:paraId="3C499935" w14:textId="3AD1FCF0" w:rsidR="00526E98" w:rsidRDefault="00CF7D57" w:rsidP="00526E98">
      <w:pPr>
        <w:spacing w:after="0" w:line="360" w:lineRule="auto"/>
        <w:ind w:left="720"/>
        <w:contextualSpacing/>
        <w:jc w:val="both"/>
        <w:rPr>
          <w:rFonts w:cs="Calibri"/>
          <w:szCs w:val="24"/>
        </w:rPr>
      </w:pPr>
      <w:r w:rsidRPr="00CF7D57">
        <w:rPr>
          <w:rFonts w:cs="Calibri"/>
          <w:szCs w:val="24"/>
        </w:rPr>
        <w:t>the mediation of an ever-increasing part of social experiences and relations, i.e. the formation of modern societies as media societies (Schmidt 2001:11) and</w:t>
      </w:r>
      <w:r w:rsidR="00FD5724" w:rsidRPr="00E87B06">
        <w:rPr>
          <w:rFonts w:cs="Calibri"/>
          <w:szCs w:val="24"/>
        </w:rPr>
        <w:t xml:space="preserve"> </w:t>
      </w:r>
    </w:p>
    <w:p w14:paraId="00459B87" w14:textId="0AE6A54D" w:rsidR="00526E98" w:rsidRDefault="00CF7D57" w:rsidP="00526E98">
      <w:pPr>
        <w:numPr>
          <w:ilvl w:val="0"/>
          <w:numId w:val="23"/>
        </w:numPr>
        <w:spacing w:after="0" w:line="360" w:lineRule="auto"/>
        <w:contextualSpacing/>
        <w:jc w:val="both"/>
        <w:rPr>
          <w:rFonts w:cs="Calibri"/>
          <w:szCs w:val="24"/>
        </w:rPr>
      </w:pPr>
      <w:r w:rsidRPr="00CF7D57">
        <w:rPr>
          <w:rFonts w:cs="Calibri"/>
          <w:szCs w:val="24"/>
        </w:rPr>
        <w:t xml:space="preserve">the fusion of different forms of messages (written, audio, audio-visual, visual) within the Internet communication </w:t>
      </w:r>
      <w:r>
        <w:rPr>
          <w:rFonts w:cs="Calibri"/>
          <w:szCs w:val="24"/>
        </w:rPr>
        <w:t>‘</w:t>
      </w:r>
      <w:r w:rsidRPr="00CF7D57">
        <w:rPr>
          <w:rFonts w:cs="Calibri"/>
          <w:szCs w:val="24"/>
        </w:rPr>
        <w:t>space</w:t>
      </w:r>
      <w:r>
        <w:rPr>
          <w:rFonts w:cs="Calibri"/>
          <w:szCs w:val="24"/>
        </w:rPr>
        <w:t>’</w:t>
      </w:r>
      <w:r w:rsidRPr="00CF7D57">
        <w:rPr>
          <w:rFonts w:cs="Calibri"/>
          <w:szCs w:val="24"/>
        </w:rPr>
        <w:t xml:space="preserve"> and the possibility of sending a large number of messages with different content </w:t>
      </w:r>
      <w:r w:rsidR="00526E98" w:rsidRPr="00526E98">
        <w:rPr>
          <w:rFonts w:cs="Calibri"/>
          <w:szCs w:val="24"/>
        </w:rPr>
        <w:t>(Webster 1995; Terranova 2004:20-27).</w:t>
      </w:r>
    </w:p>
    <w:p w14:paraId="5D19F1BB" w14:textId="77777777" w:rsidR="00C84CA7" w:rsidRPr="00C84CA7" w:rsidRDefault="00C84CA7" w:rsidP="00C84CA7">
      <w:pPr>
        <w:spacing w:after="0" w:line="360" w:lineRule="auto"/>
        <w:ind w:firstLine="284"/>
        <w:jc w:val="both"/>
        <w:rPr>
          <w:rFonts w:cs="Calibri"/>
          <w:szCs w:val="24"/>
        </w:rPr>
      </w:pPr>
      <w:r w:rsidRPr="00C84CA7">
        <w:rPr>
          <w:rFonts w:cs="Calibri"/>
          <w:szCs w:val="24"/>
        </w:rPr>
        <w:lastRenderedPageBreak/>
        <w:t>The changes in communication brought about by the Internet (e.g. interactivity, search engines, social media, production and dissemination of a large amount of information) represent a continuation and, at the same time, a shift in the previous -unidirectional- nature of communication and the media (press, television, radio, cinema) that characterize it (</w:t>
      </w:r>
      <w:proofErr w:type="spellStart"/>
      <w:r w:rsidRPr="00C84CA7">
        <w:rPr>
          <w:rFonts w:cs="Calibri"/>
          <w:szCs w:val="24"/>
        </w:rPr>
        <w:t>Pleios</w:t>
      </w:r>
      <w:proofErr w:type="spellEnd"/>
      <w:r w:rsidRPr="00C84CA7">
        <w:rPr>
          <w:rFonts w:cs="Calibri"/>
          <w:szCs w:val="24"/>
        </w:rPr>
        <w:t xml:space="preserve"> 2011:144; </w:t>
      </w:r>
      <w:proofErr w:type="spellStart"/>
      <w:r w:rsidRPr="00C84CA7">
        <w:rPr>
          <w:rFonts w:cs="Calibri"/>
          <w:szCs w:val="24"/>
        </w:rPr>
        <w:t>Jakubowicz</w:t>
      </w:r>
      <w:proofErr w:type="spellEnd"/>
      <w:r w:rsidRPr="00C84CA7">
        <w:rPr>
          <w:rFonts w:cs="Calibri"/>
          <w:szCs w:val="24"/>
        </w:rPr>
        <w:t xml:space="preserve"> et al. 2017:6). </w:t>
      </w:r>
    </w:p>
    <w:p w14:paraId="475B7FF4" w14:textId="63733F60" w:rsidR="00C84CA7" w:rsidRPr="00C84CA7" w:rsidRDefault="00C84CA7" w:rsidP="00C84CA7">
      <w:pPr>
        <w:spacing w:after="0" w:line="360" w:lineRule="auto"/>
        <w:ind w:firstLine="284"/>
        <w:jc w:val="both"/>
        <w:rPr>
          <w:rFonts w:cs="Calibri"/>
          <w:szCs w:val="24"/>
        </w:rPr>
      </w:pPr>
      <w:r w:rsidRPr="00C84CA7">
        <w:rPr>
          <w:rFonts w:cs="Calibri"/>
          <w:szCs w:val="24"/>
        </w:rPr>
        <w:t xml:space="preserve">The fact that the Internet offers users such a wide variety of services has favored its rapid growth and </w:t>
      </w:r>
      <w:proofErr w:type="spellStart"/>
      <w:r w:rsidRPr="00C84CA7">
        <w:rPr>
          <w:rFonts w:cs="Calibri"/>
          <w:szCs w:val="24"/>
        </w:rPr>
        <w:t>tranformed</w:t>
      </w:r>
      <w:proofErr w:type="spellEnd"/>
      <w:r w:rsidRPr="00C84CA7">
        <w:rPr>
          <w:rFonts w:cs="Calibri"/>
          <w:szCs w:val="24"/>
        </w:rPr>
        <w:t xml:space="preserve"> it -after thirty years of commercial use- into a very important tool for billions of people. At the same time, however, the Internet has been 'accused' of representing a 'virtual' globalization -and the associated techno-cultural imperialism- of the planet, as web content appears to be "centered" around specific applications such as Google and Facebook, and content from certain countries such as the US, China, Russia and Japan (</w:t>
      </w:r>
      <w:proofErr w:type="spellStart"/>
      <w:r w:rsidRPr="00C84CA7">
        <w:rPr>
          <w:rFonts w:cs="Calibri"/>
          <w:szCs w:val="24"/>
        </w:rPr>
        <w:t>Jakubowicz</w:t>
      </w:r>
      <w:proofErr w:type="spellEnd"/>
      <w:r w:rsidRPr="00C84CA7">
        <w:rPr>
          <w:rFonts w:cs="Calibri"/>
          <w:szCs w:val="24"/>
        </w:rPr>
        <w:t xml:space="preserve"> et al. 2017:6). This shows that the Internet is indeed not a 'closed' electronic space, but is intimately connected to the social environment, with an intensity that fluctuates, spreads and varies according to the rhythm of geopolitical events, social issues and cultural trends that form the framework that surrounds it (Blakemore and Longhorn 2001; Wiggins 2001; </w:t>
      </w:r>
      <w:proofErr w:type="spellStart"/>
      <w:r w:rsidRPr="00C84CA7">
        <w:rPr>
          <w:rFonts w:cs="Calibri"/>
          <w:szCs w:val="24"/>
        </w:rPr>
        <w:t>Jakubowicz</w:t>
      </w:r>
      <w:proofErr w:type="spellEnd"/>
      <w:r w:rsidRPr="00C84CA7">
        <w:rPr>
          <w:rFonts w:cs="Calibri"/>
          <w:szCs w:val="24"/>
        </w:rPr>
        <w:t xml:space="preserve"> et al. 2017:1). In short, </w:t>
      </w:r>
      <w:r w:rsidRPr="00C84CA7">
        <w:rPr>
          <w:rFonts w:cs="Calibri"/>
          <w:b/>
          <w:bCs/>
          <w:i/>
          <w:iCs/>
          <w:szCs w:val="24"/>
        </w:rPr>
        <w:t>the Internet reproduces -among other things- the power relations that also manifest in offline social life</w:t>
      </w:r>
      <w:r w:rsidRPr="00C84CA7">
        <w:rPr>
          <w:rFonts w:cs="Calibri"/>
          <w:szCs w:val="24"/>
        </w:rPr>
        <w:t>.</w:t>
      </w:r>
    </w:p>
    <w:p w14:paraId="508B6E7B" w14:textId="1C48987F" w:rsidR="00AD5999" w:rsidRDefault="00C84CA7" w:rsidP="00C84CA7">
      <w:pPr>
        <w:spacing w:line="360" w:lineRule="auto"/>
        <w:ind w:firstLine="284"/>
        <w:jc w:val="both"/>
        <w:rPr>
          <w:rFonts w:cs="Calibri"/>
          <w:szCs w:val="24"/>
        </w:rPr>
      </w:pPr>
      <w:r w:rsidRPr="00C84CA7">
        <w:rPr>
          <w:rFonts w:cs="Calibri"/>
          <w:szCs w:val="24"/>
        </w:rPr>
        <w:t>The Internet has changed the way people -especially young people- interact, both interpersonally and socially (Oksanen et al. 2014:269). Almost every kind of interest and activity is represented by an online community, as the Internet can accommodate almost anything: from the most specialized scientific research to the most insignificant hobbies, from the greatest religions to the worst human perversions. The conflicting views that prevail among theorists who have studied the Internet are vividly illustrated by the words of Noam Chomsky (2003:16, 51), who recognizes positive elements in the functioning and innovations of the Internet, but at the same time points to certain areas of concern.</w:t>
      </w:r>
      <w:r w:rsidR="00860FC9" w:rsidRPr="00E87B06">
        <w:rPr>
          <w:rFonts w:cs="Calibri"/>
          <w:szCs w:val="24"/>
        </w:rPr>
        <w:t xml:space="preserve"> </w:t>
      </w:r>
    </w:p>
    <w:p w14:paraId="5992AFB6" w14:textId="05FBAAC7" w:rsidR="00F742CC" w:rsidRPr="00457B58" w:rsidRDefault="00C84CA7" w:rsidP="00CF7D57">
      <w:pPr>
        <w:pBdr>
          <w:top w:val="double" w:sz="4" w:space="1" w:color="auto"/>
          <w:left w:val="double" w:sz="4" w:space="4" w:color="auto"/>
          <w:bottom w:val="double" w:sz="4" w:space="1" w:color="auto"/>
          <w:right w:val="double" w:sz="4" w:space="4" w:color="auto"/>
        </w:pBdr>
        <w:spacing w:line="360" w:lineRule="auto"/>
        <w:jc w:val="both"/>
        <w:rPr>
          <w:rFonts w:eastAsia="LiberationSerif" w:cs="Calibri"/>
          <w:color w:val="000000"/>
          <w:szCs w:val="24"/>
        </w:rPr>
      </w:pPr>
      <w:r w:rsidRPr="00C84CA7">
        <w:rPr>
          <w:rFonts w:eastAsia="LiberationSerif" w:cs="Calibri"/>
          <w:color w:val="000000"/>
          <w:szCs w:val="24"/>
        </w:rPr>
        <w:t>The Internet has contributed, on the one hand, to the strengthening of relations between individuals and social groups and, on the other, to the emergence of spaces and tools of hatred</w:t>
      </w:r>
      <w:r w:rsidR="00F742CC" w:rsidRPr="00F848A3">
        <w:rPr>
          <w:rFonts w:eastAsia="LiberationSerif" w:cs="Calibri"/>
          <w:color w:val="000000"/>
          <w:szCs w:val="24"/>
        </w:rPr>
        <w:t>.</w:t>
      </w:r>
    </w:p>
    <w:p w14:paraId="223AFEF3" w14:textId="15E008A2" w:rsidR="00EA2D30" w:rsidRPr="00E87B06" w:rsidRDefault="00C84CA7" w:rsidP="00CF7D57">
      <w:pPr>
        <w:spacing w:before="240" w:after="0" w:line="360" w:lineRule="auto"/>
        <w:jc w:val="both"/>
        <w:rPr>
          <w:rFonts w:eastAsia="LiberationSerif" w:cs="Calibri"/>
          <w:color w:val="000000"/>
          <w:szCs w:val="24"/>
        </w:rPr>
      </w:pPr>
      <w:r w:rsidRPr="00C84CA7">
        <w:rPr>
          <w:rFonts w:eastAsia="LiberationSerif" w:cs="Calibri"/>
          <w:color w:val="000000"/>
          <w:szCs w:val="24"/>
        </w:rPr>
        <w:t xml:space="preserve">On the one hand, the </w:t>
      </w:r>
      <w:r>
        <w:rPr>
          <w:rFonts w:eastAsia="LiberationSerif" w:cs="Calibri"/>
          <w:color w:val="000000"/>
          <w:szCs w:val="24"/>
        </w:rPr>
        <w:t>“</w:t>
      </w:r>
      <w:r w:rsidRPr="00C84CA7">
        <w:rPr>
          <w:rFonts w:eastAsia="LiberationSerif" w:cs="Calibri"/>
          <w:color w:val="000000"/>
          <w:szCs w:val="24"/>
        </w:rPr>
        <w:t>tools</w:t>
      </w:r>
      <w:r>
        <w:rPr>
          <w:rFonts w:eastAsia="LiberationSerif" w:cs="Calibri"/>
          <w:color w:val="000000"/>
          <w:szCs w:val="24"/>
        </w:rPr>
        <w:t>”</w:t>
      </w:r>
      <w:r w:rsidRPr="00C84CA7">
        <w:rPr>
          <w:rFonts w:eastAsia="LiberationSerif" w:cs="Calibri"/>
          <w:color w:val="000000"/>
          <w:szCs w:val="24"/>
        </w:rPr>
        <w:t xml:space="preserve"> offered by the Internet have contributed to the strengthening of relations between individuals and (social) groups (e.g.</w:t>
      </w:r>
      <w:r>
        <w:rPr>
          <w:rFonts w:eastAsia="LiberationSerif" w:cs="Calibri"/>
          <w:color w:val="000000"/>
          <w:szCs w:val="24"/>
        </w:rPr>
        <w:t>,</w:t>
      </w:r>
      <w:r w:rsidRPr="00C84CA7">
        <w:rPr>
          <w:rFonts w:eastAsia="LiberationSerif" w:cs="Calibri"/>
          <w:color w:val="000000"/>
          <w:szCs w:val="24"/>
        </w:rPr>
        <w:t xml:space="preserve"> the Internet has made it possible to organize social movements worldwide and has facilitated cross-border cooperation) (Poulakidakos, Veneti, </w:t>
      </w:r>
      <w:proofErr w:type="spellStart"/>
      <w:r w:rsidRPr="00C84CA7">
        <w:rPr>
          <w:rFonts w:eastAsia="LiberationSerif" w:cs="Calibri"/>
          <w:color w:val="000000"/>
          <w:szCs w:val="24"/>
        </w:rPr>
        <w:t>Frangonikolopoulos</w:t>
      </w:r>
      <w:proofErr w:type="spellEnd"/>
      <w:r w:rsidRPr="00C84CA7">
        <w:rPr>
          <w:rFonts w:eastAsia="LiberationSerif" w:cs="Calibri"/>
          <w:color w:val="000000"/>
          <w:szCs w:val="24"/>
        </w:rPr>
        <w:t xml:space="preserve"> 2018). On the other hand, however, </w:t>
      </w:r>
      <w:r w:rsidRPr="00C84CA7">
        <w:rPr>
          <w:rFonts w:eastAsia="LiberationSerif" w:cs="Calibri"/>
          <w:b/>
          <w:bCs/>
          <w:i/>
          <w:iCs/>
          <w:color w:val="000000"/>
          <w:szCs w:val="24"/>
        </w:rPr>
        <w:t>the Internet and social networking platforms in particular are also used as 'spaces' and tools of hate</w:t>
      </w:r>
      <w:r w:rsidRPr="00C84CA7">
        <w:rPr>
          <w:rFonts w:eastAsia="LiberationSerif" w:cs="Calibri"/>
          <w:color w:val="000000"/>
          <w:szCs w:val="24"/>
        </w:rPr>
        <w:t xml:space="preserve">. Although there is no statistical data providing a comprehensive overview of this phenomenon, social media platforms and </w:t>
      </w:r>
      <w:r w:rsidRPr="00C84CA7">
        <w:rPr>
          <w:rFonts w:eastAsia="LiberationSerif" w:cs="Calibri"/>
          <w:color w:val="000000"/>
          <w:szCs w:val="24"/>
        </w:rPr>
        <w:lastRenderedPageBreak/>
        <w:t xml:space="preserve">organizations established to combat hate discourse claim that online hate discourse is an increasingly common phenomenon </w:t>
      </w:r>
      <w:r w:rsidR="00A3131B" w:rsidRPr="00A3131B">
        <w:rPr>
          <w:rFonts w:eastAsia="LiberationSerif" w:cs="Calibri"/>
          <w:color w:val="000000"/>
          <w:szCs w:val="24"/>
        </w:rPr>
        <w:t xml:space="preserve">(De Latour et al. 2017:38; </w:t>
      </w:r>
      <w:proofErr w:type="spellStart"/>
      <w:r w:rsidR="00A3131B" w:rsidRPr="00A3131B">
        <w:rPr>
          <w:rFonts w:eastAsia="LiberationSerif" w:cs="Calibri"/>
          <w:color w:val="000000"/>
          <w:szCs w:val="24"/>
        </w:rPr>
        <w:t>Jakubowicz</w:t>
      </w:r>
      <w:proofErr w:type="spellEnd"/>
      <w:r w:rsidR="00A3131B" w:rsidRPr="00A3131B">
        <w:rPr>
          <w:rFonts w:eastAsia="LiberationSerif" w:cs="Calibri"/>
          <w:color w:val="000000"/>
          <w:szCs w:val="24"/>
        </w:rPr>
        <w:t xml:space="preserve"> et al. 2017:55)</w:t>
      </w:r>
      <w:r w:rsidR="004C580E" w:rsidRPr="00E87B06">
        <w:rPr>
          <w:rFonts w:eastAsia="LiberationSerif" w:cs="Calibri"/>
          <w:color w:val="000000"/>
          <w:szCs w:val="24"/>
        </w:rPr>
        <w:t>.</w:t>
      </w:r>
    </w:p>
    <w:p w14:paraId="4C5364A7" w14:textId="418096EB" w:rsidR="00E80604" w:rsidRPr="00E87B06" w:rsidRDefault="000A3128" w:rsidP="004C77DB">
      <w:pPr>
        <w:autoSpaceDE w:val="0"/>
        <w:autoSpaceDN w:val="0"/>
        <w:adjustRightInd w:val="0"/>
        <w:spacing w:after="0" w:line="360" w:lineRule="auto"/>
        <w:ind w:firstLine="284"/>
        <w:jc w:val="both"/>
        <w:rPr>
          <w:rFonts w:cs="Calibri"/>
          <w:szCs w:val="24"/>
        </w:rPr>
      </w:pPr>
      <w:r w:rsidRPr="000A3128">
        <w:rPr>
          <w:rFonts w:cs="Calibri"/>
          <w:szCs w:val="24"/>
        </w:rPr>
        <w:t xml:space="preserve">Communication, including the production and exchange of information, is one of the main features of the Internet. However, this type of digital communication is characterized by certain peculiarities: </w:t>
      </w:r>
      <w:r w:rsidRPr="000A3128">
        <w:rPr>
          <w:rFonts w:cs="Calibri"/>
          <w:b/>
          <w:bCs/>
          <w:i/>
          <w:iCs/>
          <w:szCs w:val="24"/>
        </w:rPr>
        <w:t>The Internet is a space that allows users to express their views and communicate without boundaries and usually (though not always) without control</w:t>
      </w:r>
      <w:r w:rsidRPr="000A3128">
        <w:rPr>
          <w:rFonts w:cs="Calibri"/>
          <w:szCs w:val="24"/>
        </w:rPr>
        <w:t xml:space="preserve">. As was also noted by interviewees on the topic of online hate discourse, </w:t>
      </w:r>
      <w:r>
        <w:rPr>
          <w:rFonts w:cs="Calibri"/>
          <w:szCs w:val="24"/>
        </w:rPr>
        <w:t>“</w:t>
      </w:r>
      <w:r w:rsidRPr="000A3128">
        <w:rPr>
          <w:rFonts w:cs="Calibri"/>
          <w:i/>
          <w:iCs/>
          <w:szCs w:val="24"/>
        </w:rPr>
        <w:t>anonymity plays a very big part in expressing hate on the Internet, there is a freedom that allows you to express your worst self</w:t>
      </w:r>
      <w:r>
        <w:rPr>
          <w:rFonts w:cs="Calibri"/>
          <w:szCs w:val="24"/>
        </w:rPr>
        <w:t>”</w:t>
      </w:r>
      <w:r w:rsidRPr="000A3128">
        <w:rPr>
          <w:rFonts w:cs="Calibri"/>
          <w:szCs w:val="24"/>
        </w:rPr>
        <w:t xml:space="preserve"> (YJ)</w:t>
      </w:r>
      <w:r w:rsidR="002436CC">
        <w:rPr>
          <w:rStyle w:val="FootnoteReference"/>
        </w:rPr>
        <w:footnoteReference w:id="1"/>
      </w:r>
      <w:r w:rsidR="002436CC">
        <w:t xml:space="preserve">. </w:t>
      </w:r>
      <w:r w:rsidRPr="000A3128">
        <w:rPr>
          <w:rFonts w:cs="Calibri"/>
          <w:szCs w:val="24"/>
        </w:rPr>
        <w:t xml:space="preserve">The </w:t>
      </w:r>
      <w:r w:rsidR="00E202E8">
        <w:rPr>
          <w:rFonts w:cs="Calibri"/>
          <w:szCs w:val="24"/>
        </w:rPr>
        <w:t>‘</w:t>
      </w:r>
      <w:r w:rsidRPr="000A3128">
        <w:rPr>
          <w:rFonts w:cs="Calibri"/>
          <w:szCs w:val="24"/>
        </w:rPr>
        <w:t>grammar</w:t>
      </w:r>
      <w:r w:rsidR="00E202E8">
        <w:rPr>
          <w:rFonts w:cs="Calibri"/>
          <w:szCs w:val="24"/>
        </w:rPr>
        <w:t>’</w:t>
      </w:r>
      <w:r w:rsidRPr="000A3128">
        <w:rPr>
          <w:rFonts w:cs="Calibri"/>
          <w:szCs w:val="24"/>
        </w:rPr>
        <w:t xml:space="preserve"> of the Internet makes it easier for users to believe that they are hiding their identity (in whole or in part) and in some cases even their location and activities: </w:t>
      </w:r>
      <w:r>
        <w:rPr>
          <w:rFonts w:cs="Calibri"/>
          <w:szCs w:val="24"/>
        </w:rPr>
        <w:t>“</w:t>
      </w:r>
      <w:r w:rsidRPr="000A3128">
        <w:rPr>
          <w:rFonts w:cs="Calibri"/>
          <w:i/>
          <w:iCs/>
          <w:szCs w:val="24"/>
        </w:rPr>
        <w:t>Hate rhetoric can be easily expressed on the Internet because it allows [users] to hide behind anonymity, so they feel free to say whatever they want without taking personal responsibility for a comment or text</w:t>
      </w:r>
      <w:r>
        <w:rPr>
          <w:rFonts w:cs="Calibri"/>
          <w:szCs w:val="24"/>
        </w:rPr>
        <w:t>”</w:t>
      </w:r>
      <w:r w:rsidRPr="000A3128">
        <w:rPr>
          <w:rFonts w:cs="Calibri"/>
          <w:szCs w:val="24"/>
        </w:rPr>
        <w:t xml:space="preserve"> (YJ). However, although most of the public communication on the Internet can potentially be traced back to its origin, most users view the Internet as a platform that allows them to express themselves freely and anonymously</w:t>
      </w:r>
      <w:r w:rsidR="00866577" w:rsidRPr="00866577">
        <w:rPr>
          <w:rFonts w:cs="Calibri"/>
          <w:szCs w:val="24"/>
        </w:rPr>
        <w:t xml:space="preserve"> (</w:t>
      </w:r>
      <w:proofErr w:type="spellStart"/>
      <w:r w:rsidR="00866577" w:rsidRPr="00866577">
        <w:rPr>
          <w:rFonts w:cs="Calibri"/>
          <w:szCs w:val="24"/>
        </w:rPr>
        <w:t>Assimakopoulos</w:t>
      </w:r>
      <w:proofErr w:type="spellEnd"/>
      <w:r w:rsidR="00866577" w:rsidRPr="00866577">
        <w:rPr>
          <w:rFonts w:cs="Calibri"/>
          <w:szCs w:val="24"/>
        </w:rPr>
        <w:t xml:space="preserve">, </w:t>
      </w:r>
      <w:proofErr w:type="spellStart"/>
      <w:r w:rsidR="00866577" w:rsidRPr="00866577">
        <w:rPr>
          <w:rFonts w:cs="Calibri"/>
          <w:szCs w:val="24"/>
        </w:rPr>
        <w:t>Baiden</w:t>
      </w:r>
      <w:proofErr w:type="spellEnd"/>
      <w:r w:rsidR="00866577" w:rsidRPr="00866577">
        <w:rPr>
          <w:rFonts w:cs="Calibri"/>
          <w:szCs w:val="24"/>
        </w:rPr>
        <w:t xml:space="preserve"> and Millar 2017:10-11)</w:t>
      </w:r>
      <w:r w:rsidR="00F4257D" w:rsidRPr="00F4257D">
        <w:rPr>
          <w:rFonts w:cs="Calibri"/>
          <w:szCs w:val="24"/>
        </w:rPr>
        <w:t>.</w:t>
      </w:r>
    </w:p>
    <w:p w14:paraId="7D2D2879" w14:textId="77777777" w:rsidR="000A3128" w:rsidRPr="000A3128" w:rsidRDefault="000A3128" w:rsidP="000A3128">
      <w:pPr>
        <w:autoSpaceDE w:val="0"/>
        <w:autoSpaceDN w:val="0"/>
        <w:adjustRightInd w:val="0"/>
        <w:spacing w:after="0" w:line="360" w:lineRule="auto"/>
        <w:ind w:firstLine="284"/>
        <w:jc w:val="both"/>
        <w:rPr>
          <w:rFonts w:cs="Calibri"/>
          <w:color w:val="000000"/>
          <w:szCs w:val="24"/>
        </w:rPr>
      </w:pPr>
      <w:r w:rsidRPr="000A3128">
        <w:rPr>
          <w:rFonts w:cs="Calibri"/>
          <w:color w:val="000000"/>
          <w:szCs w:val="24"/>
        </w:rPr>
        <w:t>Since the Internet is a socio-technological infrastructure, more precisely a communication space that -from a technological point of view- offers new possibilities to satisfy our communication needs, but at the same time offers a relatively "open" architecture whose use is (co-)shaped in relation to the social context in which it exists and the communication habits of its users (</w:t>
      </w:r>
      <w:proofErr w:type="spellStart"/>
      <w:r w:rsidRPr="000A3128">
        <w:rPr>
          <w:rFonts w:cs="Calibri"/>
          <w:color w:val="000000"/>
          <w:szCs w:val="24"/>
        </w:rPr>
        <w:t>Mollen</w:t>
      </w:r>
      <w:proofErr w:type="spellEnd"/>
      <w:r w:rsidRPr="000A3128">
        <w:rPr>
          <w:rFonts w:cs="Calibri"/>
          <w:color w:val="000000"/>
          <w:szCs w:val="24"/>
        </w:rPr>
        <w:t xml:space="preserve"> 2020:227), it can -among other things- become a space for the generation of hate discourse. </w:t>
      </w:r>
    </w:p>
    <w:p w14:paraId="313F5319" w14:textId="3B6F3DF1" w:rsidR="00952832" w:rsidRPr="00E87B06" w:rsidRDefault="000A3128" w:rsidP="000A3128">
      <w:pPr>
        <w:autoSpaceDE w:val="0"/>
        <w:autoSpaceDN w:val="0"/>
        <w:adjustRightInd w:val="0"/>
        <w:spacing w:after="0" w:line="360" w:lineRule="auto"/>
        <w:ind w:firstLine="284"/>
        <w:jc w:val="both"/>
        <w:rPr>
          <w:rFonts w:cs="Calibri"/>
          <w:szCs w:val="24"/>
        </w:rPr>
      </w:pPr>
      <w:r w:rsidRPr="000A3128">
        <w:rPr>
          <w:rFonts w:cs="Calibri"/>
          <w:color w:val="000000"/>
          <w:szCs w:val="24"/>
        </w:rPr>
        <w:t>The communication possibilities offered by the Internet have been exploited for the expression of hate (</w:t>
      </w:r>
      <w:proofErr w:type="spellStart"/>
      <w:r w:rsidRPr="000A3128">
        <w:rPr>
          <w:rFonts w:cs="Calibri"/>
          <w:color w:val="000000"/>
          <w:szCs w:val="24"/>
        </w:rPr>
        <w:t>Jakubowicz</w:t>
      </w:r>
      <w:proofErr w:type="spellEnd"/>
      <w:r w:rsidRPr="000A3128">
        <w:rPr>
          <w:rFonts w:cs="Calibri"/>
          <w:color w:val="000000"/>
          <w:szCs w:val="24"/>
        </w:rPr>
        <w:t xml:space="preserve"> et al. 2017:1). From its earliest beginnings, the emergence of the Internet and its use as a public communication tool has been exploited by individuals and organizations with a racist agenda to generate and disseminate hate discourse (</w:t>
      </w:r>
      <w:proofErr w:type="spellStart"/>
      <w:r w:rsidRPr="000A3128">
        <w:rPr>
          <w:rFonts w:cs="Calibri"/>
          <w:color w:val="000000"/>
          <w:szCs w:val="24"/>
        </w:rPr>
        <w:t>Jakubowicz</w:t>
      </w:r>
      <w:proofErr w:type="spellEnd"/>
      <w:r w:rsidRPr="000A3128">
        <w:rPr>
          <w:rFonts w:cs="Calibri"/>
          <w:color w:val="000000"/>
          <w:szCs w:val="24"/>
        </w:rPr>
        <w:t xml:space="preserve"> et al. 2017:2). This expression of hate discourse on the Internet cannot be ignored as it affects the majority of young people for whom the internet is an integral part of their daily lives </w:t>
      </w:r>
      <w:r w:rsidR="00712208" w:rsidRPr="00712208">
        <w:rPr>
          <w:rFonts w:cs="Calibri"/>
          <w:szCs w:val="24"/>
        </w:rPr>
        <w:t>(Oksanen et al. 2014:270)</w:t>
      </w:r>
      <w:r w:rsidR="00952832" w:rsidRPr="00E87B06">
        <w:rPr>
          <w:rFonts w:cs="Calibri"/>
          <w:szCs w:val="24"/>
        </w:rPr>
        <w:t>.</w:t>
      </w:r>
    </w:p>
    <w:p w14:paraId="6563B8CD" w14:textId="7D66E0AA" w:rsidR="007D0FE1" w:rsidRPr="00E87B06" w:rsidRDefault="00B74DF4" w:rsidP="004C77DB">
      <w:pPr>
        <w:autoSpaceDE w:val="0"/>
        <w:autoSpaceDN w:val="0"/>
        <w:adjustRightInd w:val="0"/>
        <w:spacing w:after="0" w:line="360" w:lineRule="auto"/>
        <w:ind w:firstLine="284"/>
        <w:jc w:val="both"/>
        <w:rPr>
          <w:rFonts w:cs="Calibri"/>
          <w:color w:val="000000"/>
          <w:szCs w:val="24"/>
          <w:highlight w:val="yellow"/>
        </w:rPr>
      </w:pPr>
      <w:r w:rsidRPr="00B74DF4">
        <w:rPr>
          <w:rFonts w:cs="Calibri"/>
          <w:b/>
          <w:bCs/>
          <w:i/>
          <w:iCs/>
          <w:szCs w:val="24"/>
        </w:rPr>
        <w:t xml:space="preserve">Because of its global, direct, and participatory nature, the Internet has become a place where intolerant ideas and beliefs are expressed and spread, </w:t>
      </w:r>
      <w:r w:rsidRPr="00B74DF4">
        <w:rPr>
          <w:rFonts w:cs="Calibri"/>
          <w:szCs w:val="24"/>
        </w:rPr>
        <w:t xml:space="preserve">providing an additional means of disseminating discrimination based on prejudice, which can potentially even lead to hate crimes: </w:t>
      </w:r>
      <w:r>
        <w:rPr>
          <w:rFonts w:cs="Calibri"/>
          <w:szCs w:val="24"/>
        </w:rPr>
        <w:t>“</w:t>
      </w:r>
      <w:r w:rsidRPr="00B74DF4">
        <w:rPr>
          <w:rFonts w:cs="Calibri"/>
          <w:i/>
          <w:iCs/>
          <w:szCs w:val="24"/>
        </w:rPr>
        <w:t xml:space="preserve">The targets of hate rhetoric are refugees, immigrants, people with different sexual orientations, </w:t>
      </w:r>
      <w:r w:rsidRPr="00B74DF4">
        <w:rPr>
          <w:rFonts w:cs="Calibri"/>
          <w:i/>
          <w:iCs/>
          <w:szCs w:val="24"/>
        </w:rPr>
        <w:lastRenderedPageBreak/>
        <w:t>women, animal lovers</w:t>
      </w:r>
      <w:r>
        <w:rPr>
          <w:rFonts w:cs="Calibri"/>
          <w:szCs w:val="24"/>
        </w:rPr>
        <w:t>”</w:t>
      </w:r>
      <w:r w:rsidRPr="00B74DF4">
        <w:rPr>
          <w:rFonts w:cs="Calibri"/>
          <w:szCs w:val="24"/>
        </w:rPr>
        <w:t xml:space="preserve"> (YJ). Such behaviors reject diversity and aim to strip individuals and groups of their dignity by attacking their identity (</w:t>
      </w:r>
      <w:proofErr w:type="spellStart"/>
      <w:r w:rsidRPr="00B74DF4">
        <w:rPr>
          <w:rFonts w:cs="Calibri"/>
          <w:szCs w:val="24"/>
        </w:rPr>
        <w:t>Assimakopoulos</w:t>
      </w:r>
      <w:proofErr w:type="spellEnd"/>
      <w:r w:rsidRPr="00B74DF4">
        <w:rPr>
          <w:rFonts w:cs="Calibri"/>
          <w:szCs w:val="24"/>
        </w:rPr>
        <w:t xml:space="preserve">, </w:t>
      </w:r>
      <w:proofErr w:type="spellStart"/>
      <w:r w:rsidRPr="00B74DF4">
        <w:rPr>
          <w:rFonts w:cs="Calibri"/>
          <w:szCs w:val="24"/>
        </w:rPr>
        <w:t>Baiden</w:t>
      </w:r>
      <w:proofErr w:type="spellEnd"/>
      <w:r w:rsidRPr="00B74DF4">
        <w:rPr>
          <w:rFonts w:cs="Calibri"/>
          <w:szCs w:val="24"/>
        </w:rPr>
        <w:t xml:space="preserve"> and Millar 2017:11). The spread of hate discourse on the Internet can have a devastating impact on the social fabric, negatively affecting both targeted groups and/or individuals and those who advocate for freedom, tolerance and non-discrimination, while also negatively affecting the dialogue that takes place on online platforms</w:t>
      </w:r>
      <w:r w:rsidR="00416E02" w:rsidRPr="00416E02">
        <w:rPr>
          <w:rFonts w:cs="Calibri"/>
          <w:szCs w:val="24"/>
        </w:rPr>
        <w:t xml:space="preserve"> (European Commission 2016b:1).</w:t>
      </w:r>
    </w:p>
    <w:p w14:paraId="76CA2D8E" w14:textId="3D0E6AD1" w:rsidR="00D83E71" w:rsidRPr="00B74DF4" w:rsidRDefault="00B74DF4" w:rsidP="00B74DF4">
      <w:pPr>
        <w:autoSpaceDE w:val="0"/>
        <w:autoSpaceDN w:val="0"/>
        <w:adjustRightInd w:val="0"/>
        <w:spacing w:line="360" w:lineRule="auto"/>
        <w:ind w:firstLine="284"/>
        <w:jc w:val="both"/>
        <w:rPr>
          <w:rFonts w:cs="Calibri"/>
          <w:szCs w:val="24"/>
        </w:rPr>
      </w:pPr>
      <w:r w:rsidRPr="00B74DF4">
        <w:rPr>
          <w:rFonts w:cs="Calibri"/>
          <w:b/>
          <w:bCs/>
          <w:i/>
          <w:iCs/>
          <w:szCs w:val="24"/>
        </w:rPr>
        <w:t xml:space="preserve">Examples of hate discourse expression can be found in most countries around the world and show that intolerance and hatred can be developed on the Internet, </w:t>
      </w:r>
      <w:r w:rsidRPr="00B74DF4">
        <w:rPr>
          <w:rFonts w:cs="Calibri"/>
          <w:szCs w:val="24"/>
        </w:rPr>
        <w:t>taking advantage of its very nature (</w:t>
      </w:r>
      <w:proofErr w:type="spellStart"/>
      <w:r w:rsidRPr="00B74DF4">
        <w:rPr>
          <w:rFonts w:cs="Calibri"/>
          <w:szCs w:val="24"/>
        </w:rPr>
        <w:t>Gagliardone</w:t>
      </w:r>
      <w:proofErr w:type="spellEnd"/>
      <w:r w:rsidRPr="00B74DF4">
        <w:rPr>
          <w:rFonts w:cs="Calibri"/>
          <w:szCs w:val="24"/>
        </w:rPr>
        <w:t xml:space="preserve"> et al. 2015). Although the </w:t>
      </w:r>
      <w:r>
        <w:rPr>
          <w:rFonts w:cs="Calibri"/>
          <w:szCs w:val="24"/>
        </w:rPr>
        <w:t>‘</w:t>
      </w:r>
      <w:r w:rsidRPr="00B74DF4">
        <w:rPr>
          <w:rFonts w:cs="Calibri"/>
          <w:szCs w:val="24"/>
        </w:rPr>
        <w:t>terms of use</w:t>
      </w:r>
      <w:r>
        <w:rPr>
          <w:rFonts w:cs="Calibri"/>
          <w:szCs w:val="24"/>
        </w:rPr>
        <w:t>’</w:t>
      </w:r>
      <w:r w:rsidRPr="00B74DF4">
        <w:rPr>
          <w:rFonts w:cs="Calibri"/>
          <w:szCs w:val="24"/>
        </w:rPr>
        <w:t xml:space="preserve"> of most social media platforms, such as Facebook, Yahoo!, or Twitter, prohibit the posting of "illegal, harmful, defamatory, obscene, vulgar, invasive, or racially, nationally, or otherwise hateful" content (Cohen-</w:t>
      </w:r>
      <w:proofErr w:type="spellStart"/>
      <w:r w:rsidRPr="00B74DF4">
        <w:rPr>
          <w:rFonts w:cs="Calibri"/>
          <w:szCs w:val="24"/>
        </w:rPr>
        <w:t>Almagor</w:t>
      </w:r>
      <w:proofErr w:type="spellEnd"/>
      <w:r w:rsidRPr="00B74DF4">
        <w:rPr>
          <w:rFonts w:cs="Calibri"/>
          <w:szCs w:val="24"/>
        </w:rPr>
        <w:t xml:space="preserve"> 2015:163), the time usually required to remove such content is a matter of growing concern. This has led the European Commission and various social media technology giants to agree on a Code of Conduct, specifically targeting illegal Internet hate discourse</w:t>
      </w:r>
      <w:r w:rsidR="00D920A2" w:rsidRPr="00D920A2">
        <w:rPr>
          <w:rFonts w:cs="Calibri"/>
          <w:szCs w:val="24"/>
        </w:rPr>
        <w:t xml:space="preserve"> (European Commission 2016b; </w:t>
      </w:r>
      <w:proofErr w:type="spellStart"/>
      <w:r w:rsidR="00D920A2" w:rsidRPr="00D920A2">
        <w:rPr>
          <w:rFonts w:cs="Calibri"/>
          <w:szCs w:val="24"/>
        </w:rPr>
        <w:t>Assimakopoulos</w:t>
      </w:r>
      <w:proofErr w:type="spellEnd"/>
      <w:r w:rsidR="00D920A2" w:rsidRPr="00D920A2">
        <w:rPr>
          <w:rFonts w:cs="Calibri"/>
          <w:szCs w:val="24"/>
        </w:rPr>
        <w:t xml:space="preserve">, </w:t>
      </w:r>
      <w:proofErr w:type="spellStart"/>
      <w:r w:rsidR="00D920A2" w:rsidRPr="00D920A2">
        <w:rPr>
          <w:rFonts w:cs="Calibri"/>
          <w:szCs w:val="24"/>
        </w:rPr>
        <w:t>Baiden</w:t>
      </w:r>
      <w:proofErr w:type="spellEnd"/>
      <w:r w:rsidR="00D920A2" w:rsidRPr="00D920A2">
        <w:rPr>
          <w:rFonts w:cs="Calibri"/>
          <w:szCs w:val="24"/>
        </w:rPr>
        <w:t xml:space="preserve"> and Millar 2017:11-12)</w:t>
      </w:r>
      <w:r w:rsidR="00F4257D" w:rsidRPr="00D920A2">
        <w:rPr>
          <w:rFonts w:cs="Calibri"/>
          <w:szCs w:val="24"/>
        </w:rPr>
        <w:t>.</w:t>
      </w:r>
    </w:p>
    <w:p w14:paraId="26CC0664" w14:textId="4B7BD249" w:rsidR="00D83E71" w:rsidRDefault="00441EF4" w:rsidP="00B74DF4">
      <w:pPr>
        <w:pBdr>
          <w:top w:val="double" w:sz="4" w:space="1" w:color="auto"/>
          <w:left w:val="double" w:sz="4" w:space="4" w:color="auto"/>
          <w:bottom w:val="double" w:sz="4" w:space="1" w:color="auto"/>
          <w:right w:val="double" w:sz="4" w:space="4" w:color="auto"/>
        </w:pBdr>
        <w:autoSpaceDE w:val="0"/>
        <w:autoSpaceDN w:val="0"/>
        <w:adjustRightInd w:val="0"/>
        <w:spacing w:line="360" w:lineRule="auto"/>
        <w:jc w:val="both"/>
        <w:rPr>
          <w:rFonts w:cs="Calibri"/>
          <w:color w:val="000000"/>
          <w:szCs w:val="24"/>
        </w:rPr>
      </w:pPr>
      <w:r w:rsidRPr="00441EF4">
        <w:rPr>
          <w:rFonts w:cs="Calibri"/>
          <w:color w:val="000000"/>
          <w:szCs w:val="24"/>
        </w:rPr>
        <w:t xml:space="preserve">It is particularly difficult (if not impossible) to control all the possible </w:t>
      </w:r>
      <w:r>
        <w:rPr>
          <w:rFonts w:cs="Calibri"/>
          <w:color w:val="000000"/>
          <w:szCs w:val="24"/>
        </w:rPr>
        <w:t>‘</w:t>
      </w:r>
      <w:r w:rsidRPr="00441EF4">
        <w:rPr>
          <w:rFonts w:cs="Calibri"/>
          <w:color w:val="000000"/>
          <w:szCs w:val="24"/>
        </w:rPr>
        <w:t>dangers</w:t>
      </w:r>
      <w:r>
        <w:rPr>
          <w:rFonts w:cs="Calibri"/>
          <w:color w:val="000000"/>
          <w:szCs w:val="24"/>
        </w:rPr>
        <w:t>’</w:t>
      </w:r>
      <w:r w:rsidRPr="00441EF4">
        <w:rPr>
          <w:rFonts w:cs="Calibri"/>
          <w:color w:val="000000"/>
          <w:szCs w:val="24"/>
        </w:rPr>
        <w:t xml:space="preserve"> that arise from the use of the Internet. In fact, given the connection between the online environment and offline reality, it may be easier to reduce online risks by effectively addressing a variety of offline factors; indicatively, and according to relevant youth research, cyberbullying is associated with an insufficient preoccupation with school/student homework and loose to non-existent family ties. At the same time, the psychosocial problems that young people face in their offline life overlap with their negative online experiences</w:t>
      </w:r>
      <w:r w:rsidR="00A71014" w:rsidRPr="00A71014">
        <w:rPr>
          <w:rFonts w:cs="Calibri"/>
          <w:color w:val="000000"/>
          <w:szCs w:val="24"/>
        </w:rPr>
        <w:t xml:space="preserve"> (Oksanen et al. 2014:270)</w:t>
      </w:r>
      <w:r w:rsidR="00337999" w:rsidRPr="00E87B06">
        <w:rPr>
          <w:rFonts w:cs="Calibri"/>
          <w:color w:val="000000"/>
          <w:szCs w:val="24"/>
        </w:rPr>
        <w:t>.</w:t>
      </w:r>
    </w:p>
    <w:p w14:paraId="699A15D3" w14:textId="77777777" w:rsidR="00441EF4" w:rsidRPr="00441EF4" w:rsidRDefault="00441EF4" w:rsidP="00441EF4">
      <w:pPr>
        <w:autoSpaceDE w:val="0"/>
        <w:autoSpaceDN w:val="0"/>
        <w:adjustRightInd w:val="0"/>
        <w:spacing w:after="0" w:line="360" w:lineRule="auto"/>
        <w:ind w:firstLine="284"/>
        <w:jc w:val="both"/>
        <w:rPr>
          <w:rFonts w:cs="Calibri"/>
          <w:color w:val="000000"/>
          <w:szCs w:val="24"/>
        </w:rPr>
      </w:pPr>
      <w:r w:rsidRPr="00441EF4">
        <w:rPr>
          <w:rFonts w:cs="Calibri"/>
          <w:color w:val="000000"/>
          <w:szCs w:val="24"/>
        </w:rPr>
        <w:t>Additionally, we need to talk openly about the intense manifestation of hostile online behavior. For example, in recent years, the scale and intensity of anti-feminist sentiments on the Internet have become a major concern, not only for feminist activists but also for any woman who openly expresses her views in online forums. An Amnesty International report published in 2017 showed that almost a quarter (23%) of women surveyed across eight countries stated they had been cyber-abused or harassed at least once (</w:t>
      </w:r>
      <w:proofErr w:type="spellStart"/>
      <w:r w:rsidRPr="00441EF4">
        <w:rPr>
          <w:rFonts w:cs="Calibri"/>
          <w:color w:val="000000"/>
          <w:szCs w:val="24"/>
        </w:rPr>
        <w:t>Ging</w:t>
      </w:r>
      <w:proofErr w:type="spellEnd"/>
      <w:r w:rsidRPr="00441EF4">
        <w:rPr>
          <w:rFonts w:cs="Calibri"/>
          <w:color w:val="000000"/>
          <w:szCs w:val="24"/>
        </w:rPr>
        <w:t xml:space="preserve"> and </w:t>
      </w:r>
      <w:proofErr w:type="spellStart"/>
      <w:r w:rsidRPr="00441EF4">
        <w:rPr>
          <w:rFonts w:cs="Calibri"/>
          <w:color w:val="000000"/>
          <w:szCs w:val="24"/>
        </w:rPr>
        <w:t>Siapera</w:t>
      </w:r>
      <w:proofErr w:type="spellEnd"/>
      <w:r w:rsidRPr="00441EF4">
        <w:rPr>
          <w:rFonts w:cs="Calibri"/>
          <w:color w:val="000000"/>
          <w:szCs w:val="24"/>
        </w:rPr>
        <w:t xml:space="preserve"> 2019:1). The picture is similar regarding the manifestation of racial, racist hate discourse (</w:t>
      </w:r>
      <w:proofErr w:type="spellStart"/>
      <w:r w:rsidRPr="00441EF4">
        <w:rPr>
          <w:rFonts w:cs="Calibri"/>
          <w:color w:val="000000"/>
          <w:szCs w:val="24"/>
        </w:rPr>
        <w:t>Jakubowicz</w:t>
      </w:r>
      <w:proofErr w:type="spellEnd"/>
      <w:r w:rsidRPr="00441EF4">
        <w:rPr>
          <w:rFonts w:cs="Calibri"/>
          <w:color w:val="000000"/>
          <w:szCs w:val="24"/>
        </w:rPr>
        <w:t xml:space="preserve"> et al. 2017). </w:t>
      </w:r>
    </w:p>
    <w:p w14:paraId="25AFA183" w14:textId="57442C72" w:rsidR="00CA0293" w:rsidRDefault="00441EF4" w:rsidP="00441EF4">
      <w:pPr>
        <w:autoSpaceDE w:val="0"/>
        <w:autoSpaceDN w:val="0"/>
        <w:adjustRightInd w:val="0"/>
        <w:spacing w:after="0" w:line="360" w:lineRule="auto"/>
        <w:ind w:firstLine="284"/>
        <w:jc w:val="both"/>
        <w:rPr>
          <w:rFonts w:cs="Calibri"/>
          <w:color w:val="000000"/>
          <w:szCs w:val="24"/>
        </w:rPr>
      </w:pPr>
      <w:r w:rsidRPr="00441EF4">
        <w:rPr>
          <w:rFonts w:cs="Calibri"/>
          <w:color w:val="000000"/>
          <w:szCs w:val="24"/>
        </w:rPr>
        <w:t>Based on this logic, the next section focuses on definitions/approaches to (online) hate discourse, its particular characteristics, its causes, and consequences</w:t>
      </w:r>
      <w:r w:rsidR="003742BF" w:rsidRPr="00E87B06">
        <w:rPr>
          <w:rFonts w:cs="Calibri"/>
          <w:color w:val="000000"/>
          <w:szCs w:val="24"/>
        </w:rPr>
        <w:t>.</w:t>
      </w:r>
    </w:p>
    <w:p w14:paraId="5DD3E459" w14:textId="4880DB34" w:rsidR="00806F2F" w:rsidRPr="00A87FBE" w:rsidRDefault="007965C5" w:rsidP="004C77DB">
      <w:pPr>
        <w:pStyle w:val="Heading1"/>
        <w:numPr>
          <w:ilvl w:val="1"/>
          <w:numId w:val="9"/>
        </w:numPr>
        <w:spacing w:line="360" w:lineRule="auto"/>
        <w:rPr>
          <w:rFonts w:ascii="Calibri" w:hAnsi="Calibri" w:cs="Calibri"/>
          <w:sz w:val="24"/>
        </w:rPr>
      </w:pPr>
      <w:r>
        <w:rPr>
          <w:rFonts w:ascii="Calibri" w:hAnsi="Calibri" w:cs="Calibri"/>
          <w:sz w:val="24"/>
        </w:rPr>
        <w:lastRenderedPageBreak/>
        <w:t>Summary</w:t>
      </w:r>
    </w:p>
    <w:p w14:paraId="653F2FBA" w14:textId="5BB3E686" w:rsidR="00441EF4" w:rsidRDefault="00441EF4" w:rsidP="00441EF4">
      <w:pPr>
        <w:spacing w:after="0" w:line="360" w:lineRule="auto"/>
        <w:jc w:val="both"/>
      </w:pPr>
      <w:r>
        <w:t xml:space="preserve">In the first section of this educational material, we lay the ‘bases’ for approaching the phenomenon of hate discourse. First, due to the profoundly social nature of the phenomenon, we propose the term “hate discourse” instead of “hate rhetoric” (or “hate speech”) and, hence, we trace hate discourse in the realm of social Manufacture, i.e. in the negative subjective (ideological) evaluation of institutions and conventions of society, as well as of individuals or groups of individuals creating and reproducing a framework of inequality and discrimination. In this light, hate discourse can be approached through (critical) discourse analysis, which emphasizes the process of constructing social reality through discourse. </w:t>
      </w:r>
    </w:p>
    <w:p w14:paraId="0E06F68C" w14:textId="430CDA06" w:rsidR="001C6331" w:rsidRDefault="00441EF4" w:rsidP="00441EF4">
      <w:pPr>
        <w:spacing w:after="0" w:line="360" w:lineRule="auto"/>
        <w:ind w:firstLine="284"/>
        <w:jc w:val="both"/>
      </w:pPr>
      <w:r>
        <w:t>In parallel, we describe the communication environment of the Internet, which is at the center of the interest for this program, as a ‘space’ through and within which -unfortunately- numerous cases of hate discourse take place systematically</w:t>
      </w:r>
      <w:r w:rsidR="002C3A71">
        <w:t>.</w:t>
      </w:r>
    </w:p>
    <w:p w14:paraId="27B4EB9D" w14:textId="6CEA7D4C" w:rsidR="00C25807" w:rsidRPr="00C25807" w:rsidRDefault="00C25807" w:rsidP="004C77DB">
      <w:pPr>
        <w:spacing w:line="360" w:lineRule="auto"/>
      </w:pPr>
    </w:p>
    <w:p w14:paraId="62BFAFEA" w14:textId="3A17C85D" w:rsidR="008B5260" w:rsidRPr="004C2695" w:rsidRDefault="00881758" w:rsidP="004C77DB">
      <w:pPr>
        <w:pStyle w:val="Heading1"/>
        <w:numPr>
          <w:ilvl w:val="0"/>
          <w:numId w:val="10"/>
        </w:numPr>
        <w:spacing w:before="0" w:after="0" w:line="360" w:lineRule="auto"/>
        <w:ind w:left="284" w:hanging="284"/>
        <w:rPr>
          <w:rFonts w:ascii="Calibri" w:hAnsi="Calibri" w:cs="Calibri"/>
          <w:sz w:val="28"/>
          <w:szCs w:val="24"/>
        </w:rPr>
      </w:pPr>
      <w:r>
        <w:rPr>
          <w:rFonts w:ascii="Calibri" w:hAnsi="Calibri" w:cs="Calibri"/>
          <w:sz w:val="28"/>
          <w:szCs w:val="24"/>
        </w:rPr>
        <w:t>Hate discourse</w:t>
      </w:r>
    </w:p>
    <w:p w14:paraId="3694790A" w14:textId="4D6D5E7D" w:rsidR="00C37672" w:rsidRPr="002A2567" w:rsidRDefault="00881758" w:rsidP="004C77DB">
      <w:pPr>
        <w:pStyle w:val="Heading1"/>
        <w:numPr>
          <w:ilvl w:val="1"/>
          <w:numId w:val="10"/>
        </w:numPr>
        <w:spacing w:before="0" w:after="0" w:line="360" w:lineRule="auto"/>
        <w:ind w:left="284" w:hanging="284"/>
        <w:rPr>
          <w:rFonts w:ascii="Calibri" w:hAnsi="Calibri" w:cs="Calibri"/>
          <w:sz w:val="24"/>
          <w:szCs w:val="24"/>
        </w:rPr>
      </w:pPr>
      <w:r w:rsidRPr="00881758">
        <w:rPr>
          <w:rFonts w:ascii="Calibri" w:hAnsi="Calibri" w:cs="Calibri"/>
          <w:sz w:val="24"/>
          <w:szCs w:val="24"/>
        </w:rPr>
        <w:t>Stereotypes - prejudices - narratives</w:t>
      </w:r>
    </w:p>
    <w:p w14:paraId="4D3FE2FA" w14:textId="174A0EE3" w:rsidR="00F74F0F" w:rsidRPr="00E87B06" w:rsidRDefault="00441EF4" w:rsidP="004C77DB">
      <w:pPr>
        <w:autoSpaceDE w:val="0"/>
        <w:autoSpaceDN w:val="0"/>
        <w:adjustRightInd w:val="0"/>
        <w:spacing w:after="0" w:line="360" w:lineRule="auto"/>
        <w:jc w:val="both"/>
        <w:rPr>
          <w:rFonts w:cs="Calibri"/>
          <w:color w:val="000000"/>
          <w:szCs w:val="24"/>
        </w:rPr>
      </w:pPr>
      <w:r w:rsidRPr="00441EF4">
        <w:rPr>
          <w:rFonts w:cs="Calibri"/>
          <w:color w:val="000000"/>
          <w:szCs w:val="24"/>
        </w:rPr>
        <w:t>According to the social constructionism approach, the representations of individuals, groups, events, issues, phenomena, and relations through discourse are both formed by and form the socio-political status quo of these entities (</w:t>
      </w:r>
      <w:proofErr w:type="spellStart"/>
      <w:r w:rsidRPr="00441EF4">
        <w:rPr>
          <w:rFonts w:cs="Calibri"/>
          <w:color w:val="000000"/>
          <w:szCs w:val="24"/>
        </w:rPr>
        <w:t>Assimakopoulos</w:t>
      </w:r>
      <w:proofErr w:type="spellEnd"/>
      <w:r w:rsidRPr="00441EF4">
        <w:rPr>
          <w:rFonts w:cs="Calibri"/>
          <w:color w:val="000000"/>
          <w:szCs w:val="24"/>
        </w:rPr>
        <w:t xml:space="preserve">, </w:t>
      </w:r>
      <w:proofErr w:type="spellStart"/>
      <w:r w:rsidRPr="00441EF4">
        <w:rPr>
          <w:rFonts w:cs="Calibri"/>
          <w:color w:val="000000"/>
          <w:szCs w:val="24"/>
        </w:rPr>
        <w:t>Baiden</w:t>
      </w:r>
      <w:proofErr w:type="spellEnd"/>
      <w:r w:rsidRPr="00441EF4">
        <w:rPr>
          <w:rFonts w:cs="Calibri"/>
          <w:color w:val="000000"/>
          <w:szCs w:val="24"/>
        </w:rPr>
        <w:t xml:space="preserve"> and Millar 2017:54). As the stereotypes and prejudices that shape the socio-political status quo of individuals and social groups are constructed and disseminated through discourse, we will begin the review of hate discourse from these two concepts. Then, we will briefly refer to the narratives that are -as the products of discourse- interpretations of the social reality that may contain and diffuse prejudices, and we will conclude with an overview of the different definitions and approaches regarding hate discourse, in order to formulate a definition that will correspond to the logic by which the phenomenon is approached in the present educational material</w:t>
      </w:r>
      <w:r w:rsidR="00AC2BDE" w:rsidRPr="00E87B06">
        <w:rPr>
          <w:rFonts w:cs="Calibri"/>
          <w:color w:val="000000"/>
          <w:szCs w:val="24"/>
        </w:rPr>
        <w:t>.</w:t>
      </w:r>
    </w:p>
    <w:p w14:paraId="26F36C76" w14:textId="47C28247" w:rsidR="00407AE7" w:rsidRPr="00E87B06" w:rsidRDefault="00247903" w:rsidP="004C77DB">
      <w:pPr>
        <w:spacing w:after="0" w:line="360" w:lineRule="auto"/>
        <w:ind w:firstLine="360"/>
        <w:jc w:val="both"/>
        <w:rPr>
          <w:rFonts w:cs="Calibri"/>
          <w:szCs w:val="24"/>
        </w:rPr>
      </w:pPr>
      <w:r w:rsidRPr="00247903">
        <w:rPr>
          <w:rFonts w:cs="Calibri"/>
          <w:szCs w:val="24"/>
        </w:rPr>
        <w:t>The notion of stereotype is closely linked to prejudice, to the extent that the two concepts are often confused. We could argue that a stereotype is the potentially cognitive core of prejudice, a set of information and beliefs relating to a particular category of subjects (e.g. social groups) that have been transformed into a unique, coherent, stable image capable of maintaining and creating prejudice perceptions against them (</w:t>
      </w:r>
      <w:proofErr w:type="spellStart"/>
      <w:r w:rsidRPr="00247903">
        <w:rPr>
          <w:rFonts w:cs="Calibri"/>
          <w:szCs w:val="24"/>
        </w:rPr>
        <w:t>Assimakopoulos</w:t>
      </w:r>
      <w:proofErr w:type="spellEnd"/>
      <w:r w:rsidRPr="00247903">
        <w:rPr>
          <w:rFonts w:cs="Calibri"/>
          <w:szCs w:val="24"/>
        </w:rPr>
        <w:t xml:space="preserve">, </w:t>
      </w:r>
      <w:proofErr w:type="spellStart"/>
      <w:r w:rsidRPr="00247903">
        <w:rPr>
          <w:rFonts w:cs="Calibri"/>
          <w:szCs w:val="24"/>
        </w:rPr>
        <w:t>Baiden</w:t>
      </w:r>
      <w:proofErr w:type="spellEnd"/>
      <w:r w:rsidRPr="00247903">
        <w:rPr>
          <w:rFonts w:cs="Calibri"/>
          <w:szCs w:val="24"/>
        </w:rPr>
        <w:t xml:space="preserve"> and Millar 2017:26). In other words, the stereotype signifies the mental process of classifying reality based on particular information/characteristics, while prejudice is the emotional projection of (negative) value judgments on these entrenched mental categorizations. Despite their close relationship, it should </w:t>
      </w:r>
      <w:r w:rsidRPr="00247903">
        <w:rPr>
          <w:rFonts w:cs="Calibri"/>
          <w:szCs w:val="24"/>
        </w:rPr>
        <w:lastRenderedPageBreak/>
        <w:t>be noted that the stereotypical categorizations of the complexity of the world around us do not necessarily and unavoidably turn into prejudices</w:t>
      </w:r>
      <w:r w:rsidR="00C35913" w:rsidRPr="00E87B06">
        <w:rPr>
          <w:rFonts w:cs="Calibri"/>
          <w:szCs w:val="24"/>
        </w:rPr>
        <w:t xml:space="preserve">. </w:t>
      </w:r>
    </w:p>
    <w:p w14:paraId="6394A3F6" w14:textId="24DD8E0C" w:rsidR="00DC0A1D" w:rsidRPr="00E87B06" w:rsidRDefault="00247903" w:rsidP="004C77DB">
      <w:pPr>
        <w:spacing w:after="0" w:line="360" w:lineRule="auto"/>
        <w:ind w:firstLine="360"/>
        <w:jc w:val="both"/>
        <w:rPr>
          <w:rFonts w:cs="Calibri"/>
          <w:color w:val="000000"/>
          <w:szCs w:val="24"/>
        </w:rPr>
      </w:pPr>
      <w:r w:rsidRPr="00247903">
        <w:rPr>
          <w:rFonts w:cs="Calibri"/>
          <w:color w:val="000000"/>
          <w:szCs w:val="24"/>
        </w:rPr>
        <w:t xml:space="preserve">In terms of creating prejudices, the process of (stereotypical) generalization creates a mechanism through which the individual tends to group all individuals presenting characteristics considered incompatible with their own -ideologically charged- view of the world (Weltanschauung). Through this process, which is generally known as </w:t>
      </w:r>
      <w:r>
        <w:rPr>
          <w:rFonts w:cs="Calibri"/>
          <w:color w:val="000000"/>
          <w:szCs w:val="24"/>
        </w:rPr>
        <w:t>“</w:t>
      </w:r>
      <w:r w:rsidRPr="00247903">
        <w:rPr>
          <w:rFonts w:cs="Calibri"/>
          <w:color w:val="000000"/>
          <w:szCs w:val="24"/>
        </w:rPr>
        <w:t>Othering</w:t>
      </w:r>
      <w:r>
        <w:rPr>
          <w:rFonts w:cs="Calibri"/>
          <w:color w:val="000000"/>
          <w:szCs w:val="24"/>
        </w:rPr>
        <w:t>”</w:t>
      </w:r>
      <w:r w:rsidRPr="00247903">
        <w:rPr>
          <w:rFonts w:cs="Calibri"/>
          <w:color w:val="000000"/>
          <w:szCs w:val="24"/>
        </w:rPr>
        <w:t>, a social group is considered not to belong to the individual's group, in terms of identity characteristics such as gender, nationality, religion, etc. This categorization is often accompanied by a negative -based on qualitative criteria- categorization of Others and a consequent denial of recognition of fundamental human rights (e.g. free expression, dignified living)</w:t>
      </w:r>
      <w:r w:rsidR="00C00629" w:rsidRPr="00C00629">
        <w:rPr>
          <w:rFonts w:cs="Calibri"/>
          <w:color w:val="000000"/>
          <w:szCs w:val="24"/>
        </w:rPr>
        <w:t xml:space="preserve"> (</w:t>
      </w:r>
      <w:proofErr w:type="spellStart"/>
      <w:r w:rsidR="00C00629" w:rsidRPr="00C00629">
        <w:rPr>
          <w:rFonts w:cs="Calibri"/>
          <w:color w:val="000000"/>
          <w:szCs w:val="24"/>
        </w:rPr>
        <w:t>Assimakopoulos</w:t>
      </w:r>
      <w:proofErr w:type="spellEnd"/>
      <w:r w:rsidR="00C00629" w:rsidRPr="00C00629">
        <w:rPr>
          <w:rFonts w:cs="Calibri"/>
          <w:color w:val="000000"/>
          <w:szCs w:val="24"/>
        </w:rPr>
        <w:t xml:space="preserve">, </w:t>
      </w:r>
      <w:proofErr w:type="spellStart"/>
      <w:r w:rsidR="00C00629" w:rsidRPr="00C00629">
        <w:rPr>
          <w:rFonts w:cs="Calibri"/>
          <w:color w:val="000000"/>
          <w:szCs w:val="24"/>
        </w:rPr>
        <w:t>Baiden</w:t>
      </w:r>
      <w:proofErr w:type="spellEnd"/>
      <w:r w:rsidR="00C00629" w:rsidRPr="00C00629">
        <w:rPr>
          <w:rFonts w:cs="Calibri"/>
          <w:color w:val="000000"/>
          <w:szCs w:val="24"/>
        </w:rPr>
        <w:t xml:space="preserve"> and Millar 2017:26)</w:t>
      </w:r>
      <w:r w:rsidR="00F4257D" w:rsidRPr="00F4257D">
        <w:rPr>
          <w:rFonts w:cs="Calibri"/>
          <w:szCs w:val="24"/>
        </w:rPr>
        <w:t>.</w:t>
      </w:r>
    </w:p>
    <w:p w14:paraId="5862FDF1" w14:textId="414979E8" w:rsidR="00D17332" w:rsidRPr="00E87B06" w:rsidRDefault="00247903" w:rsidP="004C77DB">
      <w:pPr>
        <w:spacing w:after="0" w:line="360" w:lineRule="auto"/>
        <w:ind w:firstLine="360"/>
        <w:jc w:val="both"/>
        <w:rPr>
          <w:rFonts w:cs="Calibri"/>
          <w:szCs w:val="24"/>
        </w:rPr>
      </w:pPr>
      <w:r w:rsidRPr="00247903">
        <w:rPr>
          <w:rFonts w:cs="Calibri"/>
          <w:szCs w:val="24"/>
        </w:rPr>
        <w:t xml:space="preserve">Social groups that have been </w:t>
      </w:r>
      <w:r w:rsidR="00044957">
        <w:rPr>
          <w:rFonts w:cs="Calibri"/>
          <w:szCs w:val="24"/>
        </w:rPr>
        <w:t>‘</w:t>
      </w:r>
      <w:r w:rsidRPr="00247903">
        <w:rPr>
          <w:rFonts w:cs="Calibri"/>
          <w:szCs w:val="24"/>
        </w:rPr>
        <w:t>constructed</w:t>
      </w:r>
      <w:r w:rsidR="00044957">
        <w:rPr>
          <w:rFonts w:cs="Calibri"/>
          <w:szCs w:val="24"/>
        </w:rPr>
        <w:t>’</w:t>
      </w:r>
      <w:r w:rsidRPr="00247903">
        <w:rPr>
          <w:rFonts w:cs="Calibri"/>
          <w:szCs w:val="24"/>
        </w:rPr>
        <w:t xml:space="preserve"> by an individual as different from their own, based on their skin color, sexual orientation, mother tongue (</w:t>
      </w:r>
      <w:proofErr w:type="spellStart"/>
      <w:r w:rsidRPr="00247903">
        <w:rPr>
          <w:rFonts w:cs="Calibri"/>
          <w:szCs w:val="24"/>
        </w:rPr>
        <w:t>Miskolci</w:t>
      </w:r>
      <w:proofErr w:type="spellEnd"/>
      <w:r w:rsidRPr="00247903">
        <w:rPr>
          <w:rFonts w:cs="Calibri"/>
          <w:szCs w:val="24"/>
        </w:rPr>
        <w:t xml:space="preserve">, </w:t>
      </w:r>
      <w:proofErr w:type="spellStart"/>
      <w:r w:rsidRPr="00247903">
        <w:rPr>
          <w:rFonts w:cs="Calibri"/>
          <w:szCs w:val="24"/>
        </w:rPr>
        <w:t>Kovacova</w:t>
      </w:r>
      <w:proofErr w:type="spellEnd"/>
      <w:r w:rsidRPr="00247903">
        <w:rPr>
          <w:rFonts w:cs="Calibri"/>
          <w:szCs w:val="24"/>
        </w:rPr>
        <w:t xml:space="preserve">, </w:t>
      </w:r>
      <w:proofErr w:type="spellStart"/>
      <w:r w:rsidRPr="00247903">
        <w:rPr>
          <w:rFonts w:cs="Calibri"/>
          <w:szCs w:val="24"/>
        </w:rPr>
        <w:t>Rigova</w:t>
      </w:r>
      <w:proofErr w:type="spellEnd"/>
      <w:r w:rsidRPr="00247903">
        <w:rPr>
          <w:rFonts w:cs="Calibri"/>
          <w:szCs w:val="24"/>
        </w:rPr>
        <w:t xml:space="preserve"> 2018:2) are often categorized as inherently </w:t>
      </w:r>
      <w:r w:rsidR="00044957">
        <w:rPr>
          <w:rFonts w:cs="Calibri"/>
          <w:szCs w:val="24"/>
        </w:rPr>
        <w:t>‘</w:t>
      </w:r>
      <w:r w:rsidRPr="00247903">
        <w:rPr>
          <w:rFonts w:cs="Calibri"/>
          <w:szCs w:val="24"/>
        </w:rPr>
        <w:t>inferior</w:t>
      </w:r>
      <w:r w:rsidR="00044957">
        <w:rPr>
          <w:rFonts w:cs="Calibri"/>
          <w:szCs w:val="24"/>
        </w:rPr>
        <w:t>’</w:t>
      </w:r>
      <w:r w:rsidRPr="00247903">
        <w:rPr>
          <w:rFonts w:cs="Calibri"/>
          <w:szCs w:val="24"/>
        </w:rPr>
        <w:t xml:space="preserve"> as if their members were born with a specific set of threatening characteristics. Filth, odor, criminal behavior, and immorality are just a few examples of characteristics and behaviors attributed to these (different) social groups as general, inherent, and unchanging features. The processes of creating and reproducing these social constructions take place in all possible environments, through the mainstream media, social media, art or science, or even daily interactions with colleagues, relatives, friends, etc. In this way, the very existence of messages about the way certain people </w:t>
      </w:r>
      <w:r w:rsidR="00044957">
        <w:rPr>
          <w:rFonts w:cs="Calibri"/>
          <w:szCs w:val="24"/>
        </w:rPr>
        <w:t>‘</w:t>
      </w:r>
      <w:r>
        <w:rPr>
          <w:rFonts w:cs="Calibri"/>
          <w:szCs w:val="24"/>
        </w:rPr>
        <w:t>l</w:t>
      </w:r>
      <w:r w:rsidRPr="00247903">
        <w:rPr>
          <w:rFonts w:cs="Calibri"/>
          <w:szCs w:val="24"/>
        </w:rPr>
        <w:t>ook</w:t>
      </w:r>
      <w:r w:rsidR="00044957">
        <w:rPr>
          <w:rFonts w:cs="Calibri"/>
          <w:szCs w:val="24"/>
        </w:rPr>
        <w:t>’</w:t>
      </w:r>
      <w:r w:rsidRPr="00247903">
        <w:rPr>
          <w:rFonts w:cs="Calibri"/>
          <w:szCs w:val="24"/>
        </w:rPr>
        <w:t xml:space="preserve"> and in what ways they behave make these characterizations seem true, factual, and indisputable </w:t>
      </w:r>
      <w:r w:rsidR="00C00629" w:rsidRPr="00C00629">
        <w:rPr>
          <w:rFonts w:cs="Calibri"/>
          <w:szCs w:val="24"/>
        </w:rPr>
        <w:t xml:space="preserve">(Foucault 1977, 1979; </w:t>
      </w:r>
      <w:proofErr w:type="spellStart"/>
      <w:r w:rsidR="00C00629" w:rsidRPr="00C00629">
        <w:rPr>
          <w:rFonts w:cs="Calibri"/>
          <w:szCs w:val="24"/>
        </w:rPr>
        <w:t>Miskolci</w:t>
      </w:r>
      <w:proofErr w:type="spellEnd"/>
      <w:r w:rsidR="00C00629" w:rsidRPr="00C00629">
        <w:rPr>
          <w:rFonts w:cs="Calibri"/>
          <w:szCs w:val="24"/>
        </w:rPr>
        <w:t xml:space="preserve">, </w:t>
      </w:r>
      <w:proofErr w:type="spellStart"/>
      <w:r w:rsidR="00C00629" w:rsidRPr="00C00629">
        <w:rPr>
          <w:rFonts w:cs="Calibri"/>
          <w:szCs w:val="24"/>
        </w:rPr>
        <w:t>Kovacova</w:t>
      </w:r>
      <w:proofErr w:type="spellEnd"/>
      <w:r w:rsidR="00C00629" w:rsidRPr="00C00629">
        <w:rPr>
          <w:rFonts w:cs="Calibri"/>
          <w:szCs w:val="24"/>
        </w:rPr>
        <w:t xml:space="preserve">, </w:t>
      </w:r>
      <w:proofErr w:type="spellStart"/>
      <w:r w:rsidR="00C00629" w:rsidRPr="00C00629">
        <w:rPr>
          <w:rFonts w:cs="Calibri"/>
          <w:szCs w:val="24"/>
        </w:rPr>
        <w:t>Rigova</w:t>
      </w:r>
      <w:proofErr w:type="spellEnd"/>
      <w:r w:rsidR="00C00629" w:rsidRPr="00C00629">
        <w:rPr>
          <w:rFonts w:cs="Calibri"/>
          <w:szCs w:val="24"/>
        </w:rPr>
        <w:t xml:space="preserve"> 2018:3)</w:t>
      </w:r>
      <w:r w:rsidR="000B0FE3" w:rsidRPr="00E87B06">
        <w:rPr>
          <w:rFonts w:cs="Calibri"/>
          <w:szCs w:val="24"/>
        </w:rPr>
        <w:t>.</w:t>
      </w:r>
    </w:p>
    <w:p w14:paraId="68B4DDC4" w14:textId="292718F7" w:rsidR="00CB032D" w:rsidRDefault="00247903" w:rsidP="004C77DB">
      <w:pPr>
        <w:autoSpaceDE w:val="0"/>
        <w:autoSpaceDN w:val="0"/>
        <w:adjustRightInd w:val="0"/>
        <w:spacing w:after="0" w:line="360" w:lineRule="auto"/>
        <w:ind w:firstLine="360"/>
        <w:jc w:val="both"/>
        <w:rPr>
          <w:rFonts w:cs="Calibri"/>
          <w:color w:val="000000"/>
          <w:szCs w:val="24"/>
        </w:rPr>
      </w:pPr>
      <w:r w:rsidRPr="00247903">
        <w:rPr>
          <w:rFonts w:cs="Calibri"/>
          <w:szCs w:val="24"/>
        </w:rPr>
        <w:t>The repetition and high frequency with which hate discourse can take place in society create a framework of widespread social acceptance of the view that certain social groups and/or minorities are indeed inferior and should be treated accordingly. In such cases, social media, such as Facebook and Twitter, play a key role as communication channels (</w:t>
      </w:r>
      <w:proofErr w:type="spellStart"/>
      <w:r w:rsidRPr="00247903">
        <w:rPr>
          <w:rFonts w:cs="Calibri"/>
          <w:szCs w:val="24"/>
        </w:rPr>
        <w:t>Miskolci</w:t>
      </w:r>
      <w:proofErr w:type="spellEnd"/>
      <w:r w:rsidRPr="00247903">
        <w:rPr>
          <w:rFonts w:cs="Calibri"/>
          <w:szCs w:val="24"/>
        </w:rPr>
        <w:t xml:space="preserve">, </w:t>
      </w:r>
      <w:proofErr w:type="spellStart"/>
      <w:r w:rsidRPr="00247903">
        <w:rPr>
          <w:rFonts w:cs="Calibri"/>
          <w:szCs w:val="24"/>
        </w:rPr>
        <w:t>Kovacova</w:t>
      </w:r>
      <w:proofErr w:type="spellEnd"/>
      <w:r w:rsidRPr="00247903">
        <w:rPr>
          <w:rFonts w:cs="Calibri"/>
          <w:szCs w:val="24"/>
        </w:rPr>
        <w:t xml:space="preserve">, </w:t>
      </w:r>
      <w:proofErr w:type="spellStart"/>
      <w:r w:rsidRPr="00247903">
        <w:rPr>
          <w:rFonts w:cs="Calibri"/>
          <w:szCs w:val="24"/>
        </w:rPr>
        <w:t>Rigova</w:t>
      </w:r>
      <w:proofErr w:type="spellEnd"/>
      <w:r w:rsidRPr="00247903">
        <w:rPr>
          <w:rFonts w:cs="Calibri"/>
          <w:szCs w:val="24"/>
        </w:rPr>
        <w:t xml:space="preserve"> 2018:2). A typical example of this condition is the predominantly negative public discourse regarding refugees/immigrants in Greece (Poulakidakos 2018), which, of course, has also spread on the </w:t>
      </w:r>
      <w:r>
        <w:rPr>
          <w:rFonts w:cs="Calibri"/>
          <w:szCs w:val="24"/>
        </w:rPr>
        <w:t>I</w:t>
      </w:r>
      <w:r w:rsidRPr="00247903">
        <w:rPr>
          <w:rFonts w:cs="Calibri"/>
          <w:szCs w:val="24"/>
        </w:rPr>
        <w:t>nternet</w:t>
      </w:r>
      <w:r w:rsidR="00CB032D" w:rsidRPr="00E87B06">
        <w:rPr>
          <w:rFonts w:cs="Calibri"/>
          <w:color w:val="000000"/>
          <w:szCs w:val="24"/>
        </w:rPr>
        <w:t xml:space="preserve">. </w:t>
      </w:r>
    </w:p>
    <w:p w14:paraId="7DAC9286" w14:textId="77777777" w:rsidR="00581228" w:rsidRDefault="00581228" w:rsidP="004C77DB">
      <w:pPr>
        <w:autoSpaceDE w:val="0"/>
        <w:autoSpaceDN w:val="0"/>
        <w:adjustRightInd w:val="0"/>
        <w:spacing w:after="0" w:line="360" w:lineRule="auto"/>
        <w:ind w:firstLine="360"/>
        <w:jc w:val="both"/>
        <w:rPr>
          <w:rFonts w:cs="Calibri"/>
          <w:color w:val="000000"/>
          <w:szCs w:val="24"/>
        </w:rPr>
      </w:pPr>
    </w:p>
    <w:p w14:paraId="6000C69B" w14:textId="3B4E3192" w:rsidR="00B837E8" w:rsidRPr="00247903" w:rsidRDefault="006248EA" w:rsidP="00247903">
      <w:pPr>
        <w:pBdr>
          <w:top w:val="double" w:sz="4" w:space="1" w:color="auto"/>
          <w:left w:val="double" w:sz="4" w:space="4" w:color="auto"/>
          <w:bottom w:val="double" w:sz="4" w:space="1" w:color="auto"/>
          <w:right w:val="double" w:sz="4" w:space="4" w:color="auto"/>
        </w:pBdr>
        <w:autoSpaceDE w:val="0"/>
        <w:autoSpaceDN w:val="0"/>
        <w:adjustRightInd w:val="0"/>
        <w:spacing w:line="360" w:lineRule="auto"/>
        <w:jc w:val="both"/>
        <w:rPr>
          <w:rFonts w:cs="Calibri"/>
          <w:szCs w:val="24"/>
        </w:rPr>
      </w:pPr>
      <w:r w:rsidRPr="006248EA">
        <w:rPr>
          <w:rFonts w:cs="Calibri"/>
          <w:szCs w:val="24"/>
        </w:rPr>
        <w:t>The repetition and high frequency with which hate discourse can take place within the context of society creates a framework of widespread social acceptance of the view that certain social groups and/or minorities are indeed inferior and should be treated accordingly</w:t>
      </w:r>
      <w:r w:rsidR="00B837E8">
        <w:rPr>
          <w:rFonts w:cs="Calibri"/>
          <w:szCs w:val="24"/>
        </w:rPr>
        <w:t>.</w:t>
      </w:r>
    </w:p>
    <w:p w14:paraId="18D00A2B" w14:textId="13537E6B" w:rsidR="00087FC4" w:rsidRPr="00E87B06" w:rsidRDefault="00247903" w:rsidP="00247903">
      <w:pPr>
        <w:spacing w:before="240" w:after="0" w:line="360" w:lineRule="auto"/>
        <w:ind w:firstLine="360"/>
        <w:jc w:val="both"/>
        <w:rPr>
          <w:rFonts w:cs="Calibri"/>
          <w:szCs w:val="24"/>
        </w:rPr>
      </w:pPr>
      <w:r w:rsidRPr="00247903">
        <w:rPr>
          <w:rFonts w:cs="Calibri"/>
          <w:color w:val="000000"/>
          <w:szCs w:val="24"/>
        </w:rPr>
        <w:lastRenderedPageBreak/>
        <w:t xml:space="preserve">This condition becomes even more pronounced when </w:t>
      </w:r>
      <w:r>
        <w:rPr>
          <w:rFonts w:cs="Calibri"/>
          <w:color w:val="000000"/>
          <w:szCs w:val="24"/>
        </w:rPr>
        <w:t>‘</w:t>
      </w:r>
      <w:r w:rsidRPr="00247903">
        <w:rPr>
          <w:rFonts w:cs="Calibri"/>
          <w:color w:val="000000"/>
          <w:szCs w:val="24"/>
        </w:rPr>
        <w:t>defensive instincts</w:t>
      </w:r>
      <w:r>
        <w:rPr>
          <w:rFonts w:cs="Calibri"/>
          <w:color w:val="000000"/>
          <w:szCs w:val="24"/>
        </w:rPr>
        <w:t>’</w:t>
      </w:r>
      <w:r w:rsidRPr="00247903">
        <w:rPr>
          <w:rFonts w:cs="Calibri"/>
          <w:color w:val="000000"/>
          <w:szCs w:val="24"/>
        </w:rPr>
        <w:t xml:space="preserve"> are activated in response to the perception of Others as a threat. The </w:t>
      </w:r>
      <w:r w:rsidRPr="00247903">
        <w:rPr>
          <w:rFonts w:cs="Calibri"/>
          <w:b/>
          <w:bCs/>
          <w:color w:val="000000"/>
          <w:szCs w:val="24"/>
        </w:rPr>
        <w:t>devaluation of the Other</w:t>
      </w:r>
      <w:r w:rsidRPr="00247903">
        <w:rPr>
          <w:rFonts w:cs="Calibri"/>
          <w:color w:val="000000"/>
          <w:szCs w:val="24"/>
        </w:rPr>
        <w:t xml:space="preserve"> takes mainly the form of verbal hostility against different cultures, while, in many cases, people </w:t>
      </w:r>
      <w:r>
        <w:rPr>
          <w:rFonts w:cs="Calibri"/>
          <w:color w:val="000000"/>
          <w:szCs w:val="24"/>
        </w:rPr>
        <w:t>‘</w:t>
      </w:r>
      <w:r w:rsidRPr="00247903">
        <w:rPr>
          <w:rFonts w:cs="Calibri"/>
          <w:color w:val="000000"/>
          <w:szCs w:val="24"/>
        </w:rPr>
        <w:t>disguise</w:t>
      </w:r>
      <w:r>
        <w:rPr>
          <w:rFonts w:cs="Calibri"/>
          <w:color w:val="000000"/>
          <w:szCs w:val="24"/>
        </w:rPr>
        <w:t>’</w:t>
      </w:r>
      <w:r w:rsidRPr="00247903">
        <w:rPr>
          <w:rFonts w:cs="Calibri"/>
          <w:color w:val="000000"/>
          <w:szCs w:val="24"/>
        </w:rPr>
        <w:t xml:space="preserve"> their aggression as a form of defense, emphasizing the </w:t>
      </w:r>
      <w:r>
        <w:rPr>
          <w:rFonts w:cs="Calibri"/>
          <w:color w:val="000000"/>
          <w:szCs w:val="24"/>
        </w:rPr>
        <w:t>‘</w:t>
      </w:r>
      <w:r w:rsidRPr="00247903">
        <w:rPr>
          <w:rFonts w:cs="Calibri"/>
          <w:color w:val="000000"/>
          <w:szCs w:val="24"/>
        </w:rPr>
        <w:t>dangers</w:t>
      </w:r>
      <w:r>
        <w:rPr>
          <w:rFonts w:cs="Calibri"/>
          <w:color w:val="000000"/>
          <w:szCs w:val="24"/>
        </w:rPr>
        <w:t>’</w:t>
      </w:r>
      <w:r w:rsidRPr="00247903">
        <w:rPr>
          <w:rFonts w:cs="Calibri"/>
          <w:color w:val="000000"/>
          <w:szCs w:val="24"/>
        </w:rPr>
        <w:t xml:space="preserve"> posed by a national or religious group (</w:t>
      </w:r>
      <w:proofErr w:type="spellStart"/>
      <w:r w:rsidRPr="00247903">
        <w:rPr>
          <w:rFonts w:cs="Calibri"/>
          <w:color w:val="000000"/>
          <w:szCs w:val="24"/>
        </w:rPr>
        <w:t>Taguieff</w:t>
      </w:r>
      <w:proofErr w:type="spellEnd"/>
      <w:r w:rsidRPr="00247903">
        <w:rPr>
          <w:rFonts w:cs="Calibri"/>
          <w:color w:val="000000"/>
          <w:szCs w:val="24"/>
        </w:rPr>
        <w:t xml:space="preserve"> 1993; Gale 2004). Hate discourse is based on tensions which it seeks to reproduce and reinforce; for example, tensions that escalate during political crises and lead to polarization (Poulakidakos and Veneti 2016), such as during the economic crisis or the discussion regarding the management of the immigration issue </w:t>
      </w:r>
      <w:r w:rsidR="006248EA" w:rsidRPr="006248EA">
        <w:rPr>
          <w:rFonts w:cs="Calibri"/>
          <w:color w:val="000000"/>
          <w:szCs w:val="24"/>
        </w:rPr>
        <w:t xml:space="preserve">( </w:t>
      </w:r>
      <w:proofErr w:type="spellStart"/>
      <w:r w:rsidR="006248EA" w:rsidRPr="006248EA">
        <w:rPr>
          <w:rFonts w:cs="Calibri"/>
          <w:color w:val="000000"/>
          <w:szCs w:val="24"/>
        </w:rPr>
        <w:t>Mollen</w:t>
      </w:r>
      <w:proofErr w:type="spellEnd"/>
      <w:r w:rsidR="006248EA" w:rsidRPr="006248EA">
        <w:rPr>
          <w:rFonts w:cs="Calibri"/>
          <w:color w:val="000000"/>
          <w:szCs w:val="24"/>
        </w:rPr>
        <w:t xml:space="preserve"> 2018:236)</w:t>
      </w:r>
      <w:r w:rsidR="00087FC4" w:rsidRPr="00E87B06">
        <w:rPr>
          <w:rFonts w:cs="Calibri"/>
          <w:szCs w:val="24"/>
        </w:rPr>
        <w:t>.</w:t>
      </w:r>
    </w:p>
    <w:p w14:paraId="0022CFA5" w14:textId="72CBF1B5" w:rsidR="00E93A60" w:rsidRPr="00B81888" w:rsidRDefault="00EC58C3" w:rsidP="004C77DB">
      <w:pPr>
        <w:autoSpaceDE w:val="0"/>
        <w:autoSpaceDN w:val="0"/>
        <w:adjustRightInd w:val="0"/>
        <w:spacing w:after="0" w:line="360" w:lineRule="auto"/>
        <w:ind w:firstLine="360"/>
        <w:jc w:val="both"/>
        <w:rPr>
          <w:rFonts w:cs="Calibri"/>
          <w:i/>
          <w:szCs w:val="24"/>
          <w:lang w:val="en-GB"/>
        </w:rPr>
      </w:pPr>
      <w:r w:rsidRPr="00EC58C3">
        <w:rPr>
          <w:rFonts w:cs="Calibri"/>
          <w:szCs w:val="24"/>
        </w:rPr>
        <w:t xml:space="preserve">Such communication acts can, at the same time, </w:t>
      </w:r>
      <w:r>
        <w:rPr>
          <w:rFonts w:cs="Calibri"/>
          <w:szCs w:val="24"/>
        </w:rPr>
        <w:t>‘</w:t>
      </w:r>
      <w:r w:rsidRPr="00EC58C3">
        <w:rPr>
          <w:rFonts w:cs="Calibri"/>
          <w:szCs w:val="24"/>
        </w:rPr>
        <w:t>unite</w:t>
      </w:r>
      <w:r>
        <w:rPr>
          <w:rFonts w:cs="Calibri"/>
          <w:szCs w:val="24"/>
        </w:rPr>
        <w:t>’</w:t>
      </w:r>
      <w:r w:rsidRPr="00EC58C3">
        <w:rPr>
          <w:rFonts w:cs="Calibri"/>
          <w:szCs w:val="24"/>
        </w:rPr>
        <w:t xml:space="preserve"> and </w:t>
      </w:r>
      <w:r>
        <w:rPr>
          <w:rFonts w:cs="Calibri"/>
          <w:szCs w:val="24"/>
        </w:rPr>
        <w:t>‘</w:t>
      </w:r>
      <w:r w:rsidRPr="00EC58C3">
        <w:rPr>
          <w:rFonts w:cs="Calibri"/>
          <w:szCs w:val="24"/>
        </w:rPr>
        <w:t>separate</w:t>
      </w:r>
      <w:r>
        <w:rPr>
          <w:rFonts w:cs="Calibri"/>
          <w:szCs w:val="24"/>
        </w:rPr>
        <w:t>’</w:t>
      </w:r>
      <w:r w:rsidRPr="00EC58C3">
        <w:rPr>
          <w:rFonts w:cs="Calibri"/>
          <w:szCs w:val="24"/>
        </w:rPr>
        <w:t xml:space="preserve"> people, creating </w:t>
      </w:r>
      <w:r>
        <w:rPr>
          <w:rFonts w:cs="Calibri"/>
          <w:szCs w:val="24"/>
        </w:rPr>
        <w:t>‘</w:t>
      </w:r>
      <w:r w:rsidRPr="00EC58C3">
        <w:rPr>
          <w:rFonts w:cs="Calibri"/>
          <w:szCs w:val="24"/>
        </w:rPr>
        <w:t>us</w:t>
      </w:r>
      <w:r>
        <w:rPr>
          <w:rFonts w:cs="Calibri"/>
          <w:szCs w:val="24"/>
        </w:rPr>
        <w:t>’</w:t>
      </w:r>
      <w:r w:rsidRPr="00EC58C3">
        <w:rPr>
          <w:rFonts w:cs="Calibri"/>
          <w:szCs w:val="24"/>
        </w:rPr>
        <w:t xml:space="preserve"> against the </w:t>
      </w:r>
      <w:r>
        <w:rPr>
          <w:rFonts w:cs="Calibri"/>
          <w:szCs w:val="24"/>
        </w:rPr>
        <w:t>‘</w:t>
      </w:r>
      <w:r w:rsidRPr="00EC58C3">
        <w:rPr>
          <w:rFonts w:cs="Calibri"/>
          <w:szCs w:val="24"/>
        </w:rPr>
        <w:t>others</w:t>
      </w:r>
      <w:r>
        <w:rPr>
          <w:rFonts w:cs="Calibri"/>
          <w:szCs w:val="24"/>
        </w:rPr>
        <w:t>’</w:t>
      </w:r>
      <w:r w:rsidRPr="00EC58C3">
        <w:rPr>
          <w:rFonts w:cs="Calibri"/>
          <w:szCs w:val="24"/>
        </w:rPr>
        <w:t xml:space="preserve"> (</w:t>
      </w:r>
      <w:proofErr w:type="spellStart"/>
      <w:r w:rsidRPr="00EC58C3">
        <w:rPr>
          <w:rFonts w:cs="Calibri"/>
          <w:szCs w:val="24"/>
        </w:rPr>
        <w:t>Gagliardone</w:t>
      </w:r>
      <w:proofErr w:type="spellEnd"/>
      <w:r w:rsidRPr="00EC58C3">
        <w:rPr>
          <w:rFonts w:cs="Calibri"/>
          <w:szCs w:val="24"/>
        </w:rPr>
        <w:t xml:space="preserve"> et al. 2015:11), the </w:t>
      </w:r>
      <w:r>
        <w:rPr>
          <w:rFonts w:cs="Calibri"/>
          <w:szCs w:val="24"/>
        </w:rPr>
        <w:t>‘</w:t>
      </w:r>
      <w:r w:rsidRPr="00EC58C3">
        <w:rPr>
          <w:rFonts w:cs="Calibri"/>
          <w:szCs w:val="24"/>
        </w:rPr>
        <w:t>good</w:t>
      </w:r>
      <w:r>
        <w:rPr>
          <w:rFonts w:cs="Calibri"/>
          <w:szCs w:val="24"/>
        </w:rPr>
        <w:t>’</w:t>
      </w:r>
      <w:r w:rsidRPr="00EC58C3">
        <w:rPr>
          <w:rFonts w:cs="Calibri"/>
          <w:szCs w:val="24"/>
        </w:rPr>
        <w:t xml:space="preserve"> and the </w:t>
      </w:r>
      <w:r>
        <w:rPr>
          <w:rFonts w:cs="Calibri"/>
          <w:szCs w:val="24"/>
        </w:rPr>
        <w:t>‘</w:t>
      </w:r>
      <w:r w:rsidRPr="00EC58C3">
        <w:rPr>
          <w:rFonts w:cs="Calibri"/>
          <w:szCs w:val="24"/>
        </w:rPr>
        <w:t>bad</w:t>
      </w:r>
      <w:r>
        <w:rPr>
          <w:rFonts w:cs="Calibri"/>
          <w:szCs w:val="24"/>
        </w:rPr>
        <w:t>’</w:t>
      </w:r>
      <w:r w:rsidRPr="00EC58C3">
        <w:rPr>
          <w:rFonts w:cs="Calibri"/>
          <w:szCs w:val="24"/>
        </w:rPr>
        <w:t xml:space="preserve">, in a Manichaean-logic distinction of the members of one or more social groups. In this light, hate discourse can also take on a de facto propaganda function (Poulakidakos 2014): </w:t>
      </w:r>
      <w:r>
        <w:rPr>
          <w:rFonts w:cs="Calibri"/>
          <w:szCs w:val="24"/>
        </w:rPr>
        <w:t>“</w:t>
      </w:r>
      <w:r w:rsidRPr="00EC58C3">
        <w:rPr>
          <w:rFonts w:cs="Calibri"/>
          <w:i/>
          <w:iCs/>
          <w:szCs w:val="24"/>
        </w:rPr>
        <w:t>There are specific interests behind hate discourse. For example, certain online media promote the Golden Dawn [political party]. Hate discourse is used as a means of propaganda</w:t>
      </w:r>
      <w:r>
        <w:rPr>
          <w:rFonts w:cs="Calibri"/>
          <w:szCs w:val="24"/>
        </w:rPr>
        <w:t>”</w:t>
      </w:r>
      <w:r w:rsidRPr="00EC58C3">
        <w:rPr>
          <w:rFonts w:cs="Calibri"/>
          <w:szCs w:val="24"/>
        </w:rPr>
        <w:t xml:space="preserve"> (FGHR). Therefore, hate discourse can be disseminated directly or indirectly by politicians or other public figures on the Internet, ultimately rendering it </w:t>
      </w:r>
      <w:r>
        <w:rPr>
          <w:rFonts w:cs="Calibri"/>
          <w:szCs w:val="24"/>
        </w:rPr>
        <w:t>‘</w:t>
      </w:r>
      <w:r w:rsidRPr="00EC58C3">
        <w:rPr>
          <w:rFonts w:cs="Calibri"/>
          <w:szCs w:val="24"/>
        </w:rPr>
        <w:t>acceptable</w:t>
      </w:r>
      <w:r>
        <w:rPr>
          <w:rFonts w:cs="Calibri"/>
          <w:szCs w:val="24"/>
        </w:rPr>
        <w:t>’</w:t>
      </w:r>
      <w:r w:rsidRPr="00EC58C3">
        <w:rPr>
          <w:rFonts w:cs="Calibri"/>
          <w:szCs w:val="24"/>
        </w:rPr>
        <w:t xml:space="preserve"> in the eyes of the public. Politicians can use prejudices to provoke unreasonable public fears and win the popular vote (</w:t>
      </w:r>
      <w:proofErr w:type="spellStart"/>
      <w:r w:rsidRPr="00EC58C3">
        <w:rPr>
          <w:rFonts w:cs="Calibri"/>
          <w:szCs w:val="24"/>
        </w:rPr>
        <w:t>Miskolci</w:t>
      </w:r>
      <w:proofErr w:type="spellEnd"/>
      <w:r w:rsidRPr="00EC58C3">
        <w:rPr>
          <w:rFonts w:cs="Calibri"/>
          <w:szCs w:val="24"/>
        </w:rPr>
        <w:t xml:space="preserve">, </w:t>
      </w:r>
      <w:proofErr w:type="spellStart"/>
      <w:r w:rsidRPr="00EC58C3">
        <w:rPr>
          <w:rFonts w:cs="Calibri"/>
          <w:szCs w:val="24"/>
        </w:rPr>
        <w:t>Kovacova</w:t>
      </w:r>
      <w:proofErr w:type="spellEnd"/>
      <w:r w:rsidRPr="00EC58C3">
        <w:rPr>
          <w:rFonts w:cs="Calibri"/>
          <w:szCs w:val="24"/>
        </w:rPr>
        <w:t xml:space="preserve">, </w:t>
      </w:r>
      <w:proofErr w:type="spellStart"/>
      <w:r w:rsidRPr="00EC58C3">
        <w:rPr>
          <w:rFonts w:cs="Calibri"/>
          <w:szCs w:val="24"/>
        </w:rPr>
        <w:t>Rigova</w:t>
      </w:r>
      <w:proofErr w:type="spellEnd"/>
      <w:r w:rsidRPr="00EC58C3">
        <w:rPr>
          <w:rFonts w:cs="Calibri"/>
          <w:szCs w:val="24"/>
        </w:rPr>
        <w:t xml:space="preserve"> 2018:1): </w:t>
      </w:r>
      <w:r>
        <w:rPr>
          <w:rFonts w:cs="Calibri"/>
          <w:szCs w:val="24"/>
        </w:rPr>
        <w:t>“</w:t>
      </w:r>
      <w:r w:rsidRPr="00EC58C3">
        <w:rPr>
          <w:rFonts w:cs="Calibri"/>
          <w:i/>
          <w:iCs/>
          <w:szCs w:val="24"/>
        </w:rPr>
        <w:t>Stereotypes, prejudices and the creation of scapegoats during a crisis (e.g. [the example of] Golden Dawn in Greece) contribute to the spread of hate discourse in the public sphere</w:t>
      </w:r>
      <w:r>
        <w:rPr>
          <w:rFonts w:cs="Calibri"/>
          <w:szCs w:val="24"/>
        </w:rPr>
        <w:t>”</w:t>
      </w:r>
      <w:r w:rsidR="00B81888">
        <w:rPr>
          <w:rFonts w:cs="Calibri"/>
          <w:i/>
          <w:szCs w:val="24"/>
          <w:lang w:val="en-GB"/>
        </w:rPr>
        <w:t xml:space="preserve"> </w:t>
      </w:r>
      <w:r w:rsidR="00B81888" w:rsidRPr="00B81888">
        <w:rPr>
          <w:rFonts w:cs="Calibri"/>
          <w:iCs/>
          <w:szCs w:val="24"/>
        </w:rPr>
        <w:t>(YJ)</w:t>
      </w:r>
      <w:r w:rsidR="00B81888" w:rsidRPr="00B81888">
        <w:rPr>
          <w:rFonts w:cs="Calibri"/>
          <w:iCs/>
          <w:szCs w:val="24"/>
          <w:lang w:val="en-GB"/>
        </w:rPr>
        <w:t>.</w:t>
      </w:r>
    </w:p>
    <w:p w14:paraId="35BCC334" w14:textId="77777777" w:rsidR="00EC58C3" w:rsidRPr="00EC58C3" w:rsidRDefault="00EC58C3" w:rsidP="00EC58C3">
      <w:pPr>
        <w:spacing w:after="0" w:line="360" w:lineRule="auto"/>
        <w:ind w:firstLine="360"/>
        <w:jc w:val="both"/>
        <w:rPr>
          <w:rFonts w:cs="Calibri"/>
          <w:color w:val="000000"/>
          <w:szCs w:val="24"/>
        </w:rPr>
      </w:pPr>
      <w:r w:rsidRPr="00EC58C3">
        <w:rPr>
          <w:rFonts w:cs="Calibri"/>
          <w:color w:val="000000"/>
          <w:szCs w:val="24"/>
        </w:rPr>
        <w:t>Creating and reproducing stereotypes is an ongoing process, as stereotypes are constantly evolving. History offers numerous examples of initially neutral stereotypes (</w:t>
      </w:r>
      <w:proofErr w:type="spellStart"/>
      <w:r w:rsidRPr="00EC58C3">
        <w:rPr>
          <w:rFonts w:cs="Calibri"/>
          <w:color w:val="000000"/>
          <w:szCs w:val="24"/>
        </w:rPr>
        <w:t>Assimakopoulos</w:t>
      </w:r>
      <w:proofErr w:type="spellEnd"/>
      <w:r w:rsidRPr="00EC58C3">
        <w:rPr>
          <w:rFonts w:cs="Calibri"/>
          <w:color w:val="000000"/>
          <w:szCs w:val="24"/>
        </w:rPr>
        <w:t xml:space="preserve">, </w:t>
      </w:r>
      <w:proofErr w:type="spellStart"/>
      <w:r w:rsidRPr="00EC58C3">
        <w:rPr>
          <w:rFonts w:cs="Calibri"/>
          <w:color w:val="000000"/>
          <w:szCs w:val="24"/>
        </w:rPr>
        <w:t>Baiden</w:t>
      </w:r>
      <w:proofErr w:type="spellEnd"/>
      <w:r w:rsidRPr="00EC58C3">
        <w:rPr>
          <w:rFonts w:cs="Calibri"/>
          <w:color w:val="000000"/>
          <w:szCs w:val="24"/>
        </w:rPr>
        <w:t xml:space="preserve"> and Millar 2017:29) that gradually turned into prejudices, involving initially isolated and later collective manifestations of hate discourse and, finally, actions and crimes, including harassment or even the mass extermination of vulnerable social groups, such as the </w:t>
      </w:r>
      <w:proofErr w:type="spellStart"/>
      <w:r w:rsidRPr="00EC58C3">
        <w:rPr>
          <w:rFonts w:cs="Calibri"/>
          <w:color w:val="000000"/>
          <w:szCs w:val="24"/>
        </w:rPr>
        <w:t>Romas</w:t>
      </w:r>
      <w:proofErr w:type="spellEnd"/>
      <w:r w:rsidRPr="00EC58C3">
        <w:rPr>
          <w:rFonts w:cs="Calibri"/>
          <w:color w:val="000000"/>
          <w:szCs w:val="24"/>
        </w:rPr>
        <w:t>, Jews, Armenians, homosexuals, etc. (</w:t>
      </w:r>
      <w:proofErr w:type="spellStart"/>
      <w:r w:rsidRPr="00EC58C3">
        <w:rPr>
          <w:rFonts w:cs="Calibri"/>
          <w:color w:val="000000"/>
          <w:szCs w:val="24"/>
        </w:rPr>
        <w:t>Assimakopoulos</w:t>
      </w:r>
      <w:proofErr w:type="spellEnd"/>
      <w:r w:rsidRPr="00EC58C3">
        <w:rPr>
          <w:rFonts w:cs="Calibri"/>
          <w:color w:val="000000"/>
          <w:szCs w:val="24"/>
        </w:rPr>
        <w:t xml:space="preserve">, </w:t>
      </w:r>
      <w:proofErr w:type="spellStart"/>
      <w:r w:rsidRPr="00EC58C3">
        <w:rPr>
          <w:rFonts w:cs="Calibri"/>
          <w:color w:val="000000"/>
          <w:szCs w:val="24"/>
        </w:rPr>
        <w:t>Baiden</w:t>
      </w:r>
      <w:proofErr w:type="spellEnd"/>
      <w:r w:rsidRPr="00EC58C3">
        <w:rPr>
          <w:rFonts w:cs="Calibri"/>
          <w:color w:val="000000"/>
          <w:szCs w:val="24"/>
        </w:rPr>
        <w:t xml:space="preserve"> and Millar 2017:30). </w:t>
      </w:r>
    </w:p>
    <w:p w14:paraId="25998480" w14:textId="6361717F" w:rsidR="00EC58C3" w:rsidRPr="00EC58C3" w:rsidRDefault="00EC58C3" w:rsidP="00EC58C3">
      <w:pPr>
        <w:spacing w:after="0" w:line="360" w:lineRule="auto"/>
        <w:ind w:firstLine="360"/>
        <w:jc w:val="both"/>
        <w:rPr>
          <w:rFonts w:cs="Calibri"/>
          <w:color w:val="000000"/>
          <w:szCs w:val="24"/>
        </w:rPr>
      </w:pPr>
      <w:r w:rsidRPr="00EC58C3">
        <w:rPr>
          <w:rFonts w:cs="Calibri"/>
          <w:color w:val="000000"/>
          <w:szCs w:val="24"/>
        </w:rPr>
        <w:t xml:space="preserve">The timeless consolidation of specific stereotypes and prejudices, i.e. interpretations of social reality (Manufacture), can reinforce these interpretations, </w:t>
      </w:r>
      <w:r>
        <w:rPr>
          <w:rFonts w:cs="Calibri"/>
          <w:color w:val="000000"/>
          <w:szCs w:val="24"/>
        </w:rPr>
        <w:t>‘</w:t>
      </w:r>
      <w:r w:rsidRPr="00EC58C3">
        <w:rPr>
          <w:rFonts w:cs="Calibri"/>
          <w:color w:val="000000"/>
          <w:szCs w:val="24"/>
        </w:rPr>
        <w:t>solidify</w:t>
      </w:r>
      <w:r>
        <w:rPr>
          <w:rFonts w:cs="Calibri"/>
          <w:color w:val="000000"/>
          <w:szCs w:val="24"/>
        </w:rPr>
        <w:t>’</w:t>
      </w:r>
      <w:r w:rsidRPr="00EC58C3">
        <w:rPr>
          <w:rFonts w:cs="Calibri"/>
          <w:color w:val="000000"/>
          <w:szCs w:val="24"/>
        </w:rPr>
        <w:t xml:space="preserve"> them and </w:t>
      </w:r>
      <w:r>
        <w:rPr>
          <w:rFonts w:cs="Calibri"/>
          <w:color w:val="000000"/>
          <w:szCs w:val="24"/>
        </w:rPr>
        <w:t>‘</w:t>
      </w:r>
      <w:r w:rsidRPr="00EC58C3">
        <w:rPr>
          <w:rFonts w:cs="Calibri"/>
          <w:color w:val="000000"/>
          <w:szCs w:val="24"/>
        </w:rPr>
        <w:t>transform</w:t>
      </w:r>
      <w:r>
        <w:rPr>
          <w:rFonts w:cs="Calibri"/>
          <w:color w:val="000000"/>
          <w:szCs w:val="24"/>
        </w:rPr>
        <w:t>’</w:t>
      </w:r>
      <w:r w:rsidRPr="00EC58C3">
        <w:rPr>
          <w:rFonts w:cs="Calibri"/>
          <w:color w:val="000000"/>
          <w:szCs w:val="24"/>
        </w:rPr>
        <w:t xml:space="preserve"> them into (pseudo-)Constructions, which are spread through discourse from generation to generation and, thus, acquire timelessness.</w:t>
      </w:r>
    </w:p>
    <w:p w14:paraId="3FFD6C97" w14:textId="2CBF27E8" w:rsidR="00D83E71" w:rsidRDefault="00EC58C3" w:rsidP="00EC58C3">
      <w:pPr>
        <w:spacing w:after="0" w:line="360" w:lineRule="auto"/>
        <w:ind w:firstLine="360"/>
        <w:jc w:val="both"/>
        <w:rPr>
          <w:rFonts w:eastAsia="LiberationSerif" w:cs="Calibri"/>
          <w:szCs w:val="24"/>
        </w:rPr>
      </w:pPr>
      <w:r w:rsidRPr="00EC58C3">
        <w:rPr>
          <w:rFonts w:cs="Calibri"/>
          <w:color w:val="000000"/>
          <w:szCs w:val="24"/>
        </w:rPr>
        <w:t xml:space="preserve">Prejudices are quite difficult to change. Prejudice usually resists the </w:t>
      </w:r>
      <w:r>
        <w:rPr>
          <w:rFonts w:cs="Calibri"/>
          <w:color w:val="000000"/>
          <w:szCs w:val="24"/>
        </w:rPr>
        <w:t>‘</w:t>
      </w:r>
      <w:r w:rsidRPr="00EC58C3">
        <w:rPr>
          <w:rFonts w:cs="Calibri"/>
          <w:color w:val="000000"/>
          <w:szCs w:val="24"/>
        </w:rPr>
        <w:t>test of reality</w:t>
      </w:r>
      <w:r>
        <w:rPr>
          <w:rFonts w:cs="Calibri"/>
          <w:color w:val="000000"/>
          <w:szCs w:val="24"/>
        </w:rPr>
        <w:t>’,</w:t>
      </w:r>
      <w:r w:rsidRPr="00EC58C3">
        <w:rPr>
          <w:rFonts w:cs="Calibri"/>
          <w:color w:val="000000"/>
          <w:szCs w:val="24"/>
        </w:rPr>
        <w:t xml:space="preserve"> as conspiracy theories clearly show. For example, for those who deny that man ever went on the moon, the photos of Neil Armstrong walking on the moon could have been manufactured, as there is no picture of the person taking the photo. The </w:t>
      </w:r>
      <w:r>
        <w:rPr>
          <w:rFonts w:cs="Calibri"/>
          <w:color w:val="000000"/>
          <w:szCs w:val="24"/>
        </w:rPr>
        <w:t>‘</w:t>
      </w:r>
      <w:r w:rsidRPr="00EC58C3">
        <w:rPr>
          <w:rFonts w:cs="Calibri"/>
          <w:color w:val="000000"/>
          <w:szCs w:val="24"/>
        </w:rPr>
        <w:t>movement</w:t>
      </w:r>
      <w:r>
        <w:rPr>
          <w:rFonts w:cs="Calibri"/>
          <w:color w:val="000000"/>
          <w:szCs w:val="24"/>
        </w:rPr>
        <w:t>’</w:t>
      </w:r>
      <w:r w:rsidRPr="00EC58C3">
        <w:rPr>
          <w:rFonts w:cs="Calibri"/>
          <w:color w:val="000000"/>
          <w:szCs w:val="24"/>
        </w:rPr>
        <w:t xml:space="preserve"> challenging the existence or severity of the coronavirus follows a similar logic, as its members dispute the existence of the epidemic, </w:t>
      </w:r>
      <w:r w:rsidRPr="00EC58C3">
        <w:rPr>
          <w:rFonts w:cs="Calibri"/>
          <w:color w:val="000000"/>
          <w:szCs w:val="24"/>
        </w:rPr>
        <w:lastRenderedPageBreak/>
        <w:t>resist the use of masks as a preventive measure -despite the scientific data- and despite the repeated recommendations of experts refuse to follow the relevant instructions</w:t>
      </w:r>
      <w:r w:rsidR="005D3F95">
        <w:rPr>
          <w:rFonts w:eastAsia="LiberationSerif" w:cs="Calibri"/>
          <w:szCs w:val="24"/>
        </w:rPr>
        <w:t xml:space="preserve">. </w:t>
      </w:r>
    </w:p>
    <w:p w14:paraId="261BD97E" w14:textId="2AF042B7" w:rsidR="00D83E71" w:rsidRDefault="00EC58C3" w:rsidP="00B06B63">
      <w:pPr>
        <w:spacing w:line="360" w:lineRule="auto"/>
        <w:ind w:firstLine="360"/>
        <w:jc w:val="both"/>
        <w:rPr>
          <w:rFonts w:eastAsia="LiberationSerif" w:cs="Calibri"/>
          <w:szCs w:val="24"/>
        </w:rPr>
      </w:pPr>
      <w:r w:rsidRPr="00EC58C3">
        <w:rPr>
          <w:rFonts w:eastAsia="LiberationSerif" w:cs="Calibri"/>
          <w:szCs w:val="24"/>
        </w:rPr>
        <w:t>However, prejudice cannot be fought by prejudice. It must be offset or balanced by events and strategies that invite and motivate people to see other aspects of the same reality, hoping to interpret them differently (Del Felice et al. 2017:14</w:t>
      </w:r>
      <w:r w:rsidR="00B06B63" w:rsidRPr="00B06B63">
        <w:rPr>
          <w:rFonts w:eastAsia="LiberationSerif" w:cs="Calibri"/>
          <w:szCs w:val="24"/>
        </w:rPr>
        <w:t>)</w:t>
      </w:r>
      <w:r w:rsidR="00FD2796" w:rsidRPr="00E87B06">
        <w:rPr>
          <w:rFonts w:eastAsia="LiberationSerif" w:cs="Calibri"/>
          <w:szCs w:val="24"/>
        </w:rPr>
        <w:t>.</w:t>
      </w:r>
    </w:p>
    <w:p w14:paraId="0B57C18B" w14:textId="5B6B212B" w:rsidR="00B837E8" w:rsidRPr="00B06B63" w:rsidRDefault="00B06B63" w:rsidP="00B06B63">
      <w:pPr>
        <w:pBdr>
          <w:top w:val="single" w:sz="4" w:space="1" w:color="auto"/>
          <w:left w:val="single" w:sz="4" w:space="4" w:color="auto"/>
          <w:bottom w:val="single" w:sz="4" w:space="1" w:color="auto"/>
          <w:right w:val="single" w:sz="4" w:space="4" w:color="auto"/>
        </w:pBdr>
        <w:spacing w:line="360" w:lineRule="auto"/>
        <w:jc w:val="both"/>
        <w:rPr>
          <w:rFonts w:cs="Calibri"/>
          <w:color w:val="000000"/>
          <w:szCs w:val="24"/>
        </w:rPr>
      </w:pPr>
      <w:r w:rsidRPr="00B06B63">
        <w:rPr>
          <w:rFonts w:eastAsia="LiberationSerif" w:cs="Calibri"/>
          <w:szCs w:val="24"/>
        </w:rPr>
        <w:t xml:space="preserve">When a narrative is presented as the only correct one, rejecting alternative narratives or, in extreme cases, inciting violence against those who question it, </w:t>
      </w:r>
      <w:r w:rsidR="003E32FD">
        <w:rPr>
          <w:rFonts w:eastAsia="LiberationSerif" w:cs="Calibri"/>
          <w:szCs w:val="24"/>
        </w:rPr>
        <w:t>in other words</w:t>
      </w:r>
      <w:r w:rsidRPr="00B06B63">
        <w:rPr>
          <w:rFonts w:eastAsia="LiberationSerif" w:cs="Calibri"/>
          <w:szCs w:val="24"/>
        </w:rPr>
        <w:t>, taking the form of hate discourse, the fundamental rights of a democratic society are at stake</w:t>
      </w:r>
      <w:r w:rsidR="006A6BC2">
        <w:rPr>
          <w:rFonts w:eastAsia="LiberationSerif" w:cs="Calibri"/>
          <w:szCs w:val="24"/>
        </w:rPr>
        <w:t>.</w:t>
      </w:r>
    </w:p>
    <w:p w14:paraId="40A89623" w14:textId="2A175B93" w:rsidR="00024A27" w:rsidRPr="002250E8" w:rsidRDefault="00EC58C3" w:rsidP="004C77DB">
      <w:pPr>
        <w:autoSpaceDE w:val="0"/>
        <w:autoSpaceDN w:val="0"/>
        <w:adjustRightInd w:val="0"/>
        <w:spacing w:after="0" w:line="360" w:lineRule="auto"/>
        <w:ind w:firstLine="360"/>
        <w:jc w:val="both"/>
        <w:rPr>
          <w:rFonts w:eastAsia="LiberationSerif" w:cs="Calibri"/>
          <w:i/>
          <w:szCs w:val="24"/>
        </w:rPr>
      </w:pPr>
      <w:r w:rsidRPr="00EC58C3">
        <w:rPr>
          <w:rFonts w:eastAsia="LiberationSerif" w:cs="Calibri"/>
          <w:szCs w:val="24"/>
        </w:rPr>
        <w:t>Stereotypes and prejudices are spread through discourse in the form of narratives. A narrative is a logical, or at least seemingly logical, and internally coherent interpretation of interconnected events or information that makes sense to the reader/listener (Del Felice et al. 2017:9). When a narrative is presented as the only correct one, rejecting alternative narratives or, in extreme cases, inciting violence against those who question it, in other words, taking the form of hate discourse, the fundamental rights of a pluralistic society (e.g. the right to freedom of thought, freedom of expression, freedom of religion and belief, etc.) are at stake (Del Felice et al. 2017:9). “</w:t>
      </w:r>
      <w:r w:rsidRPr="00EC58C3">
        <w:rPr>
          <w:rFonts w:eastAsia="LiberationSerif" w:cs="Calibri"/>
          <w:i/>
          <w:iCs/>
          <w:szCs w:val="24"/>
        </w:rPr>
        <w:t>In social terms, hate discourse perpetuates the stereotypes that fuel it, creating a vicious cycle</w:t>
      </w:r>
      <w:r w:rsidRPr="00EC58C3">
        <w:rPr>
          <w:rFonts w:eastAsia="LiberationSerif" w:cs="Calibri"/>
          <w:szCs w:val="24"/>
        </w:rPr>
        <w:t>” (YJ)</w:t>
      </w:r>
      <w:r w:rsidR="002250E8">
        <w:rPr>
          <w:i/>
        </w:rPr>
        <w:t>.</w:t>
      </w:r>
    </w:p>
    <w:p w14:paraId="1E948FBD" w14:textId="77777777" w:rsidR="0063557B" w:rsidRPr="002250E8" w:rsidRDefault="0063557B" w:rsidP="004C77DB">
      <w:pPr>
        <w:tabs>
          <w:tab w:val="num" w:pos="720"/>
        </w:tabs>
        <w:spacing w:after="0" w:line="360" w:lineRule="auto"/>
        <w:ind w:firstLine="360"/>
        <w:jc w:val="both"/>
        <w:rPr>
          <w:rFonts w:cs="Calibri"/>
          <w:szCs w:val="24"/>
        </w:rPr>
      </w:pPr>
    </w:p>
    <w:p w14:paraId="445B0307" w14:textId="5E909CAC" w:rsidR="0063557B" w:rsidRPr="005C3050" w:rsidRDefault="00452BED" w:rsidP="004C77DB">
      <w:pPr>
        <w:pStyle w:val="Heading1"/>
        <w:spacing w:line="360" w:lineRule="auto"/>
        <w:rPr>
          <w:rFonts w:ascii="Calibri" w:hAnsi="Calibri" w:cs="Calibri"/>
          <w:sz w:val="24"/>
          <w:szCs w:val="24"/>
        </w:rPr>
      </w:pPr>
      <w:bookmarkStart w:id="2" w:name="_Toc54112525"/>
      <w:r w:rsidRPr="002A2567">
        <w:rPr>
          <w:rFonts w:ascii="Calibri" w:hAnsi="Calibri" w:cs="Calibri"/>
          <w:sz w:val="24"/>
          <w:szCs w:val="24"/>
        </w:rPr>
        <w:t xml:space="preserve">2.2 </w:t>
      </w:r>
      <w:bookmarkEnd w:id="2"/>
      <w:r w:rsidR="005C3050">
        <w:rPr>
          <w:rFonts w:ascii="Calibri" w:hAnsi="Calibri" w:cs="Calibri"/>
          <w:sz w:val="24"/>
          <w:szCs w:val="24"/>
        </w:rPr>
        <w:t>The issue of defining hate discourse</w:t>
      </w:r>
    </w:p>
    <w:p w14:paraId="0FF977AD" w14:textId="77777777" w:rsidR="00660230" w:rsidRPr="00660230" w:rsidRDefault="00660230" w:rsidP="00660230">
      <w:pPr>
        <w:autoSpaceDE w:val="0"/>
        <w:autoSpaceDN w:val="0"/>
        <w:adjustRightInd w:val="0"/>
        <w:spacing w:after="0" w:line="360" w:lineRule="auto"/>
        <w:ind w:firstLine="360"/>
        <w:jc w:val="both"/>
        <w:rPr>
          <w:rFonts w:cs="Calibri"/>
          <w:szCs w:val="24"/>
        </w:rPr>
      </w:pPr>
      <w:r w:rsidRPr="00660230">
        <w:rPr>
          <w:rFonts w:cs="Calibri"/>
          <w:szCs w:val="24"/>
        </w:rPr>
        <w:t>Hate is a social phenomenon that has existed in human societies since their creation. Throughout the course of human history and the construction of societies, hatred has led to disastrous consequences, such as wars and genocides (</w:t>
      </w:r>
      <w:proofErr w:type="spellStart"/>
      <w:r w:rsidRPr="00660230">
        <w:rPr>
          <w:rFonts w:cs="Calibri"/>
          <w:szCs w:val="24"/>
        </w:rPr>
        <w:t>Royzman</w:t>
      </w:r>
      <w:proofErr w:type="spellEnd"/>
      <w:r w:rsidRPr="00660230">
        <w:rPr>
          <w:rFonts w:cs="Calibri"/>
          <w:szCs w:val="24"/>
        </w:rPr>
        <w:t xml:space="preserve">, McCauley, and </w:t>
      </w:r>
      <w:proofErr w:type="spellStart"/>
      <w:r w:rsidRPr="00660230">
        <w:rPr>
          <w:rFonts w:cs="Calibri"/>
          <w:szCs w:val="24"/>
        </w:rPr>
        <w:t>Rozin</w:t>
      </w:r>
      <w:proofErr w:type="spellEnd"/>
      <w:r w:rsidRPr="00660230">
        <w:rPr>
          <w:rFonts w:cs="Calibri"/>
          <w:szCs w:val="24"/>
        </w:rPr>
        <w:t xml:space="preserve"> 2005; Heinze 2016:2). Hate discourse has undoubtedly led to violence and discrimination in democracies such as Weimar, Germany, and the civil wars in Yugoslavia or Rwanda (Heinze 2016:207).</w:t>
      </w:r>
    </w:p>
    <w:p w14:paraId="6DC9CC1F" w14:textId="42C64E28" w:rsidR="006A6BC2" w:rsidRDefault="00660230" w:rsidP="00660230">
      <w:pPr>
        <w:autoSpaceDE w:val="0"/>
        <w:autoSpaceDN w:val="0"/>
        <w:adjustRightInd w:val="0"/>
        <w:spacing w:line="360" w:lineRule="auto"/>
        <w:ind w:firstLine="360"/>
        <w:jc w:val="both"/>
        <w:rPr>
          <w:rFonts w:cs="Calibri"/>
          <w:color w:val="000000"/>
          <w:szCs w:val="24"/>
        </w:rPr>
      </w:pPr>
      <w:r w:rsidRPr="00660230">
        <w:rPr>
          <w:rFonts w:cs="Calibri"/>
          <w:szCs w:val="24"/>
        </w:rPr>
        <w:t>Since the second half of the 20</w:t>
      </w:r>
      <w:r w:rsidRPr="00660230">
        <w:rPr>
          <w:rFonts w:cs="Calibri"/>
          <w:szCs w:val="24"/>
          <w:vertAlign w:val="superscript"/>
        </w:rPr>
        <w:t>th</w:t>
      </w:r>
      <w:r w:rsidRPr="00660230">
        <w:rPr>
          <w:rFonts w:cs="Calibri"/>
          <w:szCs w:val="24"/>
        </w:rPr>
        <w:t xml:space="preserve"> century, Western liberal democracies have embraced -at least de jure- the ideals of non-discrimination and equal treatment of all before the law (Heinze 2016:3). Hate discourse is an integral part of a complex chain, along with freedom of expression, individual, social and minority rights, as well as concepts such as dignity, freedom, and equality</w:t>
      </w:r>
      <w:r w:rsidR="00B857D1" w:rsidRPr="00B857D1">
        <w:rPr>
          <w:rFonts w:cs="Calibri"/>
          <w:szCs w:val="24"/>
        </w:rPr>
        <w:t xml:space="preserve"> (</w:t>
      </w:r>
      <w:proofErr w:type="spellStart"/>
      <w:r w:rsidR="00B857D1" w:rsidRPr="00B857D1">
        <w:rPr>
          <w:rFonts w:cs="Calibri"/>
          <w:szCs w:val="24"/>
        </w:rPr>
        <w:t>Gagliardone</w:t>
      </w:r>
      <w:proofErr w:type="spellEnd"/>
      <w:r w:rsidR="00B857D1" w:rsidRPr="00B857D1">
        <w:rPr>
          <w:rFonts w:cs="Calibri"/>
          <w:szCs w:val="24"/>
        </w:rPr>
        <w:t xml:space="preserve"> et al. 2015:10)</w:t>
      </w:r>
      <w:r w:rsidR="00E20A71" w:rsidRPr="00E20A71">
        <w:rPr>
          <w:rFonts w:cs="Calibri"/>
          <w:color w:val="000000"/>
          <w:szCs w:val="24"/>
        </w:rPr>
        <w:t>.</w:t>
      </w:r>
    </w:p>
    <w:p w14:paraId="705537F2" w14:textId="7C8749C0" w:rsidR="00B837E8" w:rsidRPr="00660230" w:rsidRDefault="00B857D1" w:rsidP="00660230">
      <w:pPr>
        <w:pBdr>
          <w:top w:val="double" w:sz="4" w:space="1" w:color="auto"/>
          <w:left w:val="double" w:sz="4" w:space="4" w:color="auto"/>
          <w:bottom w:val="double" w:sz="4" w:space="1" w:color="auto"/>
          <w:right w:val="double" w:sz="4" w:space="4" w:color="auto"/>
        </w:pBdr>
        <w:tabs>
          <w:tab w:val="num" w:pos="720"/>
        </w:tabs>
        <w:spacing w:line="360" w:lineRule="auto"/>
        <w:jc w:val="both"/>
        <w:rPr>
          <w:rFonts w:cs="Calibri"/>
          <w:szCs w:val="24"/>
        </w:rPr>
      </w:pPr>
      <w:r w:rsidRPr="00B857D1">
        <w:rPr>
          <w:rFonts w:cs="Calibri"/>
          <w:szCs w:val="24"/>
        </w:rPr>
        <w:t>Many definitions of hate discourse have been proposed over the years. In international jurisprudence, hate discourse often refers to expressions that promote incitement to violence (discrimination, hostility</w:t>
      </w:r>
      <w:r w:rsidR="00923808">
        <w:rPr>
          <w:rFonts w:cs="Calibri"/>
          <w:szCs w:val="24"/>
        </w:rPr>
        <w:t>,</w:t>
      </w:r>
      <w:r w:rsidRPr="00B857D1">
        <w:rPr>
          <w:rFonts w:cs="Calibri"/>
          <w:szCs w:val="24"/>
        </w:rPr>
        <w:t xml:space="preserve"> and/or violence), based on the fact that the target is identified as part of </w:t>
      </w:r>
      <w:r w:rsidRPr="00B857D1">
        <w:rPr>
          <w:rFonts w:cs="Calibri"/>
          <w:szCs w:val="24"/>
        </w:rPr>
        <w:lastRenderedPageBreak/>
        <w:t>a particular social group. This may include -but is not limited to- discourse that supports, threatens</w:t>
      </w:r>
      <w:r w:rsidR="00923808">
        <w:rPr>
          <w:rFonts w:cs="Calibri"/>
          <w:szCs w:val="24"/>
        </w:rPr>
        <w:t>,</w:t>
      </w:r>
      <w:r w:rsidRPr="00B857D1">
        <w:rPr>
          <w:rFonts w:cs="Calibri"/>
          <w:szCs w:val="24"/>
        </w:rPr>
        <w:t xml:space="preserve"> or encourages violent acts</w:t>
      </w:r>
      <w:r w:rsidR="00660230">
        <w:rPr>
          <w:rFonts w:cs="Calibri"/>
          <w:szCs w:val="24"/>
        </w:rPr>
        <w:t>.</w:t>
      </w:r>
    </w:p>
    <w:p w14:paraId="609C5EFE" w14:textId="77777777" w:rsidR="00660230" w:rsidRPr="00660230" w:rsidRDefault="00660230" w:rsidP="00660230">
      <w:pPr>
        <w:autoSpaceDE w:val="0"/>
        <w:autoSpaceDN w:val="0"/>
        <w:adjustRightInd w:val="0"/>
        <w:spacing w:after="0" w:line="360" w:lineRule="auto"/>
        <w:ind w:firstLine="360"/>
        <w:jc w:val="both"/>
        <w:rPr>
          <w:rFonts w:cs="Calibri"/>
          <w:szCs w:val="24"/>
        </w:rPr>
      </w:pPr>
      <w:r w:rsidRPr="00660230">
        <w:rPr>
          <w:rFonts w:cs="Calibri"/>
          <w:szCs w:val="24"/>
        </w:rPr>
        <w:t>On a primary approach level, hate discourse is defined as a particularly harmful discourse contributing to the formation of a climate of hatred and violence, especially towards marginalized and weaker social groups, violating the fundamental dignity of its victims (</w:t>
      </w:r>
      <w:proofErr w:type="spellStart"/>
      <w:r w:rsidRPr="00660230">
        <w:rPr>
          <w:rFonts w:cs="Calibri"/>
          <w:szCs w:val="24"/>
        </w:rPr>
        <w:t>Gelber</w:t>
      </w:r>
      <w:proofErr w:type="spellEnd"/>
      <w:r w:rsidRPr="00660230">
        <w:rPr>
          <w:rFonts w:cs="Calibri"/>
          <w:szCs w:val="24"/>
        </w:rPr>
        <w:t xml:space="preserve"> 2002:1), that is, violating the principle of equal treatment. As we will see later, there are a number of definitions of hate discourse that can be categorized based on the aspect on which they focus most. This has created a universe of definitions that reflect the complexity and consequent difficulty of defining the phenomenon.</w:t>
      </w:r>
    </w:p>
    <w:p w14:paraId="6F814B70" w14:textId="54912F31" w:rsidR="00F27256" w:rsidRPr="00C76EB0" w:rsidRDefault="00660230" w:rsidP="00660230">
      <w:pPr>
        <w:autoSpaceDE w:val="0"/>
        <w:autoSpaceDN w:val="0"/>
        <w:adjustRightInd w:val="0"/>
        <w:spacing w:after="0" w:line="360" w:lineRule="auto"/>
        <w:ind w:firstLine="360"/>
        <w:jc w:val="both"/>
        <w:rPr>
          <w:rFonts w:cs="Calibri"/>
          <w:szCs w:val="24"/>
        </w:rPr>
      </w:pPr>
      <w:r w:rsidRPr="00660230">
        <w:rPr>
          <w:rFonts w:cs="Calibri"/>
          <w:szCs w:val="24"/>
        </w:rPr>
        <w:t xml:space="preserve">Hate discourse functions in many cases as an </w:t>
      </w:r>
      <w:r>
        <w:rPr>
          <w:rFonts w:cs="Calibri"/>
          <w:szCs w:val="24"/>
        </w:rPr>
        <w:t>‘</w:t>
      </w:r>
      <w:r w:rsidRPr="00660230">
        <w:rPr>
          <w:rFonts w:cs="Calibri"/>
          <w:szCs w:val="24"/>
        </w:rPr>
        <w:t>empty signifier</w:t>
      </w:r>
      <w:r>
        <w:rPr>
          <w:rFonts w:cs="Calibri"/>
          <w:szCs w:val="24"/>
        </w:rPr>
        <w:t>’</w:t>
      </w:r>
      <w:r w:rsidRPr="00660230">
        <w:rPr>
          <w:rFonts w:cs="Calibri"/>
          <w:szCs w:val="24"/>
        </w:rPr>
        <w:t xml:space="preserve"> (</w:t>
      </w:r>
      <w:proofErr w:type="spellStart"/>
      <w:r w:rsidRPr="00660230">
        <w:rPr>
          <w:rFonts w:cs="Calibri"/>
          <w:szCs w:val="24"/>
        </w:rPr>
        <w:t>Laclau</w:t>
      </w:r>
      <w:proofErr w:type="spellEnd"/>
      <w:r w:rsidRPr="00660230">
        <w:rPr>
          <w:rFonts w:cs="Calibri"/>
          <w:szCs w:val="24"/>
        </w:rPr>
        <w:t xml:space="preserve"> and </w:t>
      </w:r>
      <w:proofErr w:type="spellStart"/>
      <w:r w:rsidRPr="00660230">
        <w:rPr>
          <w:rFonts w:cs="Calibri"/>
          <w:szCs w:val="24"/>
        </w:rPr>
        <w:t>Mouffe</w:t>
      </w:r>
      <w:proofErr w:type="spellEnd"/>
      <w:r w:rsidRPr="00660230">
        <w:rPr>
          <w:rFonts w:cs="Calibri"/>
          <w:szCs w:val="24"/>
        </w:rPr>
        <w:t xml:space="preserve"> 1985), since it is a term that may seem obvious to most, but for which people tend to provide quite diverse descriptions (</w:t>
      </w:r>
      <w:proofErr w:type="spellStart"/>
      <w:r w:rsidRPr="00660230">
        <w:rPr>
          <w:rFonts w:cs="Calibri"/>
          <w:szCs w:val="24"/>
        </w:rPr>
        <w:t>Gagliardone</w:t>
      </w:r>
      <w:proofErr w:type="spellEnd"/>
      <w:r w:rsidRPr="00660230">
        <w:rPr>
          <w:rFonts w:cs="Calibri"/>
          <w:szCs w:val="24"/>
        </w:rPr>
        <w:t xml:space="preserve"> et al. 2015:55; Waldron 2012:27). Despite repeated attempts by different actors to establish a specific definition, hate discourse is still used as a rather concise and broad term (Waldron 2012:34), ranging from direct threats to the safety of individuals and (vulnerable) social groups to cases in which individuals can vent their anger against those in power (</w:t>
      </w:r>
      <w:proofErr w:type="spellStart"/>
      <w:r w:rsidRPr="00660230">
        <w:rPr>
          <w:rFonts w:cs="Calibri"/>
          <w:szCs w:val="24"/>
        </w:rPr>
        <w:t>Gagliardone</w:t>
      </w:r>
      <w:proofErr w:type="spellEnd"/>
      <w:r w:rsidRPr="00660230">
        <w:rPr>
          <w:rFonts w:cs="Calibri"/>
          <w:szCs w:val="24"/>
        </w:rPr>
        <w:t xml:space="preserve"> et al. 2015:7; Antigone 2019:3; Waldron 2012:27). Therefore, the concept of hate discourse, both offline and online, includes many different parameters related to offensive content (</w:t>
      </w:r>
      <w:proofErr w:type="spellStart"/>
      <w:r w:rsidRPr="00660230">
        <w:rPr>
          <w:rFonts w:cs="Calibri"/>
          <w:szCs w:val="24"/>
        </w:rPr>
        <w:t>Miskolci</w:t>
      </w:r>
      <w:proofErr w:type="spellEnd"/>
      <w:r w:rsidRPr="00660230">
        <w:rPr>
          <w:rFonts w:cs="Calibri"/>
          <w:szCs w:val="24"/>
        </w:rPr>
        <w:t xml:space="preserve">, </w:t>
      </w:r>
      <w:proofErr w:type="spellStart"/>
      <w:r w:rsidRPr="00660230">
        <w:rPr>
          <w:rFonts w:cs="Calibri"/>
          <w:szCs w:val="24"/>
        </w:rPr>
        <w:t>Kovacova</w:t>
      </w:r>
      <w:proofErr w:type="spellEnd"/>
      <w:r w:rsidRPr="00660230">
        <w:rPr>
          <w:rFonts w:cs="Calibri"/>
          <w:szCs w:val="24"/>
        </w:rPr>
        <w:t xml:space="preserve">, </w:t>
      </w:r>
      <w:proofErr w:type="spellStart"/>
      <w:r w:rsidRPr="00660230">
        <w:rPr>
          <w:rFonts w:cs="Calibri"/>
          <w:szCs w:val="24"/>
        </w:rPr>
        <w:t>Rigova</w:t>
      </w:r>
      <w:proofErr w:type="spellEnd"/>
      <w:r w:rsidRPr="00660230">
        <w:rPr>
          <w:rFonts w:cs="Calibri"/>
          <w:szCs w:val="24"/>
        </w:rPr>
        <w:t xml:space="preserve"> 2018:2)</w:t>
      </w:r>
      <w:r w:rsidR="00C76EB0" w:rsidRPr="00C76EB0">
        <w:rPr>
          <w:rFonts w:cs="Calibri"/>
          <w:szCs w:val="24"/>
        </w:rPr>
        <w:t>.</w:t>
      </w:r>
    </w:p>
    <w:p w14:paraId="25D901E3" w14:textId="77777777" w:rsidR="00923808" w:rsidRPr="00923808" w:rsidRDefault="00923808" w:rsidP="00923808">
      <w:pPr>
        <w:autoSpaceDE w:val="0"/>
        <w:autoSpaceDN w:val="0"/>
        <w:adjustRightInd w:val="0"/>
        <w:spacing w:after="0" w:line="360" w:lineRule="auto"/>
        <w:ind w:firstLine="360"/>
        <w:jc w:val="both"/>
        <w:rPr>
          <w:rFonts w:cs="Calibri"/>
          <w:szCs w:val="24"/>
        </w:rPr>
      </w:pPr>
      <w:r w:rsidRPr="00923808">
        <w:rPr>
          <w:rFonts w:cs="Calibri"/>
          <w:szCs w:val="24"/>
        </w:rPr>
        <w:t>In national and international jurisprudence, hate discourse refers to expressions that promote incitement to violence (discrimination, hostility, and/or violence), based on the fact that the target is identified with a particular social group. This may include -but is not limited to- discourse that supports, threatens, or encourages violent acts. For some legislations, the concept extends to expressions that create a climate of prejudice and intolerance, as this, too, can trigger targeted discrimination, hostility, and violent attacks (</w:t>
      </w:r>
      <w:proofErr w:type="spellStart"/>
      <w:r w:rsidRPr="00923808">
        <w:rPr>
          <w:rFonts w:cs="Calibri"/>
          <w:szCs w:val="24"/>
        </w:rPr>
        <w:t>Gagliardone</w:t>
      </w:r>
      <w:proofErr w:type="spellEnd"/>
      <w:r w:rsidRPr="00923808">
        <w:rPr>
          <w:rFonts w:cs="Calibri"/>
          <w:szCs w:val="24"/>
        </w:rPr>
        <w:t xml:space="preserve"> et al. 2015:10). In several countries, lawyers refer to group libel or group defamation (Waldron 2012:39).</w:t>
      </w:r>
    </w:p>
    <w:p w14:paraId="3DB42C3D" w14:textId="653E3863" w:rsidR="00581228" w:rsidRDefault="00923808" w:rsidP="00923808">
      <w:pPr>
        <w:autoSpaceDE w:val="0"/>
        <w:autoSpaceDN w:val="0"/>
        <w:adjustRightInd w:val="0"/>
        <w:spacing w:line="360" w:lineRule="auto"/>
        <w:ind w:firstLine="360"/>
        <w:jc w:val="both"/>
        <w:rPr>
          <w:rFonts w:cs="Calibri"/>
          <w:color w:val="000000"/>
          <w:szCs w:val="24"/>
        </w:rPr>
      </w:pPr>
      <w:r w:rsidRPr="00923808">
        <w:rPr>
          <w:rFonts w:cs="Calibri"/>
          <w:szCs w:val="24"/>
        </w:rPr>
        <w:t>In today's digital environment, cyber-mediators -intermediaries for the processing of Internet communication such as Facebook, Twitter, and Google- have proposed their own definitions of hate discourse that bind users to a framework of rules and allow the restriction of certain forms of expression. National and regional actors are also trying to promote a logical approach to defining the term that is more</w:t>
      </w:r>
      <w:r>
        <w:rPr>
          <w:rFonts w:cs="Calibri"/>
          <w:szCs w:val="24"/>
        </w:rPr>
        <w:t xml:space="preserve"> ‘</w:t>
      </w:r>
      <w:r w:rsidRPr="00923808">
        <w:rPr>
          <w:rFonts w:cs="Calibri"/>
          <w:szCs w:val="24"/>
        </w:rPr>
        <w:t>grounded</w:t>
      </w:r>
      <w:r>
        <w:rPr>
          <w:rFonts w:cs="Calibri"/>
          <w:szCs w:val="24"/>
        </w:rPr>
        <w:t>’</w:t>
      </w:r>
      <w:r w:rsidRPr="00923808">
        <w:rPr>
          <w:rFonts w:cs="Calibri"/>
          <w:szCs w:val="24"/>
        </w:rPr>
        <w:t xml:space="preserve"> in local social norms. Within this framework, however, the possibility of achieving a universally accepted definition seems unlikely </w:t>
      </w:r>
      <w:r w:rsidR="00212B2E" w:rsidRPr="00212B2E">
        <w:rPr>
          <w:rFonts w:cs="Calibri"/>
          <w:color w:val="000000"/>
          <w:szCs w:val="24"/>
        </w:rPr>
        <w:t>(</w:t>
      </w:r>
      <w:proofErr w:type="spellStart"/>
      <w:r w:rsidR="00212B2E" w:rsidRPr="00212B2E">
        <w:rPr>
          <w:rFonts w:cs="Calibri"/>
          <w:color w:val="000000"/>
          <w:szCs w:val="24"/>
        </w:rPr>
        <w:t>Gagliardone</w:t>
      </w:r>
      <w:proofErr w:type="spellEnd"/>
      <w:r w:rsidR="00212B2E" w:rsidRPr="00212B2E">
        <w:rPr>
          <w:rFonts w:cs="Calibri"/>
          <w:color w:val="000000"/>
          <w:szCs w:val="24"/>
        </w:rPr>
        <w:t xml:space="preserve"> et al. 2015:7-8; Antigone 2019:3)</w:t>
      </w:r>
      <w:r w:rsidR="000B7EFF" w:rsidRPr="00E87B06">
        <w:rPr>
          <w:rFonts w:cs="Calibri"/>
          <w:color w:val="000000"/>
          <w:szCs w:val="24"/>
        </w:rPr>
        <w:t>.</w:t>
      </w:r>
      <w:r w:rsidR="00C4544C" w:rsidRPr="00E87B06">
        <w:rPr>
          <w:rFonts w:cs="Calibri"/>
          <w:color w:val="000000"/>
          <w:szCs w:val="24"/>
        </w:rPr>
        <w:t xml:space="preserve"> </w:t>
      </w:r>
    </w:p>
    <w:p w14:paraId="019C5912" w14:textId="458C123E" w:rsidR="00B837E8" w:rsidRDefault="00212B2E" w:rsidP="00923808">
      <w:pPr>
        <w:pBdr>
          <w:top w:val="double" w:sz="4" w:space="1" w:color="auto"/>
          <w:left w:val="double" w:sz="4" w:space="4" w:color="auto"/>
          <w:bottom w:val="double" w:sz="4" w:space="0" w:color="auto"/>
          <w:right w:val="double" w:sz="4" w:space="4" w:color="auto"/>
        </w:pBdr>
        <w:autoSpaceDE w:val="0"/>
        <w:autoSpaceDN w:val="0"/>
        <w:adjustRightInd w:val="0"/>
        <w:spacing w:line="360" w:lineRule="auto"/>
        <w:jc w:val="both"/>
        <w:rPr>
          <w:rFonts w:cs="Calibri"/>
          <w:szCs w:val="24"/>
        </w:rPr>
      </w:pPr>
      <w:r w:rsidRPr="00212B2E">
        <w:rPr>
          <w:rFonts w:cs="Calibri"/>
          <w:color w:val="000000"/>
          <w:szCs w:val="24"/>
        </w:rPr>
        <w:lastRenderedPageBreak/>
        <w:t>In today's digital environment</w:t>
      </w:r>
      <w:r w:rsidR="00B837E8" w:rsidRPr="00E87B06">
        <w:rPr>
          <w:rFonts w:cs="Calibri"/>
          <w:color w:val="000000"/>
          <w:szCs w:val="24"/>
        </w:rPr>
        <w:t xml:space="preserve">, </w:t>
      </w:r>
      <w:r w:rsidRPr="00212B2E">
        <w:rPr>
          <w:rFonts w:cs="Calibri"/>
          <w:color w:val="000000"/>
          <w:szCs w:val="24"/>
        </w:rPr>
        <w:t>cyber-mediators</w:t>
      </w:r>
      <w:r w:rsidR="00B837E8">
        <w:rPr>
          <w:rFonts w:cs="Calibri"/>
          <w:color w:val="000000"/>
          <w:szCs w:val="24"/>
        </w:rPr>
        <w:t xml:space="preserve"> </w:t>
      </w:r>
      <w:r w:rsidRPr="00212B2E">
        <w:rPr>
          <w:rFonts w:cs="Calibri"/>
          <w:color w:val="000000"/>
          <w:szCs w:val="24"/>
        </w:rPr>
        <w:t>such as Facebook, Twitter</w:t>
      </w:r>
      <w:r w:rsidR="00923808">
        <w:rPr>
          <w:rFonts w:cs="Calibri"/>
          <w:color w:val="000000"/>
          <w:szCs w:val="24"/>
        </w:rPr>
        <w:t>,</w:t>
      </w:r>
      <w:r w:rsidRPr="00212B2E">
        <w:rPr>
          <w:rFonts w:cs="Calibri"/>
          <w:color w:val="000000"/>
          <w:szCs w:val="24"/>
        </w:rPr>
        <w:t xml:space="preserve"> and Google</w:t>
      </w:r>
      <w:r w:rsidR="00B837E8">
        <w:rPr>
          <w:rFonts w:cs="Calibri"/>
          <w:color w:val="000000"/>
          <w:szCs w:val="24"/>
        </w:rPr>
        <w:t>,</w:t>
      </w:r>
      <w:r w:rsidR="00B837E8" w:rsidRPr="00E87B06">
        <w:rPr>
          <w:rFonts w:cs="Calibri"/>
          <w:color w:val="000000"/>
          <w:szCs w:val="24"/>
        </w:rPr>
        <w:t xml:space="preserve"> </w:t>
      </w:r>
      <w:r w:rsidRPr="00212B2E">
        <w:rPr>
          <w:rFonts w:cs="Calibri"/>
          <w:color w:val="000000"/>
          <w:szCs w:val="24"/>
        </w:rPr>
        <w:t>have put forward their own definitions of hate discourse that bind users to a framework of rules and allow the restriction of certain forms of expression</w:t>
      </w:r>
      <w:r w:rsidR="00B837E8">
        <w:rPr>
          <w:rFonts w:cs="Calibri"/>
          <w:color w:val="000000"/>
          <w:szCs w:val="24"/>
        </w:rPr>
        <w:t>.</w:t>
      </w:r>
    </w:p>
    <w:p w14:paraId="6611C1E8" w14:textId="0F32A185" w:rsidR="0017114F" w:rsidRPr="00E87B06" w:rsidRDefault="00212B2E" w:rsidP="00923808">
      <w:pPr>
        <w:autoSpaceDE w:val="0"/>
        <w:autoSpaceDN w:val="0"/>
        <w:adjustRightInd w:val="0"/>
        <w:spacing w:before="240" w:after="0" w:line="360" w:lineRule="auto"/>
        <w:ind w:firstLine="360"/>
        <w:jc w:val="both"/>
        <w:rPr>
          <w:rFonts w:cs="Calibri"/>
          <w:szCs w:val="24"/>
        </w:rPr>
      </w:pPr>
      <w:r w:rsidRPr="00212B2E">
        <w:rPr>
          <w:rFonts w:cs="Calibri"/>
          <w:szCs w:val="24"/>
        </w:rPr>
        <w:t xml:space="preserve">In everyday life, </w:t>
      </w:r>
      <w:r w:rsidRPr="00212B2E">
        <w:rPr>
          <w:rFonts w:cs="Calibri"/>
          <w:b/>
          <w:bCs/>
          <w:i/>
          <w:iCs/>
          <w:szCs w:val="24"/>
        </w:rPr>
        <w:t>"hate discourse" has become an "umbrella" term with multiple meanings that covers a heterogeneous collection of communication aspects</w:t>
      </w:r>
      <w:r w:rsidRPr="00212B2E">
        <w:rPr>
          <w:rFonts w:cs="Calibri"/>
          <w:szCs w:val="24"/>
        </w:rPr>
        <w:t xml:space="preserve"> (Brown 2020:47). This heterogeneity is reflected in the description of hate discourse provided by the European Commission's General Policy Recommendation against Racism and Intolerance (ECRI GPR 2016), which</w:t>
      </w:r>
      <w:r w:rsidR="00B25BB1" w:rsidRPr="00E87B06">
        <w:rPr>
          <w:rFonts w:cs="Calibri"/>
          <w:szCs w:val="24"/>
        </w:rPr>
        <w:t xml:space="preserve">: </w:t>
      </w:r>
    </w:p>
    <w:p w14:paraId="3411A18C" w14:textId="5588526D" w:rsidR="0017114F" w:rsidRPr="00E87B06" w:rsidRDefault="00A05D21" w:rsidP="00A05D21">
      <w:pPr>
        <w:autoSpaceDE w:val="0"/>
        <w:autoSpaceDN w:val="0"/>
        <w:adjustRightInd w:val="0"/>
        <w:spacing w:after="0" w:line="360" w:lineRule="auto"/>
        <w:ind w:left="540" w:right="476" w:firstLine="360"/>
        <w:jc w:val="both"/>
        <w:rPr>
          <w:rFonts w:cs="Calibri"/>
          <w:szCs w:val="24"/>
        </w:rPr>
      </w:pPr>
      <w:r>
        <w:rPr>
          <w:rFonts w:cs="Calibri"/>
          <w:szCs w:val="24"/>
        </w:rPr>
        <w:t xml:space="preserve">“Considers that hate speech is to be understood </w:t>
      </w:r>
      <w:r w:rsidRPr="00A05D21">
        <w:rPr>
          <w:rFonts w:cs="Calibri"/>
          <w:szCs w:val="24"/>
        </w:rPr>
        <w:t xml:space="preserve">as the advocacy, promotion or incitement, in any form, of the denigration, hatred or vilification of a person or group of persons, as well as any harassment, insult, negative stereotyping, stigmatization or threat in respect of such a person or group of persons and the justification of all the preceding types of expression, on the ground of </w:t>
      </w:r>
      <w:r w:rsidR="00E202E8">
        <w:rPr>
          <w:rFonts w:cs="Calibri"/>
          <w:szCs w:val="24"/>
        </w:rPr>
        <w:t>“</w:t>
      </w:r>
      <w:r w:rsidRPr="00A05D21">
        <w:rPr>
          <w:rFonts w:cs="Calibri"/>
          <w:szCs w:val="24"/>
        </w:rPr>
        <w:t>race</w:t>
      </w:r>
      <w:r w:rsidR="00E202E8">
        <w:rPr>
          <w:rFonts w:cs="Calibri"/>
          <w:szCs w:val="24"/>
        </w:rPr>
        <w:t>”</w:t>
      </w:r>
      <w:r w:rsidRPr="00A05D21">
        <w:rPr>
          <w:rFonts w:cs="Calibri"/>
          <w:szCs w:val="24"/>
        </w:rPr>
        <w:t xml:space="preserve">, </w:t>
      </w:r>
      <w:proofErr w:type="spellStart"/>
      <w:r w:rsidRPr="00A05D21">
        <w:rPr>
          <w:rFonts w:cs="Calibri"/>
          <w:szCs w:val="24"/>
        </w:rPr>
        <w:t>colour</w:t>
      </w:r>
      <w:proofErr w:type="spellEnd"/>
      <w:r w:rsidRPr="00A05D21">
        <w:rPr>
          <w:rFonts w:cs="Calibri"/>
          <w:szCs w:val="24"/>
        </w:rPr>
        <w:t>, descent, national or ethnic origin, age, disability, language, religion or belief, sex, gender, gender identity, sexual orientation and other personal characteristics or status</w:t>
      </w:r>
      <w:r w:rsidR="0017114F" w:rsidRPr="00E87B06">
        <w:rPr>
          <w:rFonts w:cs="Calibri"/>
          <w:szCs w:val="24"/>
        </w:rPr>
        <w:t>.</w:t>
      </w:r>
      <w:r w:rsidR="00B25BB1" w:rsidRPr="00E87B06">
        <w:rPr>
          <w:rFonts w:cs="Calibri"/>
          <w:szCs w:val="24"/>
        </w:rPr>
        <w:t xml:space="preserve"> </w:t>
      </w:r>
      <w:proofErr w:type="spellStart"/>
      <w:r w:rsidRPr="00A05D21">
        <w:rPr>
          <w:rFonts w:cs="Calibri"/>
          <w:szCs w:val="24"/>
        </w:rPr>
        <w:t>Recognis</w:t>
      </w:r>
      <w:r>
        <w:rPr>
          <w:rFonts w:cs="Calibri"/>
          <w:szCs w:val="24"/>
        </w:rPr>
        <w:t>es</w:t>
      </w:r>
      <w:proofErr w:type="spellEnd"/>
      <w:r w:rsidRPr="00A05D21">
        <w:rPr>
          <w:rFonts w:cs="Calibri"/>
          <w:szCs w:val="24"/>
        </w:rPr>
        <w:t xml:space="preserve"> that hate speech may take the form of the public denial, </w:t>
      </w:r>
      <w:proofErr w:type="spellStart"/>
      <w:r w:rsidRPr="00A05D21">
        <w:rPr>
          <w:rFonts w:cs="Calibri"/>
          <w:szCs w:val="24"/>
        </w:rPr>
        <w:t>trivialisation</w:t>
      </w:r>
      <w:proofErr w:type="spellEnd"/>
      <w:r w:rsidRPr="00A05D21">
        <w:rPr>
          <w:rFonts w:cs="Calibri"/>
          <w:szCs w:val="24"/>
        </w:rPr>
        <w:t>, justification or condonation of crimes of genocide, crimes against humanity or war crimes which have been found by courts to have occurred, and of the glorification of persons convicted for having committed such crimes</w:t>
      </w:r>
      <w:r>
        <w:rPr>
          <w:rFonts w:cs="Calibri"/>
          <w:szCs w:val="24"/>
        </w:rPr>
        <w:t>;</w:t>
      </w:r>
      <w:r w:rsidR="00262027" w:rsidRPr="00E87B06">
        <w:rPr>
          <w:rFonts w:cs="Calibri"/>
          <w:szCs w:val="24"/>
        </w:rPr>
        <w:t xml:space="preserve"> </w:t>
      </w:r>
      <w:proofErr w:type="spellStart"/>
      <w:r w:rsidRPr="00A05D21">
        <w:rPr>
          <w:rFonts w:cs="Calibri"/>
          <w:szCs w:val="24"/>
        </w:rPr>
        <w:t>Recognis</w:t>
      </w:r>
      <w:r>
        <w:rPr>
          <w:rFonts w:cs="Calibri"/>
          <w:szCs w:val="24"/>
        </w:rPr>
        <w:t>es</w:t>
      </w:r>
      <w:proofErr w:type="spellEnd"/>
      <w:r w:rsidRPr="00A05D21">
        <w:rPr>
          <w:rFonts w:cs="Calibri"/>
          <w:szCs w:val="24"/>
        </w:rPr>
        <w:t xml:space="preserve"> that the use of hate</w:t>
      </w:r>
      <w:r>
        <w:rPr>
          <w:rFonts w:cs="Calibri"/>
          <w:szCs w:val="24"/>
        </w:rPr>
        <w:t xml:space="preserve"> </w:t>
      </w:r>
      <w:r w:rsidRPr="00A05D21">
        <w:rPr>
          <w:rFonts w:cs="Calibri"/>
          <w:szCs w:val="24"/>
        </w:rPr>
        <w:t>speech may be intended to incite, or</w:t>
      </w:r>
      <w:r>
        <w:rPr>
          <w:rFonts w:cs="Calibri"/>
          <w:szCs w:val="24"/>
        </w:rPr>
        <w:t xml:space="preserve"> </w:t>
      </w:r>
      <w:r w:rsidRPr="00A05D21">
        <w:rPr>
          <w:rFonts w:cs="Calibri"/>
          <w:szCs w:val="24"/>
        </w:rPr>
        <w:t>reasonably expected to have the effect of inciting others to commit, acts of violence, intimidation, hostility or discrimination against those who are targeted by it and that this is an especially serious form of such speech</w:t>
      </w:r>
      <w:r>
        <w:rPr>
          <w:rFonts w:cs="Calibri"/>
          <w:szCs w:val="24"/>
        </w:rPr>
        <w:t>”</w:t>
      </w:r>
      <w:r w:rsidR="0017114F" w:rsidRPr="00E87B06">
        <w:rPr>
          <w:rFonts w:cs="Calibri"/>
          <w:szCs w:val="24"/>
        </w:rPr>
        <w:t xml:space="preserve"> </w:t>
      </w:r>
    </w:p>
    <w:p w14:paraId="236F482F" w14:textId="26D169BB" w:rsidR="00165A12" w:rsidRDefault="00022478" w:rsidP="00022478">
      <w:pPr>
        <w:autoSpaceDE w:val="0"/>
        <w:autoSpaceDN w:val="0"/>
        <w:adjustRightInd w:val="0"/>
        <w:spacing w:line="360" w:lineRule="auto"/>
        <w:ind w:firstLine="360"/>
        <w:jc w:val="both"/>
        <w:rPr>
          <w:rFonts w:cs="Calibri"/>
          <w:szCs w:val="24"/>
        </w:rPr>
      </w:pPr>
      <w:r w:rsidRPr="00022478">
        <w:rPr>
          <w:rFonts w:cs="Calibri"/>
          <w:szCs w:val="24"/>
        </w:rPr>
        <w:t xml:space="preserve">At the same time, as we are constantly confronted with discreet and divisive attitudes and actions in our society, the word </w:t>
      </w:r>
      <w:r w:rsidR="00E202E8">
        <w:rPr>
          <w:rFonts w:cs="Calibri"/>
          <w:szCs w:val="24"/>
        </w:rPr>
        <w:t>“</w:t>
      </w:r>
      <w:r w:rsidRPr="00022478">
        <w:rPr>
          <w:rFonts w:cs="Calibri"/>
          <w:szCs w:val="24"/>
        </w:rPr>
        <w:t>hate</w:t>
      </w:r>
      <w:r w:rsidR="00E202E8">
        <w:rPr>
          <w:rFonts w:cs="Calibri"/>
          <w:szCs w:val="24"/>
        </w:rPr>
        <w:t>”</w:t>
      </w:r>
      <w:r w:rsidRPr="00022478">
        <w:rPr>
          <w:rFonts w:cs="Calibri"/>
          <w:szCs w:val="24"/>
        </w:rPr>
        <w:t xml:space="preserve"> appears more and more often in public political discourse, in order to serve ideological/political expediencies. </w:t>
      </w:r>
      <w:r w:rsidRPr="00022478">
        <w:rPr>
          <w:rFonts w:cs="Calibri"/>
          <w:b/>
          <w:bCs/>
          <w:i/>
          <w:iCs/>
          <w:szCs w:val="24"/>
        </w:rPr>
        <w:t>The fact that there are so many forms of hate discourse should not surprise us</w:t>
      </w:r>
      <w:r w:rsidRPr="00022478">
        <w:rPr>
          <w:rFonts w:cs="Calibri"/>
          <w:szCs w:val="24"/>
        </w:rPr>
        <w:t xml:space="preserve">, as it serves many different purposes, some of which are intertwined with intense political controversy (Brown and Sinclair 2019: </w:t>
      </w:r>
      <w:proofErr w:type="spellStart"/>
      <w:r w:rsidRPr="00022478">
        <w:rPr>
          <w:rFonts w:cs="Calibri"/>
          <w:szCs w:val="24"/>
        </w:rPr>
        <w:t>ch.</w:t>
      </w:r>
      <w:proofErr w:type="spellEnd"/>
      <w:r w:rsidRPr="00022478">
        <w:rPr>
          <w:rFonts w:cs="Calibri"/>
          <w:szCs w:val="24"/>
        </w:rPr>
        <w:t xml:space="preserve"> 1; Brown 2020:48)</w:t>
      </w:r>
      <w:r w:rsidR="00165A12" w:rsidRPr="00FD1CE9">
        <w:rPr>
          <w:rFonts w:cs="Calibri"/>
          <w:szCs w:val="24"/>
        </w:rPr>
        <w:t>.</w:t>
      </w:r>
    </w:p>
    <w:p w14:paraId="162B514E" w14:textId="4891D2EF" w:rsidR="00D83E71" w:rsidRPr="004C22AE" w:rsidRDefault="0046546A" w:rsidP="004C22AE">
      <w:pPr>
        <w:pBdr>
          <w:top w:val="double" w:sz="4" w:space="1" w:color="auto"/>
          <w:left w:val="double" w:sz="4" w:space="4" w:color="auto"/>
          <w:bottom w:val="double" w:sz="4" w:space="1" w:color="auto"/>
          <w:right w:val="double" w:sz="4" w:space="4" w:color="auto"/>
        </w:pBdr>
        <w:autoSpaceDE w:val="0"/>
        <w:autoSpaceDN w:val="0"/>
        <w:adjustRightInd w:val="0"/>
        <w:spacing w:line="360" w:lineRule="auto"/>
        <w:ind w:firstLine="360"/>
        <w:jc w:val="both"/>
        <w:rPr>
          <w:rFonts w:cs="Calibri"/>
          <w:szCs w:val="24"/>
        </w:rPr>
      </w:pPr>
      <w:r w:rsidRPr="0046546A">
        <w:rPr>
          <w:rFonts w:cs="Calibri"/>
          <w:szCs w:val="24"/>
        </w:rPr>
        <w:t xml:space="preserve">In the colloquial language, however, approaches to hate discourse tend to be broader, extending to insults against people in power (e.g. politicians) or celebrities. Especially in politically critical moments, such as during elections, the concept of hate discourse can be used as a means of propaganda to discredit political opponents: accusations of hate discourse incitement can be exchanged between political opponents or used by those in power to </w:t>
      </w:r>
      <w:r w:rsidR="004C22AE">
        <w:rPr>
          <w:rFonts w:cs="Calibri"/>
          <w:szCs w:val="24"/>
        </w:rPr>
        <w:t>reduce</w:t>
      </w:r>
      <w:r w:rsidRPr="0046546A">
        <w:rPr>
          <w:rFonts w:cs="Calibri"/>
          <w:szCs w:val="24"/>
        </w:rPr>
        <w:t xml:space="preserve"> public disagreement and criticism (</w:t>
      </w:r>
      <w:proofErr w:type="spellStart"/>
      <w:r w:rsidRPr="0046546A">
        <w:rPr>
          <w:rFonts w:cs="Calibri"/>
          <w:szCs w:val="24"/>
        </w:rPr>
        <w:t>Gagliardone</w:t>
      </w:r>
      <w:proofErr w:type="spellEnd"/>
      <w:r w:rsidRPr="0046546A">
        <w:rPr>
          <w:rFonts w:cs="Calibri"/>
          <w:szCs w:val="24"/>
        </w:rPr>
        <w:t xml:space="preserve"> et al. 2015:10)</w:t>
      </w:r>
      <w:r w:rsidR="004C22AE">
        <w:rPr>
          <w:rFonts w:cs="Calibri"/>
          <w:color w:val="000000"/>
          <w:szCs w:val="24"/>
        </w:rPr>
        <w:t>.</w:t>
      </w:r>
    </w:p>
    <w:p w14:paraId="71C682AF" w14:textId="50D4AD58" w:rsidR="004C22AE" w:rsidRPr="004C22AE" w:rsidRDefault="004C22AE" w:rsidP="004C22AE">
      <w:pPr>
        <w:autoSpaceDE w:val="0"/>
        <w:autoSpaceDN w:val="0"/>
        <w:adjustRightInd w:val="0"/>
        <w:spacing w:after="0" w:line="360" w:lineRule="auto"/>
        <w:ind w:firstLine="360"/>
        <w:jc w:val="both"/>
        <w:rPr>
          <w:rFonts w:cs="Calibri"/>
          <w:szCs w:val="24"/>
        </w:rPr>
      </w:pPr>
      <w:r w:rsidRPr="004C22AE">
        <w:rPr>
          <w:rFonts w:cs="Calibri"/>
          <w:szCs w:val="24"/>
        </w:rPr>
        <w:lastRenderedPageBreak/>
        <w:t xml:space="preserve">In many European countries, as well as several other countries around the globe, the term </w:t>
      </w:r>
      <w:r>
        <w:rPr>
          <w:rFonts w:cs="Calibri"/>
          <w:szCs w:val="24"/>
        </w:rPr>
        <w:t>“</w:t>
      </w:r>
      <w:r w:rsidRPr="004C22AE">
        <w:rPr>
          <w:rFonts w:cs="Calibri"/>
          <w:szCs w:val="24"/>
        </w:rPr>
        <w:t>hate discourse</w:t>
      </w:r>
      <w:r>
        <w:rPr>
          <w:rFonts w:cs="Calibri"/>
          <w:szCs w:val="24"/>
        </w:rPr>
        <w:t>”</w:t>
      </w:r>
      <w:r w:rsidRPr="004C22AE">
        <w:rPr>
          <w:rFonts w:cs="Calibri"/>
          <w:szCs w:val="24"/>
        </w:rPr>
        <w:t xml:space="preserve"> has become an </w:t>
      </w:r>
      <w:r>
        <w:rPr>
          <w:rFonts w:cs="Calibri"/>
          <w:szCs w:val="24"/>
        </w:rPr>
        <w:t>‘</w:t>
      </w:r>
      <w:r w:rsidRPr="004C22AE">
        <w:rPr>
          <w:rFonts w:cs="Calibri"/>
          <w:szCs w:val="24"/>
        </w:rPr>
        <w:t>ideological recrimination</w:t>
      </w:r>
      <w:r>
        <w:rPr>
          <w:rFonts w:cs="Calibri"/>
          <w:szCs w:val="24"/>
        </w:rPr>
        <w:t>’</w:t>
      </w:r>
      <w:r w:rsidRPr="004C22AE">
        <w:rPr>
          <w:rFonts w:cs="Calibri"/>
          <w:szCs w:val="24"/>
        </w:rPr>
        <w:t xml:space="preserve"> used by political opponents accusing each other publicly of </w:t>
      </w:r>
      <w:r>
        <w:rPr>
          <w:rFonts w:cs="Calibri"/>
          <w:szCs w:val="24"/>
        </w:rPr>
        <w:t>‘</w:t>
      </w:r>
      <w:r w:rsidRPr="004C22AE">
        <w:rPr>
          <w:rFonts w:cs="Calibri"/>
          <w:szCs w:val="24"/>
        </w:rPr>
        <w:t>unacceptable discourse</w:t>
      </w:r>
      <w:r>
        <w:rPr>
          <w:rFonts w:cs="Calibri"/>
          <w:szCs w:val="24"/>
        </w:rPr>
        <w:t>’</w:t>
      </w:r>
      <w:r w:rsidRPr="004C22AE">
        <w:rPr>
          <w:rFonts w:cs="Calibri"/>
          <w:szCs w:val="24"/>
        </w:rPr>
        <w:t xml:space="preserve">. In this way, they manage to incite public controversy and silence (political) criticism (Brown 2020:47; Special Rapporteur on the promotion and protection of freedom of opinion and expression 2019:4; </w:t>
      </w:r>
      <w:proofErr w:type="spellStart"/>
      <w:r w:rsidRPr="004C22AE">
        <w:rPr>
          <w:rFonts w:cs="Calibri"/>
          <w:szCs w:val="24"/>
        </w:rPr>
        <w:t>Strossen</w:t>
      </w:r>
      <w:proofErr w:type="spellEnd"/>
      <w:r w:rsidRPr="004C22AE">
        <w:rPr>
          <w:rFonts w:cs="Calibri"/>
          <w:szCs w:val="24"/>
        </w:rPr>
        <w:t xml:space="preserve"> 2018:1-2) Numerous political controversies, and the intense rhetoric they often include, have provoked mutual accusations of </w:t>
      </w:r>
      <w:r>
        <w:rPr>
          <w:rFonts w:cs="Calibri"/>
          <w:szCs w:val="24"/>
        </w:rPr>
        <w:t>“</w:t>
      </w:r>
      <w:r w:rsidRPr="004C22AE">
        <w:rPr>
          <w:rFonts w:cs="Calibri"/>
          <w:szCs w:val="24"/>
        </w:rPr>
        <w:t>hate discourse</w:t>
      </w:r>
      <w:r>
        <w:rPr>
          <w:rFonts w:cs="Calibri"/>
          <w:szCs w:val="24"/>
        </w:rPr>
        <w:t>”</w:t>
      </w:r>
      <w:r w:rsidRPr="004C22AE">
        <w:rPr>
          <w:rFonts w:cs="Calibri"/>
          <w:szCs w:val="24"/>
        </w:rPr>
        <w:t>: “</w:t>
      </w:r>
      <w:r w:rsidRPr="004C22AE">
        <w:rPr>
          <w:rFonts w:cs="Calibri"/>
          <w:i/>
          <w:iCs/>
          <w:szCs w:val="24"/>
        </w:rPr>
        <w:t>Hate discourse is part of political communication and is used as a means of propaganda. Nowadays, anyone can attack anyone through social media, without any limits</w:t>
      </w:r>
      <w:r>
        <w:rPr>
          <w:rFonts w:cs="Calibri"/>
          <w:szCs w:val="24"/>
        </w:rPr>
        <w:t>”</w:t>
      </w:r>
      <w:r w:rsidRPr="004C22AE">
        <w:rPr>
          <w:rFonts w:cs="Calibri"/>
          <w:szCs w:val="24"/>
        </w:rPr>
        <w:t xml:space="preserve"> (YJ). For example, members of the Black Lives Matter movement have been accused of expressing </w:t>
      </w:r>
      <w:r>
        <w:rPr>
          <w:rFonts w:cs="Calibri"/>
          <w:szCs w:val="24"/>
        </w:rPr>
        <w:t>“</w:t>
      </w:r>
      <w:r w:rsidRPr="004C22AE">
        <w:rPr>
          <w:rFonts w:cs="Calibri"/>
          <w:szCs w:val="24"/>
        </w:rPr>
        <w:t>hate discourse</w:t>
      </w:r>
      <w:r>
        <w:rPr>
          <w:rFonts w:cs="Calibri"/>
          <w:szCs w:val="24"/>
        </w:rPr>
        <w:t>”</w:t>
      </w:r>
      <w:r w:rsidRPr="004C22AE">
        <w:rPr>
          <w:rFonts w:cs="Calibri"/>
          <w:szCs w:val="24"/>
        </w:rPr>
        <w:t xml:space="preserve"> against police officers, while critics of the Black Lives Matter movement have been accused of expressing </w:t>
      </w:r>
      <w:r>
        <w:rPr>
          <w:rFonts w:cs="Calibri"/>
          <w:szCs w:val="24"/>
        </w:rPr>
        <w:t>“</w:t>
      </w:r>
      <w:r w:rsidRPr="004C22AE">
        <w:rPr>
          <w:rFonts w:cs="Calibri"/>
          <w:szCs w:val="24"/>
        </w:rPr>
        <w:t>hate discourse</w:t>
      </w:r>
      <w:r>
        <w:rPr>
          <w:rFonts w:cs="Calibri"/>
          <w:szCs w:val="24"/>
        </w:rPr>
        <w:t>”</w:t>
      </w:r>
      <w:r w:rsidRPr="004C22AE">
        <w:rPr>
          <w:rFonts w:cs="Calibri"/>
          <w:szCs w:val="24"/>
        </w:rPr>
        <w:t xml:space="preserve"> against its supporters or against the African-American community in general (</w:t>
      </w:r>
      <w:proofErr w:type="spellStart"/>
      <w:r w:rsidRPr="004C22AE">
        <w:rPr>
          <w:rFonts w:cs="Calibri"/>
          <w:szCs w:val="24"/>
        </w:rPr>
        <w:t>Strossen</w:t>
      </w:r>
      <w:proofErr w:type="spellEnd"/>
      <w:r w:rsidRPr="004C22AE">
        <w:rPr>
          <w:rFonts w:cs="Calibri"/>
          <w:szCs w:val="24"/>
        </w:rPr>
        <w:t xml:space="preserve"> 2018:11). </w:t>
      </w:r>
    </w:p>
    <w:p w14:paraId="662FEEB6" w14:textId="5BCF38D1" w:rsidR="00D83E71" w:rsidRDefault="004C22AE" w:rsidP="004C22AE">
      <w:pPr>
        <w:autoSpaceDE w:val="0"/>
        <w:autoSpaceDN w:val="0"/>
        <w:adjustRightInd w:val="0"/>
        <w:spacing w:line="360" w:lineRule="auto"/>
        <w:ind w:firstLine="360"/>
        <w:jc w:val="both"/>
        <w:rPr>
          <w:rFonts w:cs="Calibri"/>
          <w:szCs w:val="24"/>
        </w:rPr>
      </w:pPr>
      <w:r w:rsidRPr="004C22AE">
        <w:rPr>
          <w:rFonts w:cs="Calibri"/>
          <w:szCs w:val="24"/>
        </w:rPr>
        <w:t xml:space="preserve">At the same time, the term </w:t>
      </w:r>
      <w:r>
        <w:rPr>
          <w:rFonts w:cs="Calibri"/>
          <w:szCs w:val="24"/>
        </w:rPr>
        <w:t>“</w:t>
      </w:r>
      <w:r w:rsidRPr="004C22AE">
        <w:rPr>
          <w:rFonts w:cs="Calibri"/>
          <w:szCs w:val="24"/>
        </w:rPr>
        <w:t>hate discourse</w:t>
      </w:r>
      <w:r>
        <w:rPr>
          <w:rFonts w:cs="Calibri"/>
          <w:szCs w:val="24"/>
        </w:rPr>
        <w:t>”</w:t>
      </w:r>
      <w:r w:rsidRPr="004C22AE">
        <w:rPr>
          <w:rFonts w:cs="Calibri"/>
          <w:szCs w:val="24"/>
        </w:rPr>
        <w:t xml:space="preserve"> as an aggressive delineation, accompanies a wide range of controversial public discourse, from false news to anti-abortion demonstrations (</w:t>
      </w:r>
      <w:proofErr w:type="spellStart"/>
      <w:r w:rsidRPr="004C22AE">
        <w:rPr>
          <w:rFonts w:cs="Calibri"/>
          <w:szCs w:val="24"/>
        </w:rPr>
        <w:t>Strossen</w:t>
      </w:r>
      <w:proofErr w:type="spellEnd"/>
      <w:r w:rsidRPr="004C22AE">
        <w:rPr>
          <w:rFonts w:cs="Calibri"/>
          <w:szCs w:val="24"/>
        </w:rPr>
        <w:t xml:space="preserve"> 2018:12). Research has concluded that hate discourse in many western democracies stems from ideological divisions and recriminations between representatives of the left and right ideologies of the political spectrum, which -among other things- poses serious challenges for journalists in their profession </w:t>
      </w:r>
      <w:r w:rsidR="006F3BD2" w:rsidRPr="00C27233">
        <w:rPr>
          <w:rFonts w:cs="Calibri"/>
          <w:szCs w:val="24"/>
        </w:rPr>
        <w:t>(</w:t>
      </w:r>
      <w:proofErr w:type="spellStart"/>
      <w:r w:rsidR="00C27233" w:rsidRPr="00C27233">
        <w:rPr>
          <w:rFonts w:cs="Calibri"/>
          <w:szCs w:val="24"/>
        </w:rPr>
        <w:t>Cochliou</w:t>
      </w:r>
      <w:proofErr w:type="spellEnd"/>
      <w:r w:rsidR="00C27233" w:rsidRPr="00C27233">
        <w:rPr>
          <w:rFonts w:cs="Calibri"/>
          <w:szCs w:val="24"/>
        </w:rPr>
        <w:t xml:space="preserve"> 2020</w:t>
      </w:r>
      <w:r w:rsidR="006F3BD2" w:rsidRPr="00C27233">
        <w:rPr>
          <w:rFonts w:cs="Calibri"/>
          <w:bCs/>
          <w:szCs w:val="24"/>
        </w:rPr>
        <w:t>)</w:t>
      </w:r>
      <w:r w:rsidR="006F3BD2" w:rsidRPr="00E87B06">
        <w:rPr>
          <w:rFonts w:cs="Calibri"/>
          <w:bCs/>
          <w:szCs w:val="24"/>
        </w:rPr>
        <w:t>.</w:t>
      </w:r>
      <w:r w:rsidR="001A0AB8" w:rsidRPr="00E87B06">
        <w:rPr>
          <w:rFonts w:cs="Calibri"/>
          <w:szCs w:val="24"/>
        </w:rPr>
        <w:t xml:space="preserve"> </w:t>
      </w:r>
    </w:p>
    <w:p w14:paraId="71430397" w14:textId="555B19EB" w:rsidR="00D83E71" w:rsidRDefault="00D57FBD" w:rsidP="004C22AE">
      <w:pPr>
        <w:pBdr>
          <w:top w:val="double" w:sz="4" w:space="1" w:color="auto"/>
          <w:left w:val="double" w:sz="4" w:space="4" w:color="auto"/>
          <w:bottom w:val="double" w:sz="4" w:space="1" w:color="auto"/>
          <w:right w:val="double" w:sz="4" w:space="4" w:color="auto"/>
        </w:pBdr>
        <w:autoSpaceDE w:val="0"/>
        <w:autoSpaceDN w:val="0"/>
        <w:adjustRightInd w:val="0"/>
        <w:spacing w:line="360" w:lineRule="auto"/>
        <w:jc w:val="both"/>
        <w:rPr>
          <w:rFonts w:cs="Calibri"/>
          <w:szCs w:val="24"/>
        </w:rPr>
      </w:pPr>
      <w:r w:rsidRPr="00D57FBD">
        <w:rPr>
          <w:rFonts w:cs="Calibri"/>
          <w:szCs w:val="24"/>
        </w:rPr>
        <w:t xml:space="preserve">Besides, and based on what experience teaches us, anyone can be accused of either practicing or </w:t>
      </w:r>
      <w:r w:rsidR="004C22AE">
        <w:rPr>
          <w:rFonts w:cs="Calibri"/>
          <w:szCs w:val="24"/>
        </w:rPr>
        <w:t>‘</w:t>
      </w:r>
      <w:r w:rsidRPr="00D57FBD">
        <w:rPr>
          <w:rFonts w:cs="Calibri"/>
          <w:szCs w:val="24"/>
        </w:rPr>
        <w:t>accepting</w:t>
      </w:r>
      <w:r w:rsidR="004C22AE">
        <w:rPr>
          <w:rFonts w:cs="Calibri"/>
          <w:szCs w:val="24"/>
        </w:rPr>
        <w:t>’</w:t>
      </w:r>
      <w:r w:rsidRPr="00D57FBD">
        <w:rPr>
          <w:rFonts w:cs="Calibri"/>
          <w:szCs w:val="24"/>
        </w:rPr>
        <w:t xml:space="preserve"> </w:t>
      </w:r>
      <w:r w:rsidR="004C22AE">
        <w:rPr>
          <w:rFonts w:cs="Calibri"/>
          <w:szCs w:val="24"/>
        </w:rPr>
        <w:t>‘</w:t>
      </w:r>
      <w:r w:rsidRPr="00D57FBD">
        <w:rPr>
          <w:rFonts w:cs="Calibri"/>
          <w:szCs w:val="24"/>
        </w:rPr>
        <w:t>hate</w:t>
      </w:r>
      <w:r w:rsidR="004C22AE">
        <w:rPr>
          <w:rFonts w:cs="Calibri"/>
          <w:szCs w:val="24"/>
        </w:rPr>
        <w:t>’</w:t>
      </w:r>
      <w:r w:rsidRPr="00D57FBD">
        <w:rPr>
          <w:rFonts w:cs="Calibri"/>
          <w:szCs w:val="24"/>
        </w:rPr>
        <w:t xml:space="preserve"> based on personal characteristics and beliefs (</w:t>
      </w:r>
      <w:proofErr w:type="spellStart"/>
      <w:r w:rsidRPr="00D57FBD">
        <w:rPr>
          <w:rFonts w:cs="Calibri"/>
          <w:szCs w:val="24"/>
        </w:rPr>
        <w:t>Strossen</w:t>
      </w:r>
      <w:proofErr w:type="spellEnd"/>
      <w:r w:rsidRPr="00D57FBD">
        <w:rPr>
          <w:rFonts w:cs="Calibri"/>
          <w:szCs w:val="24"/>
        </w:rPr>
        <w:t xml:space="preserve"> 2018:1)</w:t>
      </w:r>
      <w:r w:rsidR="00535F84" w:rsidRPr="00535F84">
        <w:rPr>
          <w:rFonts w:cs="Calibri"/>
          <w:szCs w:val="24"/>
        </w:rPr>
        <w:t>.</w:t>
      </w:r>
      <w:r w:rsidR="007D327B" w:rsidRPr="00E87B06">
        <w:rPr>
          <w:rFonts w:cs="Calibri"/>
          <w:szCs w:val="24"/>
        </w:rPr>
        <w:t xml:space="preserve"> </w:t>
      </w:r>
    </w:p>
    <w:p w14:paraId="03D13BD3" w14:textId="377FC1FC" w:rsidR="00FF41FE" w:rsidRPr="00FF41FE" w:rsidRDefault="00FF41FE" w:rsidP="00FF41FE">
      <w:pPr>
        <w:autoSpaceDE w:val="0"/>
        <w:autoSpaceDN w:val="0"/>
        <w:adjustRightInd w:val="0"/>
        <w:spacing w:after="0" w:line="360" w:lineRule="auto"/>
        <w:ind w:firstLine="360"/>
        <w:jc w:val="both"/>
        <w:rPr>
          <w:rFonts w:cs="Calibri"/>
          <w:szCs w:val="24"/>
        </w:rPr>
      </w:pPr>
      <w:r w:rsidRPr="00FF41FE">
        <w:rPr>
          <w:rFonts w:cs="Calibri"/>
          <w:szCs w:val="24"/>
        </w:rPr>
        <w:t xml:space="preserve">In addition, a typical example of the different and ideologically colored approaches to address hate discourse is </w:t>
      </w:r>
      <w:r>
        <w:rPr>
          <w:rFonts w:cs="Calibri"/>
          <w:szCs w:val="24"/>
        </w:rPr>
        <w:t>“</w:t>
      </w:r>
      <w:r w:rsidRPr="00FF41FE">
        <w:rPr>
          <w:rFonts w:cs="Calibri"/>
          <w:szCs w:val="24"/>
        </w:rPr>
        <w:t>the issue of hate discourse on the Internet</w:t>
      </w:r>
      <w:r>
        <w:rPr>
          <w:rFonts w:cs="Calibri"/>
          <w:szCs w:val="24"/>
        </w:rPr>
        <w:t>”</w:t>
      </w:r>
      <w:r w:rsidRPr="00FF41FE">
        <w:rPr>
          <w:rFonts w:cs="Calibri"/>
          <w:szCs w:val="24"/>
        </w:rPr>
        <w:t xml:space="preserve">, about which public perceptions are radically divergent and deeply rooted in political disagreements and ideological schisms (Brown and Sinclair 2019: </w:t>
      </w:r>
      <w:proofErr w:type="spellStart"/>
      <w:r w:rsidRPr="00FF41FE">
        <w:rPr>
          <w:rFonts w:cs="Calibri"/>
          <w:szCs w:val="24"/>
        </w:rPr>
        <w:t>ch.</w:t>
      </w:r>
      <w:proofErr w:type="spellEnd"/>
      <w:r w:rsidRPr="00FF41FE">
        <w:rPr>
          <w:rFonts w:cs="Calibri"/>
          <w:szCs w:val="24"/>
        </w:rPr>
        <w:t xml:space="preserve"> 1).</w:t>
      </w:r>
    </w:p>
    <w:p w14:paraId="0CF0B48B" w14:textId="12E495AB" w:rsidR="00FF41FE" w:rsidRPr="00FF41FE" w:rsidRDefault="00FF41FE" w:rsidP="00FF41FE">
      <w:pPr>
        <w:autoSpaceDE w:val="0"/>
        <w:autoSpaceDN w:val="0"/>
        <w:adjustRightInd w:val="0"/>
        <w:spacing w:after="0" w:line="360" w:lineRule="auto"/>
        <w:ind w:firstLine="360"/>
        <w:jc w:val="both"/>
        <w:rPr>
          <w:rFonts w:cs="Calibri"/>
          <w:szCs w:val="24"/>
        </w:rPr>
      </w:pPr>
      <w:r w:rsidRPr="00FF41FE">
        <w:rPr>
          <w:rFonts w:cs="Calibri"/>
          <w:szCs w:val="24"/>
        </w:rPr>
        <w:t xml:space="preserve">An initial and relatively simple definition of hate discourse describes it as </w:t>
      </w:r>
      <w:r>
        <w:rPr>
          <w:rFonts w:cs="Calibri"/>
          <w:szCs w:val="24"/>
        </w:rPr>
        <w:t>“</w:t>
      </w:r>
      <w:r w:rsidRPr="00FF41FE">
        <w:rPr>
          <w:rFonts w:cs="Calibri"/>
          <w:szCs w:val="24"/>
        </w:rPr>
        <w:t>an expression that conveys views of hatred or discrimination against specific individuals or groups</w:t>
      </w:r>
      <w:r>
        <w:rPr>
          <w:rFonts w:cs="Calibri"/>
          <w:szCs w:val="24"/>
        </w:rPr>
        <w:t>”</w:t>
      </w:r>
      <w:r w:rsidRPr="00FF41FE">
        <w:rPr>
          <w:rFonts w:cs="Calibri"/>
          <w:szCs w:val="24"/>
        </w:rPr>
        <w:t xml:space="preserve"> (</w:t>
      </w:r>
      <w:proofErr w:type="spellStart"/>
      <w:r w:rsidRPr="00FF41FE">
        <w:rPr>
          <w:rFonts w:cs="Calibri"/>
          <w:szCs w:val="24"/>
        </w:rPr>
        <w:t>Strossen</w:t>
      </w:r>
      <w:proofErr w:type="spellEnd"/>
      <w:r w:rsidRPr="00FF41FE">
        <w:rPr>
          <w:rFonts w:cs="Calibri"/>
          <w:szCs w:val="24"/>
        </w:rPr>
        <w:t xml:space="preserve"> 2018:1). On a politically-centralized approach, the Council of Europe refers to a term </w:t>
      </w:r>
      <w:r>
        <w:rPr>
          <w:rFonts w:cs="Calibri"/>
          <w:szCs w:val="24"/>
        </w:rPr>
        <w:t>“</w:t>
      </w:r>
      <w:r w:rsidRPr="00FF41FE">
        <w:rPr>
          <w:rFonts w:cs="Calibri"/>
          <w:szCs w:val="24"/>
        </w:rPr>
        <w:t>used to describe broad discourse that is extremely negative and constitutes a threat to social peace</w:t>
      </w:r>
      <w:r>
        <w:rPr>
          <w:rFonts w:cs="Calibri"/>
          <w:szCs w:val="24"/>
        </w:rPr>
        <w:t>”</w:t>
      </w:r>
      <w:r w:rsidRPr="00FF41FE">
        <w:rPr>
          <w:rFonts w:cs="Calibri"/>
          <w:szCs w:val="24"/>
        </w:rPr>
        <w:t xml:space="preserve">. </w:t>
      </w:r>
      <w:r w:rsidRPr="00FF41FE">
        <w:rPr>
          <w:rFonts w:cs="Calibri"/>
          <w:b/>
          <w:bCs/>
          <w:i/>
          <w:iCs/>
          <w:szCs w:val="24"/>
        </w:rPr>
        <w:t>Hate discourse covers all forms of expression</w:t>
      </w:r>
      <w:r w:rsidRPr="00FF41FE">
        <w:rPr>
          <w:rFonts w:cs="Calibri"/>
          <w:szCs w:val="24"/>
        </w:rPr>
        <w:t xml:space="preserve"> (speech, writing, images, videos, or any other form of communication online, or offline) (Waldron 2012:5) that spread, incite, promote</w:t>
      </w:r>
      <w:r>
        <w:rPr>
          <w:rFonts w:cs="Calibri"/>
          <w:szCs w:val="24"/>
        </w:rPr>
        <w:t>,</w:t>
      </w:r>
      <w:r w:rsidRPr="00FF41FE">
        <w:rPr>
          <w:rFonts w:cs="Calibri"/>
          <w:szCs w:val="24"/>
        </w:rPr>
        <w:t xml:space="preserve"> or justify racial hatred, xenophobia, antisemitism, or other forms of intolerance-based hate, including intolerance expressed through aggressive nationalism and ethnocentrism, as well as discrimination and hostility against minorities and immigrants (Antigone 2019:2; Del Felice et al. 2017:8; 27).</w:t>
      </w:r>
    </w:p>
    <w:p w14:paraId="0858434F" w14:textId="3CA94709" w:rsidR="00D83E71" w:rsidRDefault="00FF41FE" w:rsidP="00FF41FE">
      <w:pPr>
        <w:autoSpaceDE w:val="0"/>
        <w:autoSpaceDN w:val="0"/>
        <w:adjustRightInd w:val="0"/>
        <w:spacing w:line="360" w:lineRule="auto"/>
        <w:ind w:firstLine="360"/>
        <w:jc w:val="both"/>
        <w:rPr>
          <w:rFonts w:eastAsia="LiberationSerif" w:cs="Calibri"/>
          <w:szCs w:val="24"/>
        </w:rPr>
      </w:pPr>
      <w:r w:rsidRPr="00FF41FE">
        <w:rPr>
          <w:rFonts w:cs="Calibri"/>
          <w:szCs w:val="24"/>
        </w:rPr>
        <w:lastRenderedPageBreak/>
        <w:t xml:space="preserve">According to the </w:t>
      </w:r>
      <w:r>
        <w:rPr>
          <w:rFonts w:cs="Calibri"/>
          <w:szCs w:val="24"/>
        </w:rPr>
        <w:t>“</w:t>
      </w:r>
      <w:r w:rsidRPr="00FF41FE">
        <w:rPr>
          <w:rFonts w:cs="Calibri"/>
          <w:szCs w:val="24"/>
        </w:rPr>
        <w:t>No Hate Speech Movement</w:t>
      </w:r>
      <w:r>
        <w:rPr>
          <w:rFonts w:cs="Calibri"/>
          <w:szCs w:val="24"/>
        </w:rPr>
        <w:t>”</w:t>
      </w:r>
      <w:r w:rsidRPr="00FF41FE">
        <w:rPr>
          <w:rFonts w:cs="Calibri"/>
          <w:szCs w:val="24"/>
        </w:rPr>
        <w:t xml:space="preserve"> additional forms of discrimination and prejudice, such as discrimination against the </w:t>
      </w:r>
      <w:proofErr w:type="spellStart"/>
      <w:r w:rsidRPr="00FF41FE">
        <w:rPr>
          <w:rFonts w:cs="Calibri"/>
          <w:szCs w:val="24"/>
        </w:rPr>
        <w:t>Romas</w:t>
      </w:r>
      <w:proofErr w:type="spellEnd"/>
      <w:r w:rsidRPr="00FF41FE">
        <w:rPr>
          <w:rFonts w:cs="Calibri"/>
          <w:szCs w:val="24"/>
        </w:rPr>
        <w:t xml:space="preserve">, </w:t>
      </w:r>
      <w:proofErr w:type="spellStart"/>
      <w:r w:rsidRPr="00FF41FE">
        <w:rPr>
          <w:rFonts w:cs="Calibri"/>
          <w:szCs w:val="24"/>
        </w:rPr>
        <w:t>Christianophobia</w:t>
      </w:r>
      <w:proofErr w:type="spellEnd"/>
      <w:r w:rsidRPr="00FF41FE">
        <w:rPr>
          <w:rFonts w:cs="Calibri"/>
          <w:szCs w:val="24"/>
        </w:rPr>
        <w:t xml:space="preserve">, Islamophobia, misogyny, sexism, and discrimination based on sexual orientation and identity, </w:t>
      </w:r>
      <w:r>
        <w:rPr>
          <w:rFonts w:cs="Calibri"/>
          <w:szCs w:val="24"/>
        </w:rPr>
        <w:t xml:space="preserve">all </w:t>
      </w:r>
      <w:r w:rsidRPr="00FF41FE">
        <w:rPr>
          <w:rFonts w:cs="Calibri"/>
          <w:szCs w:val="24"/>
        </w:rPr>
        <w:t>fall within the scope of hate discourse</w:t>
      </w:r>
      <w:r w:rsidR="00F277BF" w:rsidRPr="00F277BF">
        <w:rPr>
          <w:rFonts w:cs="Calibri"/>
          <w:szCs w:val="24"/>
        </w:rPr>
        <w:t xml:space="preserve"> (Del Felice et al. 2017:27)</w:t>
      </w:r>
      <w:r w:rsidR="00EC20C6" w:rsidRPr="00E87B06">
        <w:rPr>
          <w:rFonts w:eastAsia="LiberationSerif" w:cs="Calibri"/>
          <w:szCs w:val="24"/>
        </w:rPr>
        <w:t>.</w:t>
      </w:r>
      <w:r w:rsidR="0053414E" w:rsidRPr="00E87B06">
        <w:rPr>
          <w:rFonts w:eastAsia="LiberationSerif" w:cs="Calibri"/>
          <w:szCs w:val="24"/>
        </w:rPr>
        <w:t xml:space="preserve"> </w:t>
      </w:r>
    </w:p>
    <w:p w14:paraId="4CB01C56" w14:textId="41DE32BF" w:rsidR="00D83E71" w:rsidRPr="00FF41FE" w:rsidRDefault="00FF41FE" w:rsidP="00FF41FE">
      <w:pPr>
        <w:pBdr>
          <w:top w:val="double" w:sz="4" w:space="1" w:color="auto"/>
          <w:left w:val="double" w:sz="4" w:space="4" w:color="auto"/>
          <w:bottom w:val="double" w:sz="4" w:space="1" w:color="auto"/>
          <w:right w:val="double" w:sz="4" w:space="4" w:color="auto"/>
        </w:pBdr>
        <w:autoSpaceDE w:val="0"/>
        <w:autoSpaceDN w:val="0"/>
        <w:adjustRightInd w:val="0"/>
        <w:spacing w:line="360" w:lineRule="auto"/>
        <w:jc w:val="both"/>
        <w:rPr>
          <w:rFonts w:cs="Calibri"/>
          <w:color w:val="000000"/>
          <w:szCs w:val="24"/>
        </w:rPr>
      </w:pPr>
      <w:r w:rsidRPr="00FF41FE">
        <w:rPr>
          <w:rFonts w:cs="Calibri"/>
          <w:szCs w:val="24"/>
        </w:rPr>
        <w:t xml:space="preserve">Although it may lack clear definitions, hate discourse (regardless of the way it is being expressed) can be identified through its derogatory and/or inhuman purposes. When approached as a rhetorical strategy, hate discourse must be understood as </w:t>
      </w:r>
      <w:r>
        <w:rPr>
          <w:rFonts w:cs="Calibri"/>
          <w:szCs w:val="24"/>
        </w:rPr>
        <w:t>“</w:t>
      </w:r>
      <w:r w:rsidRPr="00FF41FE">
        <w:rPr>
          <w:rFonts w:cs="Calibri"/>
          <w:szCs w:val="24"/>
        </w:rPr>
        <w:t>the intentional use of words, images and symbols, hyperlinks, downloads, news, conspiracy theories, political views, and even the content of popular culture to create an effective mechanism of provocative/inflammatory discourse</w:t>
      </w:r>
      <w:r>
        <w:rPr>
          <w:rFonts w:cs="Calibri"/>
          <w:szCs w:val="24"/>
        </w:rPr>
        <w:t>”</w:t>
      </w:r>
      <w:r w:rsidRPr="00FF41FE">
        <w:rPr>
          <w:rFonts w:cs="Calibri"/>
          <w:szCs w:val="24"/>
        </w:rPr>
        <w:t xml:space="preserve"> </w:t>
      </w:r>
      <w:r w:rsidR="00F277BF" w:rsidRPr="00F277BF">
        <w:rPr>
          <w:rFonts w:cs="Calibri"/>
          <w:szCs w:val="24"/>
        </w:rPr>
        <w:t>(</w:t>
      </w:r>
      <w:proofErr w:type="spellStart"/>
      <w:r w:rsidR="00F277BF" w:rsidRPr="00F277BF">
        <w:rPr>
          <w:rFonts w:cs="Calibri"/>
          <w:szCs w:val="24"/>
        </w:rPr>
        <w:t>Jakubowicz</w:t>
      </w:r>
      <w:proofErr w:type="spellEnd"/>
      <w:r w:rsidR="00F277BF" w:rsidRPr="00F277BF">
        <w:rPr>
          <w:rFonts w:cs="Calibri"/>
          <w:szCs w:val="24"/>
        </w:rPr>
        <w:t xml:space="preserve"> et al. 2017:55)</w:t>
      </w:r>
      <w:r w:rsidR="00275191" w:rsidRPr="0053654A">
        <w:rPr>
          <w:rFonts w:cs="Calibri"/>
          <w:color w:val="000000"/>
          <w:szCs w:val="24"/>
        </w:rPr>
        <w:t>.</w:t>
      </w:r>
    </w:p>
    <w:p w14:paraId="071BAA74" w14:textId="3C3EDE2A" w:rsidR="00DA3C99" w:rsidRPr="00DA3C99" w:rsidRDefault="00DA3C99" w:rsidP="00DA3C99">
      <w:pPr>
        <w:spacing w:after="0" w:line="360" w:lineRule="auto"/>
        <w:ind w:firstLine="284"/>
        <w:jc w:val="both"/>
        <w:rPr>
          <w:rFonts w:eastAsia="LiberationSerif" w:cs="Calibri"/>
          <w:szCs w:val="24"/>
        </w:rPr>
      </w:pPr>
      <w:r w:rsidRPr="00DA3C99">
        <w:rPr>
          <w:rFonts w:eastAsia="LiberationSerif" w:cs="Calibri"/>
          <w:szCs w:val="24"/>
        </w:rPr>
        <w:t xml:space="preserve">The strong socio-political causes behind the expression of hate discourse are best illustrated in the approach describing hate discourse as a </w:t>
      </w:r>
      <w:r>
        <w:rPr>
          <w:rFonts w:eastAsia="LiberationSerif" w:cs="Calibri"/>
          <w:szCs w:val="24"/>
        </w:rPr>
        <w:t>“</w:t>
      </w:r>
      <w:r w:rsidRPr="00DA3C99">
        <w:rPr>
          <w:rFonts w:eastAsia="LiberationSerif" w:cs="Calibri"/>
          <w:szCs w:val="24"/>
        </w:rPr>
        <w:t>manifestation of unequal social and power relations and, at the same time, a mechanism for their reproduction</w:t>
      </w:r>
      <w:r>
        <w:rPr>
          <w:rFonts w:eastAsia="LiberationSerif" w:cs="Calibri"/>
          <w:szCs w:val="24"/>
        </w:rPr>
        <w:t>”</w:t>
      </w:r>
      <w:r w:rsidRPr="00DA3C99">
        <w:rPr>
          <w:rFonts w:eastAsia="LiberationSerif" w:cs="Calibri"/>
          <w:szCs w:val="24"/>
        </w:rPr>
        <w:t xml:space="preserve"> (Del Felice et al. 2017:30) and connecting it to social norms, which emerge as a result of prejudices. </w:t>
      </w:r>
    </w:p>
    <w:p w14:paraId="1F0BC60A" w14:textId="2B9696B1" w:rsidR="002961AA" w:rsidRDefault="00DA3C99" w:rsidP="00DA3C99">
      <w:pPr>
        <w:spacing w:line="360" w:lineRule="auto"/>
        <w:ind w:firstLine="284"/>
        <w:jc w:val="both"/>
        <w:rPr>
          <w:rFonts w:eastAsia="LiberationSerif" w:cs="Calibri"/>
          <w:szCs w:val="24"/>
        </w:rPr>
      </w:pPr>
      <w:r w:rsidRPr="00DA3C99">
        <w:rPr>
          <w:rFonts w:eastAsia="LiberationSerif" w:cs="Calibri"/>
          <w:i/>
          <w:iCs/>
          <w:szCs w:val="24"/>
        </w:rPr>
        <w:t>Social inequality</w:t>
      </w:r>
      <w:r w:rsidRPr="00DA3C99">
        <w:rPr>
          <w:rFonts w:eastAsia="LiberationSerif" w:cs="Calibri"/>
          <w:szCs w:val="24"/>
        </w:rPr>
        <w:t xml:space="preserve"> is reproduced in different ways, for example through mechanisms that offer different/unequal access to opportunities and (social) resources to different (social) groups, creating privileges for some, and leading others to marginalization. These hierarchical relations between social groups are established based on prevailing social norms. Social norms are rules that define the expected behavior of individuals within a social context (they are part of Construction, as they roughly constitute established principles of operation of any society, they are the focal point of </w:t>
      </w:r>
      <w:r>
        <w:rPr>
          <w:rFonts w:eastAsia="LiberationSerif" w:cs="Calibri"/>
          <w:szCs w:val="24"/>
        </w:rPr>
        <w:t>‘</w:t>
      </w:r>
      <w:r w:rsidRPr="00DA3C99">
        <w:rPr>
          <w:rFonts w:eastAsia="LiberationSerif" w:cs="Calibri"/>
          <w:szCs w:val="24"/>
        </w:rPr>
        <w:t>social DNA</w:t>
      </w:r>
      <w:r>
        <w:rPr>
          <w:rFonts w:eastAsia="LiberationSerif" w:cs="Calibri"/>
          <w:szCs w:val="24"/>
        </w:rPr>
        <w:t>’</w:t>
      </w:r>
      <w:r w:rsidRPr="00DA3C99">
        <w:rPr>
          <w:rFonts w:eastAsia="LiberationSerif" w:cs="Calibri"/>
          <w:szCs w:val="24"/>
        </w:rPr>
        <w:t xml:space="preserve">). These social norms are the key to securing privileges for individuals or social groups whose daily practices and socially recognized positions are closer to established social norms and ideals. At the same time, the same social norms also define the disadvantaged and marginalized groups. The smaller the deviation from the established social rules and values, the more privileges those individuals and groups enjoy. The greater the deviation, the less the acquired privileges, and the more intense the marginalization of individuals or groups </w:t>
      </w:r>
      <w:r w:rsidR="00026ACF" w:rsidRPr="00026ACF">
        <w:rPr>
          <w:rFonts w:eastAsia="LiberationSerif" w:cs="Calibri"/>
          <w:szCs w:val="24"/>
        </w:rPr>
        <w:t>(Del Felice et al. 2017:32)</w:t>
      </w:r>
      <w:r w:rsidR="00EC20C6" w:rsidRPr="00E87B06">
        <w:rPr>
          <w:rFonts w:eastAsia="LiberationSerif" w:cs="Calibri"/>
          <w:szCs w:val="24"/>
        </w:rPr>
        <w:t>.</w:t>
      </w:r>
    </w:p>
    <w:p w14:paraId="583D6990" w14:textId="3057FF82" w:rsidR="002961AA" w:rsidRDefault="00026ACF" w:rsidP="00DA3C99">
      <w:pPr>
        <w:pBdr>
          <w:top w:val="double" w:sz="4" w:space="1" w:color="auto"/>
          <w:left w:val="double" w:sz="4" w:space="4" w:color="auto"/>
          <w:bottom w:val="double" w:sz="4" w:space="1" w:color="auto"/>
          <w:right w:val="double" w:sz="4" w:space="4" w:color="auto"/>
        </w:pBdr>
        <w:spacing w:line="360" w:lineRule="auto"/>
        <w:jc w:val="both"/>
        <w:rPr>
          <w:rFonts w:eastAsia="LiberationSerif" w:cs="Calibri"/>
          <w:szCs w:val="24"/>
        </w:rPr>
      </w:pPr>
      <w:r w:rsidRPr="00026ACF">
        <w:rPr>
          <w:rFonts w:eastAsia="LiberationSerif" w:cs="Calibri"/>
          <w:i/>
          <w:iCs/>
          <w:szCs w:val="24"/>
        </w:rPr>
        <w:t>Social inequality</w:t>
      </w:r>
      <w:r w:rsidRPr="00026ACF">
        <w:rPr>
          <w:rFonts w:eastAsia="LiberationSerif" w:cs="Calibri"/>
          <w:szCs w:val="24"/>
        </w:rPr>
        <w:t xml:space="preserve"> is reproduced in different ways, for example through mechanisms that offer different/unequal access to opportunities and (social) resources to different (social) groups, creating privileges for some, and </w:t>
      </w:r>
      <w:r w:rsidR="00DA3C99">
        <w:rPr>
          <w:rFonts w:eastAsia="LiberationSerif" w:cs="Calibri"/>
          <w:szCs w:val="24"/>
        </w:rPr>
        <w:t>l</w:t>
      </w:r>
      <w:r w:rsidRPr="00026ACF">
        <w:rPr>
          <w:rFonts w:eastAsia="LiberationSerif" w:cs="Calibri"/>
          <w:szCs w:val="24"/>
        </w:rPr>
        <w:t>eading others to marginalization</w:t>
      </w:r>
      <w:r w:rsidR="002961AA" w:rsidRPr="002961AA">
        <w:rPr>
          <w:rFonts w:eastAsia="LiberationSerif" w:cs="Calibri"/>
          <w:szCs w:val="24"/>
        </w:rPr>
        <w:t>.</w:t>
      </w:r>
    </w:p>
    <w:p w14:paraId="0C6525A6" w14:textId="6C06701E" w:rsidR="002961AA" w:rsidRDefault="007A25D6" w:rsidP="00DA3C99">
      <w:pPr>
        <w:spacing w:before="240" w:line="360" w:lineRule="auto"/>
        <w:ind w:firstLine="284"/>
        <w:jc w:val="both"/>
        <w:rPr>
          <w:rFonts w:eastAsia="LiberationSerif" w:cs="Calibri"/>
          <w:szCs w:val="24"/>
        </w:rPr>
      </w:pPr>
      <w:r w:rsidRPr="007A25D6">
        <w:rPr>
          <w:rFonts w:eastAsia="LiberationSerif" w:cs="Calibri"/>
          <w:i/>
          <w:iCs/>
          <w:szCs w:val="24"/>
        </w:rPr>
        <w:t>Social norms</w:t>
      </w:r>
      <w:r w:rsidRPr="007A25D6">
        <w:rPr>
          <w:rFonts w:eastAsia="LiberationSerif" w:cs="Calibri"/>
          <w:szCs w:val="24"/>
        </w:rPr>
        <w:t xml:space="preserve"> are reproduced, strengthened and modified at every level of social life, from interpersonal relationships to interactions within institutions and organizations, as well as in </w:t>
      </w:r>
      <w:r w:rsidR="00DA3C99">
        <w:rPr>
          <w:rFonts w:eastAsia="LiberationSerif" w:cs="Calibri"/>
          <w:szCs w:val="24"/>
        </w:rPr>
        <w:t>media</w:t>
      </w:r>
      <w:r w:rsidRPr="007A25D6">
        <w:rPr>
          <w:rFonts w:eastAsia="LiberationSerif" w:cs="Calibri"/>
          <w:szCs w:val="24"/>
        </w:rPr>
        <w:t xml:space="preserve"> representations of society, both traditional and new. Deviations from social norms are often </w:t>
      </w:r>
      <w:r w:rsidR="00DA3C99">
        <w:rPr>
          <w:rFonts w:eastAsia="LiberationSerif" w:cs="Calibri"/>
          <w:szCs w:val="24"/>
        </w:rPr>
        <w:lastRenderedPageBreak/>
        <w:t>‘</w:t>
      </w:r>
      <w:r w:rsidRPr="007A25D6">
        <w:rPr>
          <w:rFonts w:eastAsia="LiberationSerif" w:cs="Calibri"/>
          <w:szCs w:val="24"/>
        </w:rPr>
        <w:t>punished</w:t>
      </w:r>
      <w:r w:rsidR="00DA3C99">
        <w:rPr>
          <w:rFonts w:eastAsia="LiberationSerif" w:cs="Calibri"/>
          <w:szCs w:val="24"/>
        </w:rPr>
        <w:t>’</w:t>
      </w:r>
      <w:r w:rsidRPr="007A25D6">
        <w:rPr>
          <w:rFonts w:eastAsia="LiberationSerif" w:cs="Calibri"/>
          <w:szCs w:val="24"/>
        </w:rPr>
        <w:t xml:space="preserve"> through different mechanisms. One of these mechanisms is hate discourse, which seeks to strengthen social norms that can be </w:t>
      </w:r>
      <w:r w:rsidR="00DA3C99">
        <w:rPr>
          <w:rFonts w:eastAsia="LiberationSerif" w:cs="Calibri"/>
          <w:szCs w:val="24"/>
        </w:rPr>
        <w:t>‘</w:t>
      </w:r>
      <w:r w:rsidRPr="007A25D6">
        <w:rPr>
          <w:rFonts w:eastAsia="LiberationSerif" w:cs="Calibri"/>
          <w:szCs w:val="24"/>
        </w:rPr>
        <w:t>destabilized</w:t>
      </w:r>
      <w:r w:rsidR="00DA3C99">
        <w:rPr>
          <w:rFonts w:eastAsia="LiberationSerif" w:cs="Calibri"/>
          <w:szCs w:val="24"/>
        </w:rPr>
        <w:t>’</w:t>
      </w:r>
      <w:r w:rsidRPr="007A25D6">
        <w:rPr>
          <w:rFonts w:eastAsia="LiberationSerif" w:cs="Calibri"/>
          <w:szCs w:val="24"/>
        </w:rPr>
        <w:t xml:space="preserve"> due to deviations or provocations against them (Del Felice et al. 2017:32)</w:t>
      </w:r>
      <w:r w:rsidR="00EC20C6" w:rsidRPr="00E87B06">
        <w:rPr>
          <w:rFonts w:eastAsia="LiberationSerif" w:cs="Calibri"/>
          <w:szCs w:val="24"/>
        </w:rPr>
        <w:t>.</w:t>
      </w:r>
    </w:p>
    <w:p w14:paraId="0EFF3717" w14:textId="4E081207" w:rsidR="002961AA" w:rsidRDefault="007A25D6" w:rsidP="007A25D6">
      <w:pPr>
        <w:pBdr>
          <w:top w:val="double" w:sz="4" w:space="1" w:color="auto"/>
          <w:left w:val="double" w:sz="4" w:space="4" w:color="auto"/>
          <w:bottom w:val="double" w:sz="4" w:space="1" w:color="auto"/>
          <w:right w:val="double" w:sz="4" w:space="4" w:color="auto"/>
        </w:pBdr>
        <w:spacing w:line="360" w:lineRule="auto"/>
        <w:ind w:firstLine="360"/>
        <w:jc w:val="both"/>
        <w:rPr>
          <w:rFonts w:eastAsia="LiberationSerif" w:cs="Calibri"/>
          <w:szCs w:val="24"/>
        </w:rPr>
      </w:pPr>
      <w:r w:rsidRPr="007A25D6">
        <w:rPr>
          <w:rFonts w:eastAsia="LiberationSerif" w:cs="Calibri"/>
          <w:szCs w:val="24"/>
        </w:rPr>
        <w:t>Hate discourse primarily targets social groups whose position in society is inferior to other groups. In order to deal with hate discourse effectively, it is important to perceive it as a violation of human rights and as a social phenomenon with profound (social) causes</w:t>
      </w:r>
      <w:r w:rsidR="002961AA">
        <w:rPr>
          <w:rFonts w:eastAsia="LiberationSerif" w:cs="Calibri"/>
          <w:szCs w:val="24"/>
        </w:rPr>
        <w:t>.</w:t>
      </w:r>
    </w:p>
    <w:p w14:paraId="6FF11FC8" w14:textId="6EC5D816" w:rsidR="00D9558D" w:rsidRPr="00E87B06" w:rsidRDefault="007A25D6" w:rsidP="007A25D6">
      <w:pPr>
        <w:autoSpaceDE w:val="0"/>
        <w:autoSpaceDN w:val="0"/>
        <w:adjustRightInd w:val="0"/>
        <w:spacing w:before="240" w:after="0" w:line="360" w:lineRule="auto"/>
        <w:ind w:firstLine="284"/>
        <w:jc w:val="both"/>
        <w:rPr>
          <w:rFonts w:eastAsia="LiberationSerif" w:cs="Calibri"/>
          <w:szCs w:val="24"/>
        </w:rPr>
      </w:pPr>
      <w:r w:rsidRPr="007A25D6">
        <w:rPr>
          <w:rFonts w:eastAsia="LiberationSerif" w:cs="Calibri"/>
          <w:szCs w:val="24"/>
        </w:rPr>
        <w:t xml:space="preserve">Hate speech primarily -but not exclusively- targets social groups whose position in society is inferior to other groups (e.g. minorities) (Waldron 2012:27), and/or whose ideas and behavior collide with the predominant system of social rules (Del Felice et al. 2017:33). Hate discourse, therefore, is not a separate characteristic of a particular social group; it arises in the context of specific social (power) relations, occurs when social norms and privileges are challenged and can be expressed </w:t>
      </w:r>
      <w:r w:rsidR="00DA3C99">
        <w:rPr>
          <w:rFonts w:eastAsia="LiberationSerif" w:cs="Calibri"/>
          <w:szCs w:val="24"/>
        </w:rPr>
        <w:t>‘</w:t>
      </w:r>
      <w:r w:rsidRPr="007A25D6">
        <w:rPr>
          <w:rFonts w:eastAsia="LiberationSerif" w:cs="Calibri"/>
          <w:szCs w:val="24"/>
        </w:rPr>
        <w:t>directly</w:t>
      </w:r>
      <w:r w:rsidR="00DA3C99">
        <w:rPr>
          <w:rFonts w:eastAsia="LiberationSerif" w:cs="Calibri"/>
          <w:szCs w:val="24"/>
        </w:rPr>
        <w:t>’</w:t>
      </w:r>
      <w:r w:rsidRPr="007A25D6">
        <w:rPr>
          <w:rFonts w:eastAsia="LiberationSerif" w:cs="Calibri"/>
          <w:szCs w:val="24"/>
        </w:rPr>
        <w:t xml:space="preserve"> or covertly</w:t>
      </w:r>
      <w:r w:rsidR="00444435" w:rsidRPr="00E87B06">
        <w:rPr>
          <w:rFonts w:eastAsia="LiberationSerif" w:cs="Calibri"/>
          <w:szCs w:val="24"/>
        </w:rPr>
        <w:t xml:space="preserve">. </w:t>
      </w:r>
      <w:r w:rsidRPr="007A25D6">
        <w:rPr>
          <w:rFonts w:eastAsia="LiberationSerif" w:cs="Calibri"/>
          <w:szCs w:val="24"/>
        </w:rPr>
        <w:t>In order to deal with hate discourse effectively, it is important to perceive it as a violation of human rights and as a social phenomenon with profound (social) causes</w:t>
      </w:r>
      <w:r w:rsidRPr="00EC20C6">
        <w:rPr>
          <w:rFonts w:eastAsia="LiberationSerif" w:cs="Calibri"/>
          <w:szCs w:val="24"/>
        </w:rPr>
        <w:t xml:space="preserve"> </w:t>
      </w:r>
      <w:r w:rsidR="00EC20C6" w:rsidRPr="00EC20C6">
        <w:rPr>
          <w:rFonts w:eastAsia="LiberationSerif" w:cs="Calibri"/>
          <w:szCs w:val="24"/>
        </w:rPr>
        <w:t xml:space="preserve">(Del Felice </w:t>
      </w:r>
      <w:r>
        <w:rPr>
          <w:rFonts w:eastAsia="LiberationSerif" w:cs="Calibri"/>
          <w:szCs w:val="24"/>
        </w:rPr>
        <w:t>et al</w:t>
      </w:r>
      <w:r w:rsidR="00EC20C6" w:rsidRPr="00EC20C6">
        <w:rPr>
          <w:rFonts w:eastAsia="LiberationSerif" w:cs="Calibri"/>
          <w:szCs w:val="24"/>
        </w:rPr>
        <w:t>. 2017:</w:t>
      </w:r>
      <w:r w:rsidR="00EC20C6">
        <w:rPr>
          <w:rFonts w:eastAsia="LiberationSerif" w:cs="Calibri"/>
          <w:szCs w:val="24"/>
        </w:rPr>
        <w:t>36</w:t>
      </w:r>
      <w:r w:rsidR="00EC20C6" w:rsidRPr="00EC20C6">
        <w:rPr>
          <w:rFonts w:eastAsia="LiberationSerif" w:cs="Calibri"/>
          <w:szCs w:val="24"/>
        </w:rPr>
        <w:t>)</w:t>
      </w:r>
      <w:r w:rsidR="00EC20C6" w:rsidRPr="00E87B06">
        <w:rPr>
          <w:rFonts w:eastAsia="LiberationSerif" w:cs="Calibri"/>
          <w:szCs w:val="24"/>
        </w:rPr>
        <w:t>.</w:t>
      </w:r>
    </w:p>
    <w:p w14:paraId="105D1EDD" w14:textId="439F4A23" w:rsidR="00C17640" w:rsidRPr="00136C92" w:rsidRDefault="00651DD3" w:rsidP="004C77DB">
      <w:pPr>
        <w:pStyle w:val="ListParagraph"/>
        <w:spacing w:line="360" w:lineRule="auto"/>
        <w:ind w:left="0" w:firstLine="360"/>
        <w:jc w:val="both"/>
        <w:rPr>
          <w:rFonts w:ascii="Calibri" w:eastAsia="Calibri" w:hAnsi="Calibri" w:cs="Calibri"/>
          <w:sz w:val="22"/>
          <w:lang w:eastAsia="en-US"/>
        </w:rPr>
      </w:pPr>
      <w:r w:rsidRPr="00651DD3">
        <w:rPr>
          <w:rFonts w:ascii="Calibri" w:eastAsia="Calibri" w:hAnsi="Calibri" w:cs="Calibri"/>
          <w:sz w:val="22"/>
          <w:lang w:eastAsia="en-US"/>
        </w:rPr>
        <w:t xml:space="preserve">Although anyone can potentially become a victim of hate discourse, in Europe there are </w:t>
      </w:r>
      <w:r w:rsidR="00DA3C99">
        <w:rPr>
          <w:rFonts w:ascii="Calibri" w:eastAsia="Calibri" w:hAnsi="Calibri" w:cs="Calibri"/>
          <w:sz w:val="22"/>
          <w:lang w:eastAsia="en-US"/>
        </w:rPr>
        <w:t>particular</w:t>
      </w:r>
      <w:r w:rsidRPr="00651DD3">
        <w:rPr>
          <w:rFonts w:ascii="Calibri" w:eastAsia="Calibri" w:hAnsi="Calibri" w:cs="Calibri"/>
          <w:sz w:val="22"/>
          <w:lang w:eastAsia="en-US"/>
        </w:rPr>
        <w:t xml:space="preserve"> social groups that are frequently and specifically targeted (Del Felice et al. 2017:33). Various studies have named LGBT</w:t>
      </w:r>
      <w:r w:rsidR="00DA3C99">
        <w:rPr>
          <w:rFonts w:ascii="Calibri" w:eastAsia="Calibri" w:hAnsi="Calibri" w:cs="Calibri"/>
          <w:sz w:val="22"/>
          <w:lang w:eastAsia="en-US"/>
        </w:rPr>
        <w:t>+</w:t>
      </w:r>
      <w:r w:rsidRPr="00651DD3">
        <w:rPr>
          <w:rFonts w:ascii="Calibri" w:eastAsia="Calibri" w:hAnsi="Calibri" w:cs="Calibri"/>
          <w:sz w:val="22"/>
          <w:lang w:eastAsia="en-US"/>
        </w:rPr>
        <w:t xml:space="preserve"> community members, women, immigrants, ethnic minorities, </w:t>
      </w:r>
      <w:proofErr w:type="spellStart"/>
      <w:r w:rsidRPr="00651DD3">
        <w:rPr>
          <w:rFonts w:ascii="Calibri" w:eastAsia="Calibri" w:hAnsi="Calibri" w:cs="Calibri"/>
          <w:sz w:val="22"/>
          <w:lang w:eastAsia="en-US"/>
        </w:rPr>
        <w:t>Romas</w:t>
      </w:r>
      <w:proofErr w:type="spellEnd"/>
      <w:r w:rsidRPr="00651DD3">
        <w:rPr>
          <w:rFonts w:ascii="Calibri" w:eastAsia="Calibri" w:hAnsi="Calibri" w:cs="Calibri"/>
          <w:sz w:val="22"/>
          <w:lang w:eastAsia="en-US"/>
        </w:rPr>
        <w:t>, Jews, the impoverished, people with disabilities, Muslims</w:t>
      </w:r>
      <w:r w:rsidR="00DA3C99">
        <w:rPr>
          <w:rFonts w:ascii="Calibri" w:eastAsia="Calibri" w:hAnsi="Calibri" w:cs="Calibri"/>
          <w:sz w:val="22"/>
          <w:lang w:eastAsia="en-US"/>
        </w:rPr>
        <w:t>,</w:t>
      </w:r>
      <w:r w:rsidRPr="00651DD3">
        <w:rPr>
          <w:rFonts w:ascii="Calibri" w:eastAsia="Calibri" w:hAnsi="Calibri" w:cs="Calibri"/>
          <w:sz w:val="22"/>
          <w:lang w:eastAsia="en-US"/>
        </w:rPr>
        <w:t xml:space="preserve"> and other religious minorities as frequent targets of hate discourse. </w:t>
      </w:r>
      <w:r w:rsidR="00DA3C99">
        <w:rPr>
          <w:rFonts w:ascii="Calibri" w:eastAsia="Calibri" w:hAnsi="Calibri" w:cs="Calibri"/>
          <w:sz w:val="22"/>
          <w:lang w:eastAsia="en-US"/>
        </w:rPr>
        <w:t>“</w:t>
      </w:r>
      <w:r w:rsidRPr="00651DD3">
        <w:rPr>
          <w:rFonts w:ascii="Calibri" w:eastAsia="Calibri" w:hAnsi="Calibri" w:cs="Calibri"/>
          <w:i/>
          <w:iCs/>
          <w:sz w:val="22"/>
          <w:lang w:eastAsia="en-US"/>
        </w:rPr>
        <w:t xml:space="preserve">The social groups that are the most frequent targets of hate discourse are women, </w:t>
      </w:r>
      <w:proofErr w:type="spellStart"/>
      <w:r w:rsidRPr="00651DD3">
        <w:rPr>
          <w:rFonts w:ascii="Calibri" w:eastAsia="Calibri" w:hAnsi="Calibri" w:cs="Calibri"/>
          <w:i/>
          <w:iCs/>
          <w:sz w:val="22"/>
          <w:lang w:eastAsia="en-US"/>
        </w:rPr>
        <w:t>Romas</w:t>
      </w:r>
      <w:proofErr w:type="spellEnd"/>
      <w:r w:rsidRPr="00651DD3">
        <w:rPr>
          <w:rFonts w:ascii="Calibri" w:eastAsia="Calibri" w:hAnsi="Calibri" w:cs="Calibri"/>
          <w:i/>
          <w:iCs/>
          <w:sz w:val="22"/>
          <w:lang w:eastAsia="en-US"/>
        </w:rPr>
        <w:t>, foreigners and people with disabilities</w:t>
      </w:r>
      <w:r w:rsidR="00DA3C99">
        <w:rPr>
          <w:rFonts w:ascii="Calibri" w:eastAsia="Calibri" w:hAnsi="Calibri" w:cs="Calibri"/>
          <w:sz w:val="22"/>
          <w:lang w:eastAsia="en-US"/>
        </w:rPr>
        <w:t>”</w:t>
      </w:r>
      <w:r w:rsidRPr="00651DD3">
        <w:rPr>
          <w:rFonts w:ascii="Calibri" w:eastAsia="Calibri" w:hAnsi="Calibri" w:cs="Calibri"/>
          <w:sz w:val="22"/>
          <w:lang w:eastAsia="en-US"/>
        </w:rPr>
        <w:t xml:space="preserve"> (YJ)</w:t>
      </w:r>
      <w:r w:rsidR="00136C92">
        <w:rPr>
          <w:rFonts w:ascii="Calibri" w:eastAsia="Calibri" w:hAnsi="Calibri" w:cs="Calibri"/>
          <w:sz w:val="22"/>
          <w:lang w:eastAsia="en-US"/>
        </w:rPr>
        <w:t>.</w:t>
      </w:r>
    </w:p>
    <w:p w14:paraId="44EBE4EC" w14:textId="48DAEB1B" w:rsidR="00152A49" w:rsidRDefault="00651DD3" w:rsidP="00651DD3">
      <w:pPr>
        <w:spacing w:line="360" w:lineRule="auto"/>
        <w:ind w:firstLine="360"/>
        <w:jc w:val="both"/>
        <w:rPr>
          <w:rFonts w:cs="Calibri"/>
          <w:szCs w:val="24"/>
        </w:rPr>
      </w:pPr>
      <w:r w:rsidRPr="00651DD3">
        <w:rPr>
          <w:rFonts w:eastAsia="LiberationSerif" w:cs="Calibri"/>
          <w:szCs w:val="24"/>
        </w:rPr>
        <w:t xml:space="preserve">Unfortunately, there is insufficient data on young people as targets of hate discourse, but certainly hate discourse targets the youth just as much as </w:t>
      </w:r>
      <w:r w:rsidR="006608A9">
        <w:rPr>
          <w:rFonts w:eastAsia="LiberationSerif" w:cs="Calibri"/>
          <w:szCs w:val="24"/>
        </w:rPr>
        <w:t xml:space="preserve">any </w:t>
      </w:r>
      <w:r w:rsidRPr="00651DD3">
        <w:rPr>
          <w:rFonts w:eastAsia="LiberationSerif" w:cs="Calibri"/>
          <w:szCs w:val="24"/>
        </w:rPr>
        <w:t>other age group</w:t>
      </w:r>
      <w:r w:rsidR="006608A9">
        <w:rPr>
          <w:rFonts w:eastAsia="LiberationSerif" w:cs="Calibri"/>
          <w:szCs w:val="24"/>
        </w:rPr>
        <w:t>,</w:t>
      </w:r>
      <w:r w:rsidRPr="00651DD3">
        <w:rPr>
          <w:rFonts w:eastAsia="LiberationSerif" w:cs="Calibri"/>
          <w:szCs w:val="24"/>
        </w:rPr>
        <w:t xml:space="preserve"> and tends to have more severe consequences, due to the vulnerability of many young people (Del Felice et al. 2017:33): </w:t>
      </w:r>
      <w:r w:rsidR="006608A9">
        <w:rPr>
          <w:rFonts w:eastAsia="LiberationSerif" w:cs="Calibri"/>
          <w:szCs w:val="24"/>
        </w:rPr>
        <w:t>“</w:t>
      </w:r>
      <w:r w:rsidRPr="00651DD3">
        <w:rPr>
          <w:rFonts w:eastAsia="LiberationSerif" w:cs="Calibri"/>
          <w:i/>
          <w:iCs/>
          <w:szCs w:val="24"/>
        </w:rPr>
        <w:t>Children experience the most severe consequences of hate discourse</w:t>
      </w:r>
      <w:r w:rsidR="006608A9">
        <w:rPr>
          <w:rFonts w:eastAsia="LiberationSerif" w:cs="Calibri"/>
          <w:szCs w:val="24"/>
        </w:rPr>
        <w:t>”</w:t>
      </w:r>
      <w:r w:rsidRPr="00651DD3">
        <w:rPr>
          <w:rFonts w:eastAsia="LiberationSerif" w:cs="Calibri"/>
          <w:szCs w:val="24"/>
        </w:rPr>
        <w:t xml:space="preserve"> (JS). "</w:t>
      </w:r>
      <w:r w:rsidRPr="00651DD3">
        <w:rPr>
          <w:rFonts w:eastAsia="LiberationSerif" w:cs="Calibri"/>
          <w:i/>
          <w:iCs/>
          <w:szCs w:val="24"/>
        </w:rPr>
        <w:t>Words can be just as painful as actions. Children have no limits when it comes to making fun of someone, but they cannot assess the exact consequences of their actions, both for themselves and for others</w:t>
      </w:r>
      <w:r w:rsidR="006608A9">
        <w:rPr>
          <w:rFonts w:eastAsia="LiberationSerif" w:cs="Calibri"/>
          <w:szCs w:val="24"/>
        </w:rPr>
        <w:t>”</w:t>
      </w:r>
      <w:r w:rsidRPr="00651DD3">
        <w:rPr>
          <w:rFonts w:eastAsia="LiberationSerif" w:cs="Calibri"/>
          <w:szCs w:val="24"/>
        </w:rPr>
        <w:t xml:space="preserve"> (CJ). In this context, </w:t>
      </w:r>
      <w:r w:rsidR="006608A9">
        <w:rPr>
          <w:rFonts w:eastAsia="LiberationSerif" w:cs="Calibri"/>
          <w:szCs w:val="24"/>
        </w:rPr>
        <w:t>“</w:t>
      </w:r>
      <w:r w:rsidRPr="00651DD3">
        <w:rPr>
          <w:rFonts w:eastAsia="LiberationSerif" w:cs="Calibri"/>
          <w:szCs w:val="24"/>
        </w:rPr>
        <w:t>Hate speech is considered speech that is particularly harmful, because it contributes to creating a climate of hatred and violence against marginalized and weak sectors of society, fundamentally violating the human dignity of its victims</w:t>
      </w:r>
      <w:r w:rsidR="006608A9">
        <w:rPr>
          <w:rFonts w:eastAsia="LiberationSerif" w:cs="Calibri"/>
          <w:szCs w:val="24"/>
        </w:rPr>
        <w:t>”</w:t>
      </w:r>
      <w:r w:rsidRPr="00651DD3">
        <w:rPr>
          <w:rFonts w:eastAsia="LiberationSerif" w:cs="Calibri"/>
          <w:szCs w:val="24"/>
        </w:rPr>
        <w:t xml:space="preserve"> (</w:t>
      </w:r>
      <w:proofErr w:type="spellStart"/>
      <w:r w:rsidRPr="00651DD3">
        <w:rPr>
          <w:rFonts w:eastAsia="LiberationSerif" w:cs="Calibri"/>
          <w:szCs w:val="24"/>
        </w:rPr>
        <w:t>Gelber</w:t>
      </w:r>
      <w:proofErr w:type="spellEnd"/>
      <w:r w:rsidRPr="00651DD3">
        <w:rPr>
          <w:rFonts w:eastAsia="LiberationSerif" w:cs="Calibri"/>
          <w:szCs w:val="24"/>
        </w:rPr>
        <w:t xml:space="preserve"> 2002:1)</w:t>
      </w:r>
      <w:r w:rsidR="0052363E" w:rsidRPr="0052363E">
        <w:rPr>
          <w:rFonts w:cs="Calibri"/>
          <w:szCs w:val="24"/>
        </w:rPr>
        <w:t>.</w:t>
      </w:r>
    </w:p>
    <w:p w14:paraId="03E21D83" w14:textId="5DC01F3A" w:rsidR="001F3032" w:rsidRDefault="00651DD3" w:rsidP="006608A9">
      <w:pPr>
        <w:pBdr>
          <w:top w:val="double" w:sz="4" w:space="1" w:color="auto"/>
          <w:left w:val="double" w:sz="4" w:space="4" w:color="auto"/>
          <w:bottom w:val="double" w:sz="4" w:space="1" w:color="auto"/>
          <w:right w:val="double" w:sz="4" w:space="4" w:color="auto"/>
        </w:pBdr>
        <w:spacing w:line="360" w:lineRule="auto"/>
        <w:jc w:val="both"/>
        <w:rPr>
          <w:rFonts w:cs="Calibri"/>
          <w:szCs w:val="24"/>
        </w:rPr>
      </w:pPr>
      <w:r w:rsidRPr="00651DD3">
        <w:rPr>
          <w:rFonts w:cs="Calibri"/>
          <w:szCs w:val="24"/>
        </w:rPr>
        <w:t>Our right to freedom of speech must not be turned into aggression, harassment</w:t>
      </w:r>
      <w:r w:rsidR="006608A9">
        <w:rPr>
          <w:rFonts w:cs="Calibri"/>
          <w:szCs w:val="24"/>
        </w:rPr>
        <w:t>,</w:t>
      </w:r>
      <w:r w:rsidRPr="00651DD3">
        <w:rPr>
          <w:rFonts w:cs="Calibri"/>
          <w:szCs w:val="24"/>
        </w:rPr>
        <w:t xml:space="preserve"> and threats that result in the obstruction of the right to freedom of speech of others.</w:t>
      </w:r>
    </w:p>
    <w:p w14:paraId="1492CAE3" w14:textId="528889CB" w:rsidR="001A2967" w:rsidRPr="00E87B06" w:rsidRDefault="008A0ABB" w:rsidP="006608A9">
      <w:pPr>
        <w:spacing w:before="240" w:after="0" w:line="360" w:lineRule="auto"/>
        <w:ind w:firstLine="360"/>
        <w:jc w:val="both"/>
        <w:rPr>
          <w:rFonts w:cs="Calibri"/>
          <w:szCs w:val="24"/>
        </w:rPr>
      </w:pPr>
      <w:r w:rsidRPr="008A0ABB">
        <w:rPr>
          <w:rFonts w:cs="Calibri"/>
          <w:szCs w:val="24"/>
        </w:rPr>
        <w:lastRenderedPageBreak/>
        <w:t>For some theorists, a basic dividing line in order for a statement to be considered hate discourse is drawn when one person's discourse threatens another's right to speak and/or attempts to silence them. Our right to freedom of speech must not be turned into aggression, harassment</w:t>
      </w:r>
      <w:r w:rsidR="006608A9">
        <w:rPr>
          <w:rFonts w:cs="Calibri"/>
          <w:szCs w:val="24"/>
        </w:rPr>
        <w:t>,</w:t>
      </w:r>
      <w:r w:rsidRPr="008A0ABB">
        <w:rPr>
          <w:rFonts w:cs="Calibri"/>
          <w:szCs w:val="24"/>
        </w:rPr>
        <w:t xml:space="preserve"> and threats that result in the obstruction of the right to freedom of speech of others (Porter 2020:xx). On a theoretical level this </w:t>
      </w:r>
      <w:r w:rsidR="006608A9">
        <w:rPr>
          <w:rFonts w:cs="Calibri"/>
          <w:szCs w:val="24"/>
        </w:rPr>
        <w:t>‘</w:t>
      </w:r>
      <w:r w:rsidRPr="008A0ABB">
        <w:rPr>
          <w:rFonts w:cs="Calibri"/>
          <w:szCs w:val="24"/>
        </w:rPr>
        <w:t>dividing line</w:t>
      </w:r>
      <w:r w:rsidR="006608A9">
        <w:rPr>
          <w:rFonts w:cs="Calibri"/>
          <w:szCs w:val="24"/>
        </w:rPr>
        <w:t>’</w:t>
      </w:r>
      <w:r w:rsidRPr="008A0ABB">
        <w:rPr>
          <w:rFonts w:cs="Calibri"/>
          <w:szCs w:val="24"/>
        </w:rPr>
        <w:t xml:space="preserve"> is relatively easy to describe, but on a practical level it is the subject of intense debate for scholars of law and ethics, the justice system and society as a whole (Porter 2020:xx)</w:t>
      </w:r>
      <w:r w:rsidR="007D0014" w:rsidRPr="007D0014">
        <w:rPr>
          <w:rFonts w:cs="Calibri"/>
          <w:szCs w:val="24"/>
        </w:rPr>
        <w:t>.</w:t>
      </w:r>
    </w:p>
    <w:p w14:paraId="5E7E24F4" w14:textId="3DA9EC7A" w:rsidR="00552645" w:rsidRPr="0052363E" w:rsidRDefault="008A0ABB" w:rsidP="004C77DB">
      <w:pPr>
        <w:autoSpaceDE w:val="0"/>
        <w:autoSpaceDN w:val="0"/>
        <w:adjustRightInd w:val="0"/>
        <w:spacing w:after="0" w:line="360" w:lineRule="auto"/>
        <w:ind w:firstLine="360"/>
        <w:jc w:val="both"/>
        <w:rPr>
          <w:rFonts w:cs="Calibri"/>
          <w:szCs w:val="24"/>
        </w:rPr>
      </w:pPr>
      <w:r w:rsidRPr="008A0ABB">
        <w:rPr>
          <w:rFonts w:cs="Calibri"/>
          <w:szCs w:val="24"/>
        </w:rPr>
        <w:t xml:space="preserve">Following a similar logic, an observer could approach hate discourse as </w:t>
      </w:r>
      <w:r w:rsidR="006608A9">
        <w:rPr>
          <w:rFonts w:cs="Calibri"/>
          <w:szCs w:val="24"/>
        </w:rPr>
        <w:t>“</w:t>
      </w:r>
      <w:r w:rsidRPr="008A0ABB">
        <w:rPr>
          <w:rFonts w:cs="Calibri"/>
          <w:szCs w:val="24"/>
        </w:rPr>
        <w:t>a set of verbal acts with a specific strategic purpose: to insult, humiliate, degrade, create/strengthen a framework of discrimination, hurt, threaten</w:t>
      </w:r>
      <w:r w:rsidR="006608A9">
        <w:rPr>
          <w:rFonts w:cs="Calibri"/>
          <w:szCs w:val="24"/>
        </w:rPr>
        <w:t>”</w:t>
      </w:r>
      <w:r w:rsidRPr="008A0ABB">
        <w:rPr>
          <w:rFonts w:cs="Calibri"/>
          <w:szCs w:val="24"/>
        </w:rPr>
        <w:t xml:space="preserve"> (</w:t>
      </w:r>
      <w:proofErr w:type="spellStart"/>
      <w:r w:rsidRPr="008A0ABB">
        <w:rPr>
          <w:rFonts w:cs="Calibri"/>
          <w:szCs w:val="24"/>
        </w:rPr>
        <w:t>Gelber</w:t>
      </w:r>
      <w:proofErr w:type="spellEnd"/>
      <w:r w:rsidRPr="008A0ABB">
        <w:rPr>
          <w:rFonts w:cs="Calibri"/>
          <w:szCs w:val="24"/>
        </w:rPr>
        <w:t xml:space="preserve"> 2002:63)</w:t>
      </w:r>
      <w:r w:rsidR="0052363E" w:rsidRPr="0052363E">
        <w:rPr>
          <w:rFonts w:cs="Calibri"/>
          <w:szCs w:val="24"/>
        </w:rPr>
        <w:t>.</w:t>
      </w:r>
    </w:p>
    <w:p w14:paraId="285C9137" w14:textId="76FCBCCB" w:rsidR="002961AA" w:rsidRDefault="00934BFB" w:rsidP="004C77DB">
      <w:pPr>
        <w:autoSpaceDE w:val="0"/>
        <w:autoSpaceDN w:val="0"/>
        <w:adjustRightInd w:val="0"/>
        <w:spacing w:after="0" w:line="360" w:lineRule="auto"/>
        <w:ind w:firstLine="360"/>
        <w:jc w:val="both"/>
        <w:rPr>
          <w:rFonts w:cs="Calibri"/>
          <w:szCs w:val="24"/>
        </w:rPr>
      </w:pPr>
      <w:r w:rsidRPr="00934BFB">
        <w:rPr>
          <w:rFonts w:cs="Calibri"/>
          <w:szCs w:val="24"/>
        </w:rPr>
        <w:t>Hate discourse is</w:t>
      </w:r>
      <w:r w:rsidR="006608A9">
        <w:rPr>
          <w:rFonts w:cs="Calibri"/>
          <w:szCs w:val="24"/>
        </w:rPr>
        <w:t>,</w:t>
      </w:r>
      <w:r w:rsidRPr="00934BFB">
        <w:rPr>
          <w:rFonts w:cs="Calibri"/>
          <w:szCs w:val="24"/>
        </w:rPr>
        <w:t xml:space="preserve"> therefore</w:t>
      </w:r>
      <w:r w:rsidR="006608A9">
        <w:rPr>
          <w:rFonts w:cs="Calibri"/>
          <w:szCs w:val="24"/>
        </w:rPr>
        <w:t>,</w:t>
      </w:r>
      <w:r w:rsidRPr="00934BFB">
        <w:rPr>
          <w:rFonts w:cs="Calibri"/>
          <w:szCs w:val="24"/>
        </w:rPr>
        <w:t xml:space="preserve"> a</w:t>
      </w:r>
      <w:r w:rsidR="006608A9">
        <w:rPr>
          <w:rFonts w:cs="Calibri"/>
          <w:szCs w:val="24"/>
        </w:rPr>
        <w:t xml:space="preserve"> form of</w:t>
      </w:r>
      <w:r w:rsidRPr="00934BFB">
        <w:rPr>
          <w:rFonts w:cs="Calibri"/>
          <w:szCs w:val="24"/>
        </w:rPr>
        <w:t xml:space="preserve"> expression that creates and perpetuates a framework of discrimination (</w:t>
      </w:r>
      <w:proofErr w:type="spellStart"/>
      <w:r w:rsidRPr="00934BFB">
        <w:rPr>
          <w:rFonts w:cs="Calibri"/>
          <w:szCs w:val="24"/>
        </w:rPr>
        <w:t>Gelber</w:t>
      </w:r>
      <w:proofErr w:type="spellEnd"/>
      <w:r w:rsidRPr="00934BFB">
        <w:rPr>
          <w:rFonts w:cs="Calibri"/>
          <w:szCs w:val="24"/>
        </w:rPr>
        <w:t xml:space="preserve"> 2002:69). These areas of discrimination include</w:t>
      </w:r>
      <w:r w:rsidR="0048210A">
        <w:rPr>
          <w:rFonts w:cs="Calibri"/>
          <w:szCs w:val="24"/>
        </w:rPr>
        <w:t>:</w:t>
      </w:r>
      <w:r w:rsidR="00480E82" w:rsidRPr="00E87B06">
        <w:rPr>
          <w:rFonts w:cs="Calibri"/>
          <w:szCs w:val="24"/>
        </w:rPr>
        <w:t xml:space="preserve"> </w:t>
      </w:r>
    </w:p>
    <w:p w14:paraId="5AD7CA8C" w14:textId="77777777" w:rsidR="009258D6" w:rsidRDefault="009258D6" w:rsidP="009258D6">
      <w:pPr>
        <w:numPr>
          <w:ilvl w:val="0"/>
          <w:numId w:val="24"/>
        </w:numPr>
        <w:autoSpaceDE w:val="0"/>
        <w:autoSpaceDN w:val="0"/>
        <w:adjustRightInd w:val="0"/>
        <w:spacing w:after="0" w:line="360" w:lineRule="auto"/>
        <w:jc w:val="both"/>
        <w:rPr>
          <w:rFonts w:cs="Calibri"/>
          <w:szCs w:val="24"/>
        </w:rPr>
      </w:pPr>
      <w:r w:rsidRPr="009258D6">
        <w:rPr>
          <w:rFonts w:cs="Calibri"/>
          <w:szCs w:val="24"/>
        </w:rPr>
        <w:t>the restriction of the victims' individual freedoms</w:t>
      </w:r>
      <w:r w:rsidR="00552645">
        <w:rPr>
          <w:rFonts w:cs="Calibri"/>
          <w:szCs w:val="24"/>
        </w:rPr>
        <w:t>,</w:t>
      </w:r>
    </w:p>
    <w:p w14:paraId="58E0F22C" w14:textId="5FBCF563" w:rsidR="009258D6" w:rsidRDefault="009258D6" w:rsidP="009258D6">
      <w:pPr>
        <w:numPr>
          <w:ilvl w:val="0"/>
          <w:numId w:val="24"/>
        </w:numPr>
        <w:autoSpaceDE w:val="0"/>
        <w:autoSpaceDN w:val="0"/>
        <w:adjustRightInd w:val="0"/>
        <w:spacing w:after="0" w:line="360" w:lineRule="auto"/>
        <w:jc w:val="both"/>
        <w:rPr>
          <w:rFonts w:cs="Calibri"/>
          <w:szCs w:val="24"/>
        </w:rPr>
      </w:pPr>
      <w:r w:rsidRPr="009258D6">
        <w:rPr>
          <w:rFonts w:cs="Calibri"/>
          <w:szCs w:val="24"/>
        </w:rPr>
        <w:t xml:space="preserve">the </w:t>
      </w:r>
      <w:r w:rsidR="006608A9">
        <w:rPr>
          <w:rFonts w:cs="Calibri"/>
          <w:szCs w:val="24"/>
        </w:rPr>
        <w:t>‘</w:t>
      </w:r>
      <w:r w:rsidRPr="009258D6">
        <w:rPr>
          <w:rFonts w:cs="Calibri"/>
          <w:szCs w:val="24"/>
        </w:rPr>
        <w:t>normalization</w:t>
      </w:r>
      <w:r w:rsidR="006608A9">
        <w:rPr>
          <w:rFonts w:cs="Calibri"/>
          <w:szCs w:val="24"/>
        </w:rPr>
        <w:t>’</w:t>
      </w:r>
      <w:r w:rsidRPr="009258D6">
        <w:rPr>
          <w:rFonts w:cs="Calibri"/>
          <w:szCs w:val="24"/>
        </w:rPr>
        <w:t xml:space="preserve"> of messages that promote social discrimination, to the extent that the reader/listener/viewer begins to </w:t>
      </w:r>
      <w:r w:rsidR="006608A9">
        <w:rPr>
          <w:rFonts w:cs="Calibri"/>
          <w:szCs w:val="24"/>
        </w:rPr>
        <w:t>truly</w:t>
      </w:r>
      <w:r w:rsidRPr="009258D6">
        <w:rPr>
          <w:rFonts w:cs="Calibri"/>
          <w:szCs w:val="24"/>
        </w:rPr>
        <w:t xml:space="preserve"> believe the allegations of inequality,</w:t>
      </w:r>
    </w:p>
    <w:p w14:paraId="5C02F3BB" w14:textId="2AEC2BE6" w:rsidR="009258D6" w:rsidRDefault="009258D6" w:rsidP="009258D6">
      <w:pPr>
        <w:numPr>
          <w:ilvl w:val="0"/>
          <w:numId w:val="24"/>
        </w:numPr>
        <w:autoSpaceDE w:val="0"/>
        <w:autoSpaceDN w:val="0"/>
        <w:adjustRightInd w:val="0"/>
        <w:spacing w:after="0" w:line="360" w:lineRule="auto"/>
        <w:jc w:val="both"/>
        <w:rPr>
          <w:rFonts w:cs="Calibri"/>
          <w:szCs w:val="24"/>
        </w:rPr>
      </w:pPr>
      <w:r w:rsidRPr="009258D6">
        <w:rPr>
          <w:rFonts w:cs="Calibri"/>
          <w:szCs w:val="24"/>
        </w:rPr>
        <w:t>the manifestation of further acts of submission</w:t>
      </w:r>
      <w:r w:rsidR="006608A9">
        <w:rPr>
          <w:rFonts w:cs="Calibri"/>
          <w:szCs w:val="24"/>
        </w:rPr>
        <w:t xml:space="preserve">, </w:t>
      </w:r>
      <w:r w:rsidRPr="009258D6">
        <w:rPr>
          <w:rFonts w:cs="Calibri"/>
          <w:szCs w:val="24"/>
        </w:rPr>
        <w:t>and</w:t>
      </w:r>
    </w:p>
    <w:p w14:paraId="2F300FCF" w14:textId="20661F14" w:rsidR="009258D6" w:rsidRDefault="009258D6" w:rsidP="009258D6">
      <w:pPr>
        <w:numPr>
          <w:ilvl w:val="0"/>
          <w:numId w:val="24"/>
        </w:numPr>
        <w:autoSpaceDE w:val="0"/>
        <w:autoSpaceDN w:val="0"/>
        <w:adjustRightInd w:val="0"/>
        <w:spacing w:after="0" w:line="360" w:lineRule="auto"/>
        <w:jc w:val="both"/>
        <w:rPr>
          <w:rFonts w:cs="Calibri"/>
          <w:szCs w:val="24"/>
        </w:rPr>
      </w:pPr>
      <w:r w:rsidRPr="009258D6">
        <w:rPr>
          <w:rFonts w:cs="Calibri"/>
          <w:szCs w:val="24"/>
        </w:rPr>
        <w:t>the concealment of opposing views (</w:t>
      </w:r>
      <w:proofErr w:type="spellStart"/>
      <w:r w:rsidRPr="009258D6">
        <w:rPr>
          <w:rFonts w:cs="Calibri"/>
          <w:szCs w:val="24"/>
        </w:rPr>
        <w:t>Gelber</w:t>
      </w:r>
      <w:proofErr w:type="spellEnd"/>
      <w:r w:rsidRPr="009258D6">
        <w:rPr>
          <w:rFonts w:cs="Calibri"/>
          <w:szCs w:val="24"/>
        </w:rPr>
        <w:t xml:space="preserve"> 2002:83), thus contributing to the halting of the socialization process and proper development of the victims' personalities (</w:t>
      </w:r>
      <w:proofErr w:type="spellStart"/>
      <w:r w:rsidRPr="009258D6">
        <w:rPr>
          <w:rFonts w:cs="Calibri"/>
          <w:szCs w:val="24"/>
        </w:rPr>
        <w:t>Gelber</w:t>
      </w:r>
      <w:proofErr w:type="spellEnd"/>
      <w:r w:rsidRPr="009258D6">
        <w:rPr>
          <w:rFonts w:cs="Calibri"/>
          <w:szCs w:val="24"/>
        </w:rPr>
        <w:t xml:space="preserve"> 2002:86-87), as</w:t>
      </w:r>
    </w:p>
    <w:p w14:paraId="11C92FC9" w14:textId="4C860E28" w:rsidR="002961AA" w:rsidRPr="009258D6" w:rsidRDefault="009258D6" w:rsidP="009258D6">
      <w:pPr>
        <w:numPr>
          <w:ilvl w:val="0"/>
          <w:numId w:val="24"/>
        </w:numPr>
        <w:autoSpaceDE w:val="0"/>
        <w:autoSpaceDN w:val="0"/>
        <w:adjustRightInd w:val="0"/>
        <w:spacing w:after="0" w:line="360" w:lineRule="auto"/>
        <w:jc w:val="both"/>
        <w:rPr>
          <w:rFonts w:cs="Calibri"/>
          <w:szCs w:val="24"/>
        </w:rPr>
      </w:pPr>
      <w:r>
        <w:rPr>
          <w:rFonts w:cs="Calibri"/>
          <w:szCs w:val="24"/>
        </w:rPr>
        <w:t xml:space="preserve">verbal acts of </w:t>
      </w:r>
      <w:r w:rsidRPr="009258D6">
        <w:rPr>
          <w:rFonts w:cs="Calibri"/>
          <w:szCs w:val="24"/>
        </w:rPr>
        <w:t>hat</w:t>
      </w:r>
      <w:r>
        <w:rPr>
          <w:rFonts w:cs="Calibri"/>
          <w:szCs w:val="24"/>
        </w:rPr>
        <w:t>r</w:t>
      </w:r>
      <w:r w:rsidRPr="009258D6">
        <w:rPr>
          <w:rFonts w:cs="Calibri"/>
          <w:szCs w:val="24"/>
        </w:rPr>
        <w:t>e</w:t>
      </w:r>
      <w:r>
        <w:rPr>
          <w:rFonts w:cs="Calibri"/>
          <w:szCs w:val="24"/>
        </w:rPr>
        <w:t>d</w:t>
      </w:r>
      <w:r w:rsidRPr="009258D6">
        <w:rPr>
          <w:rFonts w:cs="Calibri"/>
          <w:szCs w:val="24"/>
        </w:rPr>
        <w:t xml:space="preserve"> limit the ability of their immediate -and other potential- targets to respond and challenge hate discourse claims (</w:t>
      </w:r>
      <w:proofErr w:type="spellStart"/>
      <w:r w:rsidRPr="009258D6">
        <w:rPr>
          <w:rFonts w:cs="Calibri"/>
          <w:szCs w:val="24"/>
        </w:rPr>
        <w:t>Gelber</w:t>
      </w:r>
      <w:proofErr w:type="spellEnd"/>
      <w:r w:rsidRPr="009258D6">
        <w:rPr>
          <w:rFonts w:cs="Calibri"/>
          <w:szCs w:val="24"/>
        </w:rPr>
        <w:t xml:space="preserve"> 2002:88).</w:t>
      </w:r>
    </w:p>
    <w:p w14:paraId="6E3AF54D" w14:textId="4DD9EA79" w:rsidR="00B569AA" w:rsidRPr="00E87B06" w:rsidRDefault="009258D6" w:rsidP="004C77DB">
      <w:pPr>
        <w:autoSpaceDE w:val="0"/>
        <w:autoSpaceDN w:val="0"/>
        <w:adjustRightInd w:val="0"/>
        <w:spacing w:after="0" w:line="360" w:lineRule="auto"/>
        <w:jc w:val="both"/>
        <w:rPr>
          <w:rFonts w:cs="Calibri"/>
          <w:szCs w:val="24"/>
        </w:rPr>
      </w:pPr>
      <w:r w:rsidRPr="009258D6">
        <w:rPr>
          <w:rFonts w:cs="Calibri"/>
          <w:szCs w:val="24"/>
        </w:rPr>
        <w:t>This framework of approaching hate discourse leads to the characterization of verbal acts of hatred as verbal acts of discrimination (</w:t>
      </w:r>
      <w:proofErr w:type="spellStart"/>
      <w:r w:rsidRPr="009258D6">
        <w:rPr>
          <w:rFonts w:cs="Calibri"/>
          <w:szCs w:val="24"/>
        </w:rPr>
        <w:t>Gelber</w:t>
      </w:r>
      <w:proofErr w:type="spellEnd"/>
      <w:r w:rsidRPr="009258D6">
        <w:rPr>
          <w:rFonts w:cs="Calibri"/>
          <w:szCs w:val="24"/>
        </w:rPr>
        <w:t xml:space="preserve"> 2002:87)</w:t>
      </w:r>
      <w:r w:rsidR="00FD46C6" w:rsidRPr="00FD46C6">
        <w:rPr>
          <w:rFonts w:cs="Calibri"/>
          <w:szCs w:val="24"/>
        </w:rPr>
        <w:t xml:space="preserve">. </w:t>
      </w:r>
      <w:r w:rsidR="003D5732" w:rsidRPr="00E87B06">
        <w:rPr>
          <w:rFonts w:cs="Calibri"/>
          <w:szCs w:val="24"/>
        </w:rPr>
        <w:t xml:space="preserve"> </w:t>
      </w:r>
    </w:p>
    <w:p w14:paraId="66E18F85" w14:textId="36FFA76C" w:rsidR="00B569AA" w:rsidRPr="006B5269" w:rsidRDefault="009258D6" w:rsidP="004C77DB">
      <w:pPr>
        <w:spacing w:after="0" w:line="360" w:lineRule="auto"/>
        <w:ind w:firstLine="360"/>
        <w:jc w:val="both"/>
        <w:rPr>
          <w:rFonts w:cs="Calibri"/>
          <w:szCs w:val="24"/>
        </w:rPr>
      </w:pPr>
      <w:r w:rsidRPr="009258D6">
        <w:rPr>
          <w:rFonts w:cs="Calibri"/>
          <w:szCs w:val="24"/>
        </w:rPr>
        <w:t>In this way, hate discourse aims to degrade the dignity of those it targets</w:t>
      </w:r>
      <w:r w:rsidR="006608A9">
        <w:rPr>
          <w:rFonts w:cs="Calibri"/>
          <w:szCs w:val="24"/>
        </w:rPr>
        <w:t>,</w:t>
      </w:r>
      <w:r w:rsidRPr="009258D6">
        <w:rPr>
          <w:rFonts w:cs="Calibri"/>
          <w:szCs w:val="24"/>
        </w:rPr>
        <w:t xml:space="preserve"> primarily in the eyes of members of society. It aims to tarnish their reputation by linking identity characteristics such as nationality, race, gender, social class</w:t>
      </w:r>
      <w:r w:rsidR="006608A9">
        <w:rPr>
          <w:rFonts w:cs="Calibri"/>
          <w:szCs w:val="24"/>
        </w:rPr>
        <w:t>,</w:t>
      </w:r>
      <w:r w:rsidRPr="009258D6">
        <w:rPr>
          <w:rFonts w:cs="Calibri"/>
          <w:szCs w:val="24"/>
        </w:rPr>
        <w:t xml:space="preserve"> and religion with behavioral traits that should exclude one from being treated as an equal member of society (Waldron 2012:5; </w:t>
      </w:r>
      <w:proofErr w:type="spellStart"/>
      <w:r w:rsidRPr="009258D6">
        <w:rPr>
          <w:rFonts w:cs="Calibri"/>
          <w:szCs w:val="24"/>
        </w:rPr>
        <w:t>Sobieraj</w:t>
      </w:r>
      <w:proofErr w:type="spellEnd"/>
      <w:r w:rsidRPr="009258D6">
        <w:rPr>
          <w:rFonts w:cs="Calibri"/>
          <w:szCs w:val="24"/>
        </w:rPr>
        <w:t xml:space="preserve"> 2019)</w:t>
      </w:r>
      <w:r w:rsidR="006B5269" w:rsidRPr="006B5269">
        <w:rPr>
          <w:rFonts w:cs="Calibri"/>
          <w:szCs w:val="24"/>
        </w:rPr>
        <w:t>.</w:t>
      </w:r>
    </w:p>
    <w:p w14:paraId="764BC797" w14:textId="16EEC67E" w:rsidR="0071261A" w:rsidRPr="00CE00AF" w:rsidRDefault="00A145B0" w:rsidP="004C77DB">
      <w:pPr>
        <w:autoSpaceDE w:val="0"/>
        <w:autoSpaceDN w:val="0"/>
        <w:adjustRightInd w:val="0"/>
        <w:spacing w:after="0" w:line="360" w:lineRule="auto"/>
        <w:ind w:firstLine="360"/>
        <w:jc w:val="both"/>
        <w:rPr>
          <w:rFonts w:cs="Calibri"/>
          <w:color w:val="000000"/>
          <w:szCs w:val="24"/>
        </w:rPr>
      </w:pPr>
      <w:r w:rsidRPr="00A145B0">
        <w:rPr>
          <w:rFonts w:cs="Calibri"/>
          <w:color w:val="000000"/>
          <w:szCs w:val="24"/>
        </w:rPr>
        <w:t>Based on the individual or social characteristics it seeks to discredit, hate discourse can be described as an expression of hatred against an individual or group of individuals on the basis of protected characteristics</w:t>
      </w:r>
      <w:r w:rsidR="006608A9">
        <w:rPr>
          <w:rFonts w:cs="Calibri"/>
          <w:color w:val="000000"/>
          <w:szCs w:val="24"/>
        </w:rPr>
        <w:t>.</w:t>
      </w:r>
      <w:r w:rsidRPr="00A145B0">
        <w:rPr>
          <w:rFonts w:cs="Calibri"/>
          <w:color w:val="000000"/>
          <w:szCs w:val="24"/>
        </w:rPr>
        <w:t xml:space="preserve"> </w:t>
      </w:r>
      <w:r w:rsidR="006608A9">
        <w:rPr>
          <w:rFonts w:cs="Calibri"/>
          <w:color w:val="000000"/>
          <w:szCs w:val="24"/>
        </w:rPr>
        <w:t>T</w:t>
      </w:r>
      <w:r w:rsidRPr="00A145B0">
        <w:rPr>
          <w:rFonts w:cs="Calibri"/>
          <w:color w:val="000000"/>
          <w:szCs w:val="24"/>
        </w:rPr>
        <w:t xml:space="preserve">he term </w:t>
      </w:r>
      <w:r w:rsidR="006608A9">
        <w:rPr>
          <w:rFonts w:cs="Calibri"/>
          <w:color w:val="000000"/>
          <w:szCs w:val="24"/>
        </w:rPr>
        <w:t>“</w:t>
      </w:r>
      <w:r w:rsidRPr="00A145B0">
        <w:rPr>
          <w:rFonts w:cs="Calibri"/>
          <w:color w:val="000000"/>
          <w:szCs w:val="24"/>
        </w:rPr>
        <w:t>protected characteristics</w:t>
      </w:r>
      <w:r w:rsidR="006608A9">
        <w:rPr>
          <w:rFonts w:cs="Calibri"/>
          <w:color w:val="000000"/>
          <w:szCs w:val="24"/>
        </w:rPr>
        <w:t>”</w:t>
      </w:r>
      <w:r w:rsidRPr="00A145B0">
        <w:rPr>
          <w:rFonts w:cs="Calibri"/>
          <w:color w:val="000000"/>
          <w:szCs w:val="24"/>
        </w:rPr>
        <w:t xml:space="preserve"> implies identity parameters (biological characteristics, sexual orientation, cultural characteristics) that identify individuals or (social) groups. What these protected characteristics are remains open to different interpretations, with different states incorporating different features into this categorization (</w:t>
      </w:r>
      <w:proofErr w:type="spellStart"/>
      <w:r w:rsidRPr="00A145B0">
        <w:rPr>
          <w:rFonts w:cs="Calibri"/>
          <w:color w:val="000000"/>
          <w:szCs w:val="24"/>
        </w:rPr>
        <w:t>Assimakopoulos</w:t>
      </w:r>
      <w:proofErr w:type="spellEnd"/>
      <w:r w:rsidRPr="00A145B0">
        <w:rPr>
          <w:rFonts w:cs="Calibri"/>
          <w:color w:val="000000"/>
          <w:szCs w:val="24"/>
        </w:rPr>
        <w:t xml:space="preserve">, </w:t>
      </w:r>
      <w:proofErr w:type="spellStart"/>
      <w:r w:rsidRPr="00A145B0">
        <w:rPr>
          <w:rFonts w:cs="Calibri"/>
          <w:color w:val="000000"/>
          <w:szCs w:val="24"/>
        </w:rPr>
        <w:t>Baiden</w:t>
      </w:r>
      <w:proofErr w:type="spellEnd"/>
      <w:r w:rsidRPr="00A145B0">
        <w:rPr>
          <w:rFonts w:cs="Calibri"/>
          <w:color w:val="000000"/>
          <w:szCs w:val="24"/>
        </w:rPr>
        <w:t xml:space="preserve"> and Millar 2017:3). For example, the definition of the EU (Antigone 2019:2; Del Felice et al. </w:t>
      </w:r>
      <w:r w:rsidRPr="00A145B0">
        <w:rPr>
          <w:rFonts w:cs="Calibri"/>
          <w:color w:val="000000"/>
          <w:szCs w:val="24"/>
        </w:rPr>
        <w:lastRenderedPageBreak/>
        <w:t>2017:8; 27) leaves gender, gender identity</w:t>
      </w:r>
      <w:r w:rsidR="006608A9">
        <w:rPr>
          <w:rFonts w:cs="Calibri"/>
          <w:color w:val="000000"/>
          <w:szCs w:val="24"/>
        </w:rPr>
        <w:t>,</w:t>
      </w:r>
      <w:r w:rsidRPr="00A145B0">
        <w:rPr>
          <w:rFonts w:cs="Calibri"/>
          <w:color w:val="000000"/>
          <w:szCs w:val="24"/>
        </w:rPr>
        <w:t xml:space="preserve"> and sexual orientation out of the protected characteristics definition</w:t>
      </w:r>
      <w:r w:rsidR="00211605" w:rsidRPr="00CE00AF">
        <w:rPr>
          <w:rFonts w:cs="Calibri"/>
          <w:color w:val="000000"/>
          <w:szCs w:val="24"/>
        </w:rPr>
        <w:t xml:space="preserve">. </w:t>
      </w:r>
    </w:p>
    <w:p w14:paraId="5434E9BC" w14:textId="5B4FC340" w:rsidR="00402E83" w:rsidRPr="006B5269" w:rsidRDefault="00A145B0" w:rsidP="004C77DB">
      <w:pPr>
        <w:autoSpaceDE w:val="0"/>
        <w:autoSpaceDN w:val="0"/>
        <w:adjustRightInd w:val="0"/>
        <w:spacing w:after="0" w:line="360" w:lineRule="auto"/>
        <w:ind w:firstLine="360"/>
        <w:jc w:val="both"/>
        <w:rPr>
          <w:rFonts w:cs="Calibri"/>
          <w:szCs w:val="24"/>
        </w:rPr>
      </w:pPr>
      <w:r w:rsidRPr="00A145B0">
        <w:rPr>
          <w:rFonts w:cs="Calibri"/>
          <w:szCs w:val="24"/>
        </w:rPr>
        <w:t xml:space="preserve">One of the unique features of </w:t>
      </w:r>
      <w:r w:rsidR="006608A9">
        <w:rPr>
          <w:rFonts w:cs="Calibri"/>
          <w:szCs w:val="24"/>
        </w:rPr>
        <w:t xml:space="preserve">the </w:t>
      </w:r>
      <w:r w:rsidRPr="00A145B0">
        <w:rPr>
          <w:rFonts w:cs="Calibri"/>
          <w:szCs w:val="24"/>
        </w:rPr>
        <w:t>attacks against identity characteristics is that they are both personal and general. Although identity bullying may seem like individual bullying, the anger it harbors is structural, expressing hostility towards the voice and visibility of specific speakers perceived</w:t>
      </w:r>
      <w:r w:rsidR="006608A9">
        <w:rPr>
          <w:rFonts w:cs="Calibri"/>
          <w:szCs w:val="24"/>
        </w:rPr>
        <w:t>,</w:t>
      </w:r>
      <w:r w:rsidRPr="00A145B0">
        <w:rPr>
          <w:rFonts w:cs="Calibri"/>
          <w:szCs w:val="24"/>
        </w:rPr>
        <w:t xml:space="preserve"> in this case</w:t>
      </w:r>
      <w:r w:rsidR="006608A9">
        <w:rPr>
          <w:rFonts w:cs="Calibri"/>
          <w:szCs w:val="24"/>
        </w:rPr>
        <w:t>,</w:t>
      </w:r>
      <w:r w:rsidRPr="00A145B0">
        <w:rPr>
          <w:rFonts w:cs="Calibri"/>
          <w:szCs w:val="24"/>
        </w:rPr>
        <w:t xml:space="preserve"> as (informal) representatives of specific social groups (</w:t>
      </w:r>
      <w:proofErr w:type="spellStart"/>
      <w:r w:rsidRPr="00A145B0">
        <w:rPr>
          <w:rFonts w:cs="Calibri"/>
          <w:szCs w:val="24"/>
        </w:rPr>
        <w:t>Sobieraj</w:t>
      </w:r>
      <w:proofErr w:type="spellEnd"/>
      <w:r w:rsidRPr="00A145B0">
        <w:rPr>
          <w:rFonts w:cs="Calibri"/>
          <w:szCs w:val="24"/>
        </w:rPr>
        <w:t xml:space="preserve"> 2019)</w:t>
      </w:r>
      <w:r w:rsidR="006B5269" w:rsidRPr="006B5269">
        <w:rPr>
          <w:rFonts w:cs="Calibri"/>
          <w:szCs w:val="24"/>
        </w:rPr>
        <w:t>.</w:t>
      </w:r>
    </w:p>
    <w:p w14:paraId="0CF7B122" w14:textId="0288C1DE" w:rsidR="00DD74C6" w:rsidRPr="00E87B06" w:rsidRDefault="00E02AAC" w:rsidP="004C77DB">
      <w:pPr>
        <w:autoSpaceDE w:val="0"/>
        <w:autoSpaceDN w:val="0"/>
        <w:adjustRightInd w:val="0"/>
        <w:spacing w:after="0" w:line="360" w:lineRule="auto"/>
        <w:ind w:firstLine="360"/>
        <w:jc w:val="both"/>
        <w:rPr>
          <w:rFonts w:cs="Calibri"/>
          <w:color w:val="000000"/>
          <w:szCs w:val="24"/>
        </w:rPr>
      </w:pPr>
      <w:r w:rsidRPr="00E02AAC">
        <w:rPr>
          <w:rFonts w:cs="Calibri"/>
          <w:color w:val="000000"/>
          <w:szCs w:val="24"/>
        </w:rPr>
        <w:t xml:space="preserve">Another issue that arises even with regard to hate discourse definitions which do not refer to specific </w:t>
      </w:r>
      <w:r w:rsidR="006608A9">
        <w:rPr>
          <w:rFonts w:cs="Calibri"/>
          <w:color w:val="000000"/>
          <w:szCs w:val="24"/>
        </w:rPr>
        <w:t>“</w:t>
      </w:r>
      <w:r w:rsidRPr="00E02AAC">
        <w:rPr>
          <w:rFonts w:cs="Calibri"/>
          <w:color w:val="000000"/>
          <w:szCs w:val="24"/>
        </w:rPr>
        <w:t>protected characteristics</w:t>
      </w:r>
      <w:r w:rsidR="006608A9">
        <w:rPr>
          <w:rFonts w:cs="Calibri"/>
          <w:color w:val="000000"/>
          <w:szCs w:val="24"/>
        </w:rPr>
        <w:t>”</w:t>
      </w:r>
      <w:r w:rsidRPr="00E02AAC">
        <w:rPr>
          <w:rFonts w:cs="Calibri"/>
          <w:color w:val="000000"/>
          <w:szCs w:val="24"/>
        </w:rPr>
        <w:t xml:space="preserve">, like the UN's approach, which defines hate speech as </w:t>
      </w:r>
      <w:r w:rsidR="006608A9">
        <w:rPr>
          <w:rFonts w:cs="Calibri"/>
          <w:color w:val="000000"/>
          <w:szCs w:val="24"/>
        </w:rPr>
        <w:t>“</w:t>
      </w:r>
      <w:r w:rsidRPr="00E02AAC">
        <w:rPr>
          <w:rFonts w:cs="Calibri"/>
          <w:color w:val="000000"/>
          <w:szCs w:val="24"/>
        </w:rPr>
        <w:t>incitement to hatred, discrimination, hostility</w:t>
      </w:r>
      <w:r w:rsidR="006608A9">
        <w:rPr>
          <w:rFonts w:cs="Calibri"/>
          <w:color w:val="000000"/>
          <w:szCs w:val="24"/>
        </w:rPr>
        <w:t>,</w:t>
      </w:r>
      <w:r w:rsidRPr="00E02AAC">
        <w:rPr>
          <w:rFonts w:cs="Calibri"/>
          <w:color w:val="000000"/>
          <w:szCs w:val="24"/>
        </w:rPr>
        <w:t xml:space="preserve"> or violence", is the interpretation of the words </w:t>
      </w:r>
      <w:r w:rsidR="006608A9">
        <w:rPr>
          <w:rFonts w:cs="Calibri"/>
          <w:color w:val="000000"/>
          <w:szCs w:val="24"/>
        </w:rPr>
        <w:t>“</w:t>
      </w:r>
      <w:r w:rsidRPr="00E02AAC">
        <w:rPr>
          <w:rFonts w:cs="Calibri"/>
          <w:color w:val="000000"/>
          <w:szCs w:val="24"/>
        </w:rPr>
        <w:t>hate</w:t>
      </w:r>
      <w:r w:rsidR="006608A9">
        <w:rPr>
          <w:rFonts w:cs="Calibri"/>
          <w:color w:val="000000"/>
          <w:szCs w:val="24"/>
        </w:rPr>
        <w:t>”</w:t>
      </w:r>
      <w:r w:rsidRPr="00E02AAC">
        <w:rPr>
          <w:rFonts w:cs="Calibri"/>
          <w:color w:val="000000"/>
          <w:szCs w:val="24"/>
        </w:rPr>
        <w:t xml:space="preserve">, </w:t>
      </w:r>
      <w:r w:rsidR="006608A9">
        <w:rPr>
          <w:rFonts w:cs="Calibri"/>
          <w:color w:val="000000"/>
          <w:szCs w:val="24"/>
        </w:rPr>
        <w:t>“</w:t>
      </w:r>
      <w:r w:rsidRPr="00E02AAC">
        <w:rPr>
          <w:rFonts w:cs="Calibri"/>
          <w:color w:val="000000"/>
          <w:szCs w:val="24"/>
        </w:rPr>
        <w:t>discrimination</w:t>
      </w:r>
      <w:r w:rsidR="006608A9">
        <w:rPr>
          <w:rFonts w:cs="Calibri"/>
          <w:color w:val="000000"/>
          <w:szCs w:val="24"/>
        </w:rPr>
        <w:t>”</w:t>
      </w:r>
      <w:r w:rsidRPr="00E02AAC">
        <w:rPr>
          <w:rFonts w:cs="Calibri"/>
          <w:color w:val="000000"/>
          <w:szCs w:val="24"/>
        </w:rPr>
        <w:t xml:space="preserve">, </w:t>
      </w:r>
      <w:r w:rsidR="006608A9">
        <w:rPr>
          <w:rFonts w:cs="Calibri"/>
          <w:color w:val="000000"/>
          <w:szCs w:val="24"/>
        </w:rPr>
        <w:t>“</w:t>
      </w:r>
      <w:r w:rsidRPr="00E02AAC">
        <w:rPr>
          <w:rFonts w:cs="Calibri"/>
          <w:color w:val="000000"/>
          <w:szCs w:val="24"/>
        </w:rPr>
        <w:t>violence</w:t>
      </w:r>
      <w:r w:rsidR="006608A9">
        <w:rPr>
          <w:rFonts w:cs="Calibri"/>
          <w:color w:val="000000"/>
          <w:szCs w:val="24"/>
        </w:rPr>
        <w:t>”,</w:t>
      </w:r>
      <w:r w:rsidRPr="00E02AAC">
        <w:rPr>
          <w:rFonts w:cs="Calibri"/>
          <w:color w:val="000000"/>
          <w:szCs w:val="24"/>
        </w:rPr>
        <w:t xml:space="preserve"> and </w:t>
      </w:r>
      <w:r w:rsidR="006608A9">
        <w:rPr>
          <w:rFonts w:cs="Calibri"/>
          <w:color w:val="000000"/>
          <w:szCs w:val="24"/>
        </w:rPr>
        <w:t>“</w:t>
      </w:r>
      <w:r w:rsidRPr="00E02AAC">
        <w:rPr>
          <w:rFonts w:cs="Calibri"/>
          <w:color w:val="000000"/>
          <w:szCs w:val="24"/>
        </w:rPr>
        <w:t>hostility</w:t>
      </w:r>
      <w:r w:rsidR="006608A9">
        <w:rPr>
          <w:rFonts w:cs="Calibri"/>
          <w:color w:val="000000"/>
          <w:szCs w:val="24"/>
        </w:rPr>
        <w:t>”</w:t>
      </w:r>
      <w:r w:rsidRPr="00E02AAC">
        <w:rPr>
          <w:rFonts w:cs="Calibri"/>
          <w:color w:val="000000"/>
          <w:szCs w:val="24"/>
        </w:rPr>
        <w:t xml:space="preserve">, which is often based on ideological criteria. Nonetheless, the most important aspect of this definition (and others like it) is the word </w:t>
      </w:r>
      <w:r w:rsidR="004F34C4">
        <w:rPr>
          <w:rFonts w:cs="Calibri"/>
          <w:color w:val="000000"/>
          <w:szCs w:val="24"/>
        </w:rPr>
        <w:t>“</w:t>
      </w:r>
      <w:r w:rsidRPr="00E02AAC">
        <w:rPr>
          <w:rFonts w:cs="Calibri"/>
          <w:color w:val="000000"/>
          <w:szCs w:val="24"/>
        </w:rPr>
        <w:t>incitement</w:t>
      </w:r>
      <w:r w:rsidR="004F34C4">
        <w:rPr>
          <w:rFonts w:cs="Calibri"/>
          <w:color w:val="000000"/>
          <w:szCs w:val="24"/>
        </w:rPr>
        <w:t>”</w:t>
      </w:r>
      <w:r w:rsidRPr="00E02AAC">
        <w:rPr>
          <w:rFonts w:cs="Calibri"/>
          <w:color w:val="000000"/>
          <w:szCs w:val="24"/>
        </w:rPr>
        <w:t>, which plays a leading role and signals the intention to provoke possible hostile actions against members of social groups, and acts as a precondition for assessing any form of discourse as hate discourse, suggesting a link between hate discourse and hate crime, with the former leading to the latter</w:t>
      </w:r>
      <w:r w:rsidR="00BD50CE" w:rsidRPr="00E87B06">
        <w:rPr>
          <w:rFonts w:cs="Calibri"/>
          <w:color w:val="000000"/>
          <w:szCs w:val="24"/>
        </w:rPr>
        <w:t xml:space="preserve"> </w:t>
      </w:r>
      <w:r w:rsidR="00F4257D" w:rsidRPr="00F4257D">
        <w:rPr>
          <w:rFonts w:cs="Calibri"/>
          <w:bCs/>
          <w:iCs/>
          <w:szCs w:val="24"/>
        </w:rPr>
        <w:t>(</w:t>
      </w:r>
      <w:proofErr w:type="spellStart"/>
      <w:r w:rsidR="00F4257D" w:rsidRPr="00F4257D">
        <w:rPr>
          <w:rFonts w:cs="Calibri"/>
          <w:szCs w:val="24"/>
        </w:rPr>
        <w:t>Assimakopoulos</w:t>
      </w:r>
      <w:proofErr w:type="spellEnd"/>
      <w:r w:rsidR="00F4257D" w:rsidRPr="00F4257D">
        <w:rPr>
          <w:rFonts w:cs="Calibri"/>
          <w:szCs w:val="24"/>
        </w:rPr>
        <w:t xml:space="preserve">, </w:t>
      </w:r>
      <w:proofErr w:type="spellStart"/>
      <w:r w:rsidR="00F4257D" w:rsidRPr="00F4257D">
        <w:rPr>
          <w:rFonts w:cs="Calibri"/>
          <w:szCs w:val="24"/>
        </w:rPr>
        <w:t>Baiden</w:t>
      </w:r>
      <w:proofErr w:type="spellEnd"/>
      <w:r w:rsidR="00F4257D" w:rsidRPr="00F4257D">
        <w:rPr>
          <w:rFonts w:cs="Calibri"/>
          <w:szCs w:val="24"/>
        </w:rPr>
        <w:t xml:space="preserve"> </w:t>
      </w:r>
      <w:r>
        <w:rPr>
          <w:rFonts w:cs="Calibri"/>
          <w:szCs w:val="24"/>
        </w:rPr>
        <w:t>and</w:t>
      </w:r>
      <w:r w:rsidR="00F4257D" w:rsidRPr="00F4257D">
        <w:rPr>
          <w:rFonts w:cs="Calibri"/>
          <w:szCs w:val="24"/>
        </w:rPr>
        <w:t xml:space="preserve"> Millar 2017:3).</w:t>
      </w:r>
    </w:p>
    <w:p w14:paraId="1553250B" w14:textId="65190FD5" w:rsidR="00402E83" w:rsidRPr="00E87B06" w:rsidRDefault="00E02AAC" w:rsidP="004C77DB">
      <w:pPr>
        <w:autoSpaceDE w:val="0"/>
        <w:autoSpaceDN w:val="0"/>
        <w:adjustRightInd w:val="0"/>
        <w:spacing w:after="0" w:line="360" w:lineRule="auto"/>
        <w:ind w:firstLine="360"/>
        <w:jc w:val="both"/>
        <w:rPr>
          <w:rFonts w:cs="Calibri"/>
          <w:color w:val="000000"/>
          <w:szCs w:val="24"/>
        </w:rPr>
      </w:pPr>
      <w:r w:rsidRPr="00E02AAC">
        <w:rPr>
          <w:rFonts w:cs="Calibri"/>
          <w:color w:val="000000"/>
          <w:szCs w:val="24"/>
        </w:rPr>
        <w:t>For some theorists, hate discourse and hate crime are interrelated, targeting one or more innate (identi</w:t>
      </w:r>
      <w:r w:rsidR="00D43EA9">
        <w:rPr>
          <w:rFonts w:cs="Calibri"/>
          <w:color w:val="000000"/>
          <w:szCs w:val="24"/>
        </w:rPr>
        <w:t>ty</w:t>
      </w:r>
      <w:r w:rsidRPr="00E02AAC">
        <w:rPr>
          <w:rFonts w:cs="Calibri"/>
          <w:color w:val="000000"/>
          <w:szCs w:val="24"/>
        </w:rPr>
        <w:t>) characteristics of their victims. Thus, these phenomena seek to send messages of hatred and intolerance against such inherent qualities, causing damage on three basic levels: the micro-level (to the victim), the mid-level (to the victim</w:t>
      </w:r>
      <w:r w:rsidR="00D43EA9">
        <w:rPr>
          <w:rFonts w:cs="Calibri"/>
          <w:color w:val="000000"/>
          <w:szCs w:val="24"/>
        </w:rPr>
        <w:t>’s</w:t>
      </w:r>
      <w:r w:rsidRPr="00E02AAC">
        <w:rPr>
          <w:rFonts w:cs="Calibri"/>
          <w:color w:val="000000"/>
          <w:szCs w:val="24"/>
        </w:rPr>
        <w:t xml:space="preserve"> group) and the macro-level (to society, e.g. through the degradation of social cohesion)</w:t>
      </w:r>
      <w:r w:rsidR="00BD50CE" w:rsidRPr="00E87B06">
        <w:rPr>
          <w:rFonts w:cs="Calibri"/>
          <w:color w:val="000000"/>
          <w:szCs w:val="24"/>
        </w:rPr>
        <w:t xml:space="preserve"> </w:t>
      </w:r>
      <w:r w:rsidR="00AF65CD" w:rsidRPr="00AF65CD">
        <w:rPr>
          <w:rFonts w:cs="Calibri"/>
          <w:color w:val="000000"/>
          <w:szCs w:val="24"/>
        </w:rPr>
        <w:t>(</w:t>
      </w:r>
      <w:proofErr w:type="spellStart"/>
      <w:r w:rsidR="00AF65CD" w:rsidRPr="00AF65CD">
        <w:rPr>
          <w:rFonts w:cs="Calibri"/>
          <w:szCs w:val="24"/>
        </w:rPr>
        <w:t>Alkiviadou</w:t>
      </w:r>
      <w:proofErr w:type="spellEnd"/>
      <w:r w:rsidR="00AF65CD" w:rsidRPr="00AF65CD">
        <w:rPr>
          <w:rFonts w:cs="Calibri"/>
          <w:szCs w:val="24"/>
        </w:rPr>
        <w:t xml:space="preserve"> 2018:</w:t>
      </w:r>
      <w:r w:rsidR="00402E83" w:rsidRPr="00AF65CD">
        <w:rPr>
          <w:rFonts w:cs="Calibri"/>
          <w:szCs w:val="24"/>
        </w:rPr>
        <w:t>219)</w:t>
      </w:r>
      <w:r w:rsidR="00BD50CE" w:rsidRPr="00AF65CD">
        <w:rPr>
          <w:rFonts w:cs="Calibri"/>
          <w:szCs w:val="24"/>
        </w:rPr>
        <w:t>.</w:t>
      </w:r>
    </w:p>
    <w:p w14:paraId="31C0D99C" w14:textId="2187F15B" w:rsidR="00753E41" w:rsidRPr="003006C7" w:rsidRDefault="00DC6BBB" w:rsidP="004C77DB">
      <w:pPr>
        <w:spacing w:after="0" w:line="360" w:lineRule="auto"/>
        <w:ind w:firstLine="360"/>
        <w:jc w:val="both"/>
        <w:rPr>
          <w:rFonts w:cs="Calibri"/>
          <w:szCs w:val="24"/>
        </w:rPr>
      </w:pPr>
      <w:r w:rsidRPr="00DC6BBB">
        <w:rPr>
          <w:rFonts w:cs="Calibri"/>
          <w:szCs w:val="24"/>
        </w:rPr>
        <w:t xml:space="preserve">As we have already discussed, hate discourse as a concept appears as quite omnibus and open to different interpretations. By this logic, </w:t>
      </w:r>
      <w:r w:rsidR="00D43EA9">
        <w:rPr>
          <w:rFonts w:cs="Calibri"/>
          <w:szCs w:val="24"/>
        </w:rPr>
        <w:t>‘</w:t>
      </w:r>
      <w:r w:rsidRPr="00DC6BBB">
        <w:rPr>
          <w:rFonts w:cs="Calibri"/>
          <w:szCs w:val="24"/>
        </w:rPr>
        <w:t>narrower</w:t>
      </w:r>
      <w:r w:rsidR="00D43EA9">
        <w:rPr>
          <w:rFonts w:cs="Calibri"/>
          <w:szCs w:val="24"/>
        </w:rPr>
        <w:t>’</w:t>
      </w:r>
      <w:r w:rsidRPr="00DC6BBB">
        <w:rPr>
          <w:rFonts w:cs="Calibri"/>
          <w:szCs w:val="24"/>
        </w:rPr>
        <w:t xml:space="preserve"> concepts such as </w:t>
      </w:r>
      <w:r w:rsidR="00D43EA9">
        <w:rPr>
          <w:rFonts w:cs="Calibri"/>
          <w:szCs w:val="24"/>
        </w:rPr>
        <w:t>“</w:t>
      </w:r>
      <w:r w:rsidRPr="00DC6BBB">
        <w:rPr>
          <w:rFonts w:cs="Calibri"/>
          <w:szCs w:val="24"/>
        </w:rPr>
        <w:t>dangerous speech</w:t>
      </w:r>
      <w:r w:rsidR="00D43EA9">
        <w:rPr>
          <w:rFonts w:cs="Calibri"/>
          <w:szCs w:val="24"/>
        </w:rPr>
        <w:t>”</w:t>
      </w:r>
      <w:r w:rsidRPr="00DC6BBB">
        <w:rPr>
          <w:rFonts w:cs="Calibri"/>
          <w:szCs w:val="24"/>
        </w:rPr>
        <w:t xml:space="preserve"> and </w:t>
      </w:r>
      <w:r w:rsidR="00D43EA9">
        <w:rPr>
          <w:rFonts w:cs="Calibri"/>
          <w:szCs w:val="24"/>
        </w:rPr>
        <w:t>“</w:t>
      </w:r>
      <w:r w:rsidRPr="00DC6BBB">
        <w:rPr>
          <w:rFonts w:cs="Calibri"/>
          <w:szCs w:val="24"/>
        </w:rPr>
        <w:t>fear speech</w:t>
      </w:r>
      <w:r w:rsidR="00D43EA9">
        <w:rPr>
          <w:rFonts w:cs="Calibri"/>
          <w:szCs w:val="24"/>
        </w:rPr>
        <w:t>”</w:t>
      </w:r>
      <w:r w:rsidRPr="00DC6BBB">
        <w:rPr>
          <w:rFonts w:cs="Calibri"/>
          <w:szCs w:val="24"/>
        </w:rPr>
        <w:t xml:space="preserve"> seem, to some theorists, more appropriate, </w:t>
      </w:r>
      <w:r w:rsidR="00D43EA9">
        <w:rPr>
          <w:rFonts w:cs="Calibri"/>
          <w:szCs w:val="24"/>
        </w:rPr>
        <w:t>focusing</w:t>
      </w:r>
      <w:r w:rsidRPr="00DC6BBB">
        <w:rPr>
          <w:rFonts w:cs="Calibri"/>
          <w:szCs w:val="24"/>
        </w:rPr>
        <w:t xml:space="preserve"> on the ability of discourse to cause harm and lead to </w:t>
      </w:r>
      <w:r w:rsidR="00D43EA9">
        <w:rPr>
          <w:rFonts w:cs="Calibri"/>
          <w:szCs w:val="24"/>
        </w:rPr>
        <w:t>violence</w:t>
      </w:r>
      <w:r w:rsidRPr="00DC6BBB">
        <w:rPr>
          <w:rFonts w:cs="Calibri"/>
          <w:szCs w:val="24"/>
        </w:rPr>
        <w:t xml:space="preserve"> (</w:t>
      </w:r>
      <w:proofErr w:type="spellStart"/>
      <w:r w:rsidRPr="00DC6BBB">
        <w:rPr>
          <w:rFonts w:cs="Calibri"/>
          <w:szCs w:val="24"/>
        </w:rPr>
        <w:t>Gagliardone</w:t>
      </w:r>
      <w:proofErr w:type="spellEnd"/>
      <w:r w:rsidRPr="00DC6BBB">
        <w:rPr>
          <w:rFonts w:cs="Calibri"/>
          <w:szCs w:val="24"/>
        </w:rPr>
        <w:t xml:space="preserve"> et al. 2015:12)</w:t>
      </w:r>
      <w:r w:rsidR="003006C7" w:rsidRPr="003006C7">
        <w:rPr>
          <w:rFonts w:cs="Calibri"/>
          <w:color w:val="000000"/>
          <w:szCs w:val="24"/>
        </w:rPr>
        <w:t>.</w:t>
      </w:r>
    </w:p>
    <w:p w14:paraId="4E68FB81" w14:textId="2BFDA860" w:rsidR="007156B3" w:rsidRDefault="00DC6BBB" w:rsidP="004C77DB">
      <w:pPr>
        <w:spacing w:after="0" w:line="360" w:lineRule="auto"/>
        <w:ind w:firstLine="360"/>
        <w:jc w:val="both"/>
        <w:rPr>
          <w:rFonts w:cs="Calibri"/>
          <w:szCs w:val="24"/>
        </w:rPr>
      </w:pPr>
      <w:r w:rsidRPr="00DC6BBB">
        <w:rPr>
          <w:rFonts w:cs="Calibri"/>
          <w:szCs w:val="24"/>
        </w:rPr>
        <w:t xml:space="preserve">Susan Benesch (2012) has proposed a framework that offers the </w:t>
      </w:r>
      <w:r w:rsidRPr="00DC6BBB">
        <w:rPr>
          <w:rFonts w:cs="Calibri"/>
          <w:b/>
          <w:bCs/>
          <w:i/>
          <w:iCs/>
          <w:szCs w:val="24"/>
        </w:rPr>
        <w:t xml:space="preserve">ability </w:t>
      </w:r>
      <w:r w:rsidR="00D43EA9">
        <w:rPr>
          <w:rFonts w:cs="Calibri"/>
          <w:b/>
          <w:bCs/>
          <w:i/>
          <w:iCs/>
          <w:szCs w:val="24"/>
        </w:rPr>
        <w:t>to recognize</w:t>
      </w:r>
      <w:r w:rsidRPr="00DC6BBB">
        <w:rPr>
          <w:rFonts w:cs="Calibri"/>
          <w:b/>
          <w:bCs/>
          <w:i/>
          <w:iCs/>
          <w:szCs w:val="24"/>
        </w:rPr>
        <w:t xml:space="preserve"> dangerous speech</w:t>
      </w:r>
      <w:r w:rsidRPr="00DC6BBB">
        <w:rPr>
          <w:rFonts w:cs="Calibri"/>
          <w:szCs w:val="24"/>
        </w:rPr>
        <w:t>, based on</w:t>
      </w:r>
      <w:r w:rsidR="00753E41" w:rsidRPr="00E87B06">
        <w:rPr>
          <w:rFonts w:cs="Calibri"/>
          <w:szCs w:val="24"/>
        </w:rPr>
        <w:t xml:space="preserve">: </w:t>
      </w:r>
    </w:p>
    <w:p w14:paraId="33473449" w14:textId="1A35B536" w:rsidR="00DC6BBB" w:rsidRPr="00DC6BBB" w:rsidRDefault="00DC6BBB" w:rsidP="00DC6BBB">
      <w:pPr>
        <w:numPr>
          <w:ilvl w:val="0"/>
          <w:numId w:val="26"/>
        </w:numPr>
        <w:spacing w:after="0" w:line="360" w:lineRule="auto"/>
        <w:jc w:val="both"/>
        <w:rPr>
          <w:rFonts w:cs="Calibri"/>
          <w:szCs w:val="24"/>
        </w:rPr>
      </w:pPr>
      <w:r w:rsidRPr="00DC6BBB">
        <w:rPr>
          <w:rFonts w:cs="Calibri"/>
          <w:szCs w:val="24"/>
        </w:rPr>
        <w:t>the character and popularity of the speaker,</w:t>
      </w:r>
    </w:p>
    <w:p w14:paraId="4DADA810" w14:textId="77777777" w:rsidR="00DC6BBB" w:rsidRPr="00DC6BBB" w:rsidRDefault="00DC6BBB" w:rsidP="00DC6BBB">
      <w:pPr>
        <w:numPr>
          <w:ilvl w:val="0"/>
          <w:numId w:val="26"/>
        </w:numPr>
        <w:spacing w:after="0" w:line="360" w:lineRule="auto"/>
        <w:jc w:val="both"/>
        <w:rPr>
          <w:rFonts w:cs="Calibri"/>
          <w:szCs w:val="24"/>
        </w:rPr>
      </w:pPr>
      <w:r w:rsidRPr="00DC6BBB">
        <w:rPr>
          <w:rFonts w:cs="Calibri"/>
          <w:szCs w:val="24"/>
        </w:rPr>
        <w:t>the emotional state of the audience,</w:t>
      </w:r>
    </w:p>
    <w:p w14:paraId="1A155BF6" w14:textId="77777777" w:rsidR="00DC6BBB" w:rsidRPr="00DC6BBB" w:rsidRDefault="00DC6BBB" w:rsidP="00DC6BBB">
      <w:pPr>
        <w:numPr>
          <w:ilvl w:val="0"/>
          <w:numId w:val="26"/>
        </w:numPr>
        <w:spacing w:after="0" w:line="360" w:lineRule="auto"/>
        <w:jc w:val="both"/>
        <w:rPr>
          <w:rFonts w:cs="Calibri"/>
          <w:szCs w:val="24"/>
        </w:rPr>
      </w:pPr>
      <w:r w:rsidRPr="00DC6BBB">
        <w:rPr>
          <w:rFonts w:cs="Calibri"/>
          <w:szCs w:val="24"/>
        </w:rPr>
        <w:t>the content of the verbal act as a call to action,</w:t>
      </w:r>
    </w:p>
    <w:p w14:paraId="4075A04B" w14:textId="77777777" w:rsidR="00DC6BBB" w:rsidRPr="00DC6BBB" w:rsidRDefault="00DC6BBB" w:rsidP="00DC6BBB">
      <w:pPr>
        <w:numPr>
          <w:ilvl w:val="0"/>
          <w:numId w:val="26"/>
        </w:numPr>
        <w:spacing w:after="0" w:line="360" w:lineRule="auto"/>
        <w:jc w:val="both"/>
        <w:rPr>
          <w:rFonts w:cs="Calibri"/>
          <w:szCs w:val="24"/>
        </w:rPr>
      </w:pPr>
      <w:r w:rsidRPr="00DC6BBB">
        <w:rPr>
          <w:rFonts w:cs="Calibri"/>
          <w:szCs w:val="24"/>
        </w:rPr>
        <w:t>the historical and social context in which the verbal act takes place, and</w:t>
      </w:r>
    </w:p>
    <w:p w14:paraId="6765BD43" w14:textId="3D313E7F" w:rsidR="007156B3" w:rsidRDefault="00DC6BBB" w:rsidP="00DC6BBB">
      <w:pPr>
        <w:numPr>
          <w:ilvl w:val="0"/>
          <w:numId w:val="26"/>
        </w:numPr>
        <w:spacing w:after="0" w:line="360" w:lineRule="auto"/>
        <w:jc w:val="both"/>
        <w:rPr>
          <w:rFonts w:cs="Calibri"/>
          <w:szCs w:val="24"/>
        </w:rPr>
      </w:pPr>
      <w:r w:rsidRPr="00DC6BBB">
        <w:rPr>
          <w:rFonts w:cs="Calibri"/>
          <w:szCs w:val="24"/>
        </w:rPr>
        <w:t>the means used to spread the dangerous speech, including language (e.g., if a local dialect is used a message may not have the same meaning for all those who speak the official language)</w:t>
      </w:r>
      <w:r w:rsidR="00AA2B34" w:rsidRPr="00E87B06">
        <w:rPr>
          <w:rFonts w:cs="Calibri"/>
          <w:szCs w:val="24"/>
        </w:rPr>
        <w:t xml:space="preserve">. </w:t>
      </w:r>
    </w:p>
    <w:p w14:paraId="451A92E0" w14:textId="3C564D1C" w:rsidR="00AA2B34" w:rsidRPr="003006C7" w:rsidRDefault="00C44BAB" w:rsidP="00581228">
      <w:pPr>
        <w:spacing w:after="0" w:line="360" w:lineRule="auto"/>
        <w:ind w:firstLine="284"/>
        <w:jc w:val="both"/>
        <w:rPr>
          <w:rFonts w:cs="Calibri"/>
          <w:szCs w:val="24"/>
        </w:rPr>
      </w:pPr>
      <w:r w:rsidRPr="00C44BAB">
        <w:rPr>
          <w:rFonts w:cs="Calibri"/>
          <w:szCs w:val="24"/>
        </w:rPr>
        <w:lastRenderedPageBreak/>
        <w:t xml:space="preserve">In addition, the concept of </w:t>
      </w:r>
      <w:r w:rsidR="00D43EA9">
        <w:rPr>
          <w:rFonts w:cs="Calibri"/>
          <w:szCs w:val="24"/>
        </w:rPr>
        <w:t>“</w:t>
      </w:r>
      <w:r w:rsidRPr="00C44BAB">
        <w:rPr>
          <w:rFonts w:cs="Calibri"/>
          <w:szCs w:val="24"/>
        </w:rPr>
        <w:t>fear speech</w:t>
      </w:r>
      <w:r w:rsidR="00D43EA9">
        <w:rPr>
          <w:rFonts w:cs="Calibri"/>
          <w:szCs w:val="24"/>
        </w:rPr>
        <w:t>”</w:t>
      </w:r>
      <w:r w:rsidRPr="00C44BAB">
        <w:rPr>
          <w:rFonts w:cs="Calibri"/>
          <w:szCs w:val="24"/>
        </w:rPr>
        <w:t xml:space="preserve"> (</w:t>
      </w:r>
      <w:proofErr w:type="spellStart"/>
      <w:r w:rsidRPr="00C44BAB">
        <w:rPr>
          <w:rFonts w:cs="Calibri"/>
          <w:szCs w:val="24"/>
        </w:rPr>
        <w:t>Buyse</w:t>
      </w:r>
      <w:proofErr w:type="spellEnd"/>
      <w:r w:rsidRPr="00C44BAB">
        <w:rPr>
          <w:rFonts w:cs="Calibri"/>
          <w:szCs w:val="24"/>
        </w:rPr>
        <w:t xml:space="preserve"> 2014) signals the </w:t>
      </w:r>
      <w:r w:rsidR="00D43EA9">
        <w:rPr>
          <w:rFonts w:cs="Calibri"/>
          <w:szCs w:val="24"/>
        </w:rPr>
        <w:t>dissemination</w:t>
      </w:r>
      <w:r w:rsidRPr="00C44BAB">
        <w:rPr>
          <w:rFonts w:cs="Calibri"/>
          <w:szCs w:val="24"/>
        </w:rPr>
        <w:t xml:space="preserve"> of messages aim</w:t>
      </w:r>
      <w:r w:rsidR="00D43EA9">
        <w:rPr>
          <w:rFonts w:cs="Calibri"/>
          <w:szCs w:val="24"/>
        </w:rPr>
        <w:t xml:space="preserve">ing to </w:t>
      </w:r>
      <w:r w:rsidRPr="00C44BAB">
        <w:rPr>
          <w:rFonts w:cs="Calibri"/>
          <w:szCs w:val="24"/>
        </w:rPr>
        <w:t>creat</w:t>
      </w:r>
      <w:r w:rsidR="00D43EA9">
        <w:rPr>
          <w:rFonts w:cs="Calibri"/>
          <w:szCs w:val="24"/>
        </w:rPr>
        <w:t>e</w:t>
      </w:r>
      <w:r w:rsidRPr="00C44BAB">
        <w:rPr>
          <w:rFonts w:cs="Calibri"/>
          <w:szCs w:val="24"/>
        </w:rPr>
        <w:t xml:space="preserve"> feelings of fear or threat to a specific social group, legitimizing the perpetration of violent acts as a </w:t>
      </w:r>
      <w:r w:rsidR="00D43EA9" w:rsidRPr="00C44BAB">
        <w:rPr>
          <w:rFonts w:cs="Calibri"/>
          <w:szCs w:val="24"/>
        </w:rPr>
        <w:t xml:space="preserve">seemingly necessary </w:t>
      </w:r>
      <w:r w:rsidRPr="00C44BAB">
        <w:rPr>
          <w:rFonts w:cs="Calibri"/>
          <w:szCs w:val="24"/>
        </w:rPr>
        <w:t xml:space="preserve">defensive strategy </w:t>
      </w:r>
      <w:r w:rsidR="00D43EA9">
        <w:rPr>
          <w:rFonts w:cs="Calibri"/>
          <w:szCs w:val="24"/>
        </w:rPr>
        <w:t>to ensure</w:t>
      </w:r>
      <w:r w:rsidRPr="00C44BAB">
        <w:rPr>
          <w:rFonts w:cs="Calibri"/>
          <w:szCs w:val="24"/>
        </w:rPr>
        <w:t xml:space="preserve"> the security or integrity of the </w:t>
      </w:r>
      <w:r w:rsidR="00D43EA9">
        <w:rPr>
          <w:rFonts w:cs="Calibri"/>
          <w:szCs w:val="24"/>
        </w:rPr>
        <w:t>“</w:t>
      </w:r>
      <w:r w:rsidRPr="00C44BAB">
        <w:rPr>
          <w:rFonts w:cs="Calibri"/>
          <w:szCs w:val="24"/>
        </w:rPr>
        <w:t>threatened</w:t>
      </w:r>
      <w:r w:rsidR="00D43EA9">
        <w:rPr>
          <w:rFonts w:cs="Calibri"/>
          <w:szCs w:val="24"/>
        </w:rPr>
        <w:t>”</w:t>
      </w:r>
      <w:r w:rsidRPr="00C44BAB">
        <w:rPr>
          <w:rFonts w:cs="Calibri"/>
          <w:szCs w:val="24"/>
        </w:rPr>
        <w:t xml:space="preserve"> group (</w:t>
      </w:r>
      <w:proofErr w:type="spellStart"/>
      <w:r w:rsidRPr="00C44BAB">
        <w:rPr>
          <w:rFonts w:cs="Calibri"/>
          <w:szCs w:val="24"/>
        </w:rPr>
        <w:t>Gagliardone</w:t>
      </w:r>
      <w:proofErr w:type="spellEnd"/>
      <w:r w:rsidRPr="00C44BAB">
        <w:rPr>
          <w:rFonts w:cs="Calibri"/>
          <w:szCs w:val="24"/>
        </w:rPr>
        <w:t xml:space="preserve"> et al. 2015:12)</w:t>
      </w:r>
      <w:r w:rsidR="003006C7" w:rsidRPr="003006C7">
        <w:rPr>
          <w:rFonts w:cs="Calibri"/>
          <w:color w:val="000000"/>
          <w:szCs w:val="24"/>
        </w:rPr>
        <w:t>.</w:t>
      </w:r>
    </w:p>
    <w:p w14:paraId="2A21CBAF" w14:textId="512D2ACE" w:rsidR="00073056" w:rsidRDefault="00D349C6" w:rsidP="00D43EA9">
      <w:pPr>
        <w:autoSpaceDE w:val="0"/>
        <w:autoSpaceDN w:val="0"/>
        <w:adjustRightInd w:val="0"/>
        <w:spacing w:line="360" w:lineRule="auto"/>
        <w:ind w:firstLine="360"/>
        <w:jc w:val="both"/>
        <w:rPr>
          <w:rFonts w:cs="Calibri"/>
          <w:szCs w:val="24"/>
        </w:rPr>
      </w:pPr>
      <w:r w:rsidRPr="00D349C6">
        <w:rPr>
          <w:rFonts w:cs="Calibri"/>
          <w:szCs w:val="24"/>
        </w:rPr>
        <w:t>From what has been mentioned so far regarding hate discourse, it should be understood that it constitutes a way of creating value differentiation of people through -any- means of communication (speech, writing, images, etc.) (</w:t>
      </w:r>
      <w:proofErr w:type="spellStart"/>
      <w:r w:rsidRPr="00D349C6">
        <w:rPr>
          <w:rFonts w:cs="Calibri"/>
          <w:szCs w:val="24"/>
        </w:rPr>
        <w:t>Sponholz</w:t>
      </w:r>
      <w:proofErr w:type="spellEnd"/>
      <w:r w:rsidRPr="00D349C6">
        <w:rPr>
          <w:rFonts w:cs="Calibri"/>
          <w:szCs w:val="24"/>
        </w:rPr>
        <w:t xml:space="preserve"> and </w:t>
      </w:r>
      <w:proofErr w:type="spellStart"/>
      <w:r w:rsidRPr="00D349C6">
        <w:rPr>
          <w:rFonts w:cs="Calibri"/>
          <w:szCs w:val="24"/>
        </w:rPr>
        <w:t>Christofoletti</w:t>
      </w:r>
      <w:proofErr w:type="spellEnd"/>
      <w:r w:rsidRPr="00D349C6">
        <w:rPr>
          <w:rFonts w:cs="Calibri"/>
          <w:szCs w:val="24"/>
        </w:rPr>
        <w:t xml:space="preserve"> 2019:68). For this reason</w:t>
      </w:r>
      <w:r w:rsidR="00D43EA9">
        <w:rPr>
          <w:rFonts w:cs="Calibri"/>
          <w:szCs w:val="24"/>
        </w:rPr>
        <w:t>,</w:t>
      </w:r>
      <w:r w:rsidRPr="00D349C6">
        <w:rPr>
          <w:rFonts w:cs="Calibri"/>
          <w:szCs w:val="24"/>
        </w:rPr>
        <w:t xml:space="preserve"> it can be </w:t>
      </w:r>
      <w:r w:rsidR="00D43EA9">
        <w:rPr>
          <w:rFonts w:cs="Calibri"/>
          <w:szCs w:val="24"/>
        </w:rPr>
        <w:t>addressed</w:t>
      </w:r>
      <w:r w:rsidRPr="00D349C6">
        <w:rPr>
          <w:rFonts w:cs="Calibri"/>
          <w:szCs w:val="24"/>
        </w:rPr>
        <w:t xml:space="preserve"> as a (public) communication issue (</w:t>
      </w:r>
      <w:proofErr w:type="spellStart"/>
      <w:r w:rsidRPr="00D349C6">
        <w:rPr>
          <w:rFonts w:cs="Calibri"/>
          <w:szCs w:val="24"/>
        </w:rPr>
        <w:t>Sponholz</w:t>
      </w:r>
      <w:proofErr w:type="spellEnd"/>
      <w:r w:rsidRPr="00D349C6">
        <w:rPr>
          <w:rFonts w:cs="Calibri"/>
          <w:szCs w:val="24"/>
        </w:rPr>
        <w:t xml:space="preserve"> and </w:t>
      </w:r>
      <w:proofErr w:type="spellStart"/>
      <w:r w:rsidRPr="00D349C6">
        <w:rPr>
          <w:rFonts w:cs="Calibri"/>
          <w:szCs w:val="24"/>
        </w:rPr>
        <w:t>Christofoletti</w:t>
      </w:r>
      <w:proofErr w:type="spellEnd"/>
      <w:r w:rsidRPr="00D349C6">
        <w:rPr>
          <w:rFonts w:cs="Calibri"/>
          <w:szCs w:val="24"/>
        </w:rPr>
        <w:t xml:space="preserve"> 2019:69) and not just a linguistic matter, </w:t>
      </w:r>
      <w:r w:rsidR="00D43EA9">
        <w:rPr>
          <w:rFonts w:cs="Calibri"/>
          <w:szCs w:val="24"/>
        </w:rPr>
        <w:t>since</w:t>
      </w:r>
      <w:r w:rsidRPr="00D349C6">
        <w:rPr>
          <w:rFonts w:cs="Calibri"/>
          <w:szCs w:val="24"/>
        </w:rPr>
        <w:t xml:space="preserve"> communication means exchanging, understanding, interacting, while language is merely the system of symbols used for communication ( </w:t>
      </w:r>
      <w:proofErr w:type="spellStart"/>
      <w:r w:rsidRPr="00D349C6">
        <w:rPr>
          <w:rFonts w:cs="Calibri"/>
          <w:szCs w:val="24"/>
        </w:rPr>
        <w:t>Sponholz</w:t>
      </w:r>
      <w:proofErr w:type="spellEnd"/>
      <w:r w:rsidRPr="00D349C6">
        <w:rPr>
          <w:rFonts w:cs="Calibri"/>
          <w:szCs w:val="24"/>
        </w:rPr>
        <w:t xml:space="preserve"> and </w:t>
      </w:r>
      <w:proofErr w:type="spellStart"/>
      <w:r w:rsidRPr="00D349C6">
        <w:rPr>
          <w:rFonts w:cs="Calibri"/>
          <w:szCs w:val="24"/>
        </w:rPr>
        <w:t>Christofoletti</w:t>
      </w:r>
      <w:proofErr w:type="spellEnd"/>
      <w:r w:rsidRPr="00D349C6">
        <w:rPr>
          <w:rFonts w:cs="Calibri"/>
          <w:szCs w:val="24"/>
        </w:rPr>
        <w:t xml:space="preserve"> 2019:68)</w:t>
      </w:r>
      <w:r w:rsidR="009D0B5C" w:rsidRPr="009D0B5C">
        <w:rPr>
          <w:rFonts w:cs="Calibri"/>
          <w:szCs w:val="24"/>
        </w:rPr>
        <w:t>.</w:t>
      </w:r>
    </w:p>
    <w:p w14:paraId="3E4F034C" w14:textId="734CABFB" w:rsidR="00073056" w:rsidRDefault="00D349C6" w:rsidP="00D43EA9">
      <w:pPr>
        <w:pBdr>
          <w:top w:val="double" w:sz="4" w:space="1" w:color="auto"/>
          <w:left w:val="double" w:sz="4" w:space="4" w:color="auto"/>
          <w:bottom w:val="double" w:sz="4" w:space="1" w:color="auto"/>
          <w:right w:val="double" w:sz="4" w:space="4" w:color="auto"/>
        </w:pBdr>
        <w:autoSpaceDE w:val="0"/>
        <w:autoSpaceDN w:val="0"/>
        <w:adjustRightInd w:val="0"/>
        <w:spacing w:line="360" w:lineRule="auto"/>
        <w:jc w:val="both"/>
        <w:rPr>
          <w:rFonts w:cs="Calibri"/>
          <w:szCs w:val="24"/>
        </w:rPr>
      </w:pPr>
      <w:r w:rsidRPr="00D349C6">
        <w:rPr>
          <w:rFonts w:cs="Calibri"/>
          <w:szCs w:val="24"/>
        </w:rPr>
        <w:t xml:space="preserve">Hate discourse has spread in today's </w:t>
      </w:r>
      <w:r w:rsidR="00D43EA9">
        <w:rPr>
          <w:rFonts w:cs="Calibri"/>
          <w:szCs w:val="24"/>
        </w:rPr>
        <w:t>online</w:t>
      </w:r>
      <w:r w:rsidRPr="00D349C6">
        <w:rPr>
          <w:rFonts w:cs="Calibri"/>
          <w:szCs w:val="24"/>
        </w:rPr>
        <w:t xml:space="preserve"> world, without easily traceable sources and causes</w:t>
      </w:r>
      <w:r w:rsidR="00D43EA9">
        <w:rPr>
          <w:rFonts w:cs="Calibri"/>
          <w:szCs w:val="24"/>
        </w:rPr>
        <w:t>,</w:t>
      </w:r>
      <w:r w:rsidRPr="00D349C6">
        <w:rPr>
          <w:rFonts w:cs="Calibri"/>
          <w:szCs w:val="24"/>
        </w:rPr>
        <w:t xml:space="preserve"> and </w:t>
      </w:r>
      <w:r>
        <w:rPr>
          <w:rFonts w:cs="Calibri"/>
          <w:szCs w:val="24"/>
        </w:rPr>
        <w:t>without</w:t>
      </w:r>
      <w:r w:rsidRPr="00D349C6">
        <w:rPr>
          <w:rFonts w:cs="Calibri"/>
          <w:szCs w:val="24"/>
        </w:rPr>
        <w:t xml:space="preserve"> crystallized methods for achieving accountability and resolution</w:t>
      </w:r>
      <w:r w:rsidR="00073056">
        <w:rPr>
          <w:rFonts w:cs="Calibri"/>
          <w:szCs w:val="24"/>
        </w:rPr>
        <w:t>.</w:t>
      </w:r>
    </w:p>
    <w:p w14:paraId="783E4D8D" w14:textId="1DB11EC7" w:rsidR="00175DF5" w:rsidRPr="00175DF5" w:rsidRDefault="00D349C6" w:rsidP="00D43EA9">
      <w:pPr>
        <w:autoSpaceDE w:val="0"/>
        <w:autoSpaceDN w:val="0"/>
        <w:adjustRightInd w:val="0"/>
        <w:spacing w:before="240" w:after="0" w:line="360" w:lineRule="auto"/>
        <w:ind w:firstLine="360"/>
        <w:jc w:val="both"/>
        <w:rPr>
          <w:rFonts w:eastAsia="TimesNewRomanPSMT" w:cs="Calibri"/>
        </w:rPr>
      </w:pPr>
      <w:r w:rsidRPr="00D349C6">
        <w:rPr>
          <w:rFonts w:cs="Calibri"/>
          <w:szCs w:val="24"/>
        </w:rPr>
        <w:t xml:space="preserve">At the same time, alongside the development of new media -mainly the </w:t>
      </w:r>
      <w:r w:rsidR="00D43EA9">
        <w:rPr>
          <w:rFonts w:cs="Calibri"/>
          <w:szCs w:val="24"/>
        </w:rPr>
        <w:t>I</w:t>
      </w:r>
      <w:r w:rsidRPr="00D349C6">
        <w:rPr>
          <w:rFonts w:cs="Calibri"/>
          <w:szCs w:val="24"/>
        </w:rPr>
        <w:t xml:space="preserve">nternet and its individual communication applications-, emerged </w:t>
      </w:r>
      <w:r w:rsidRPr="00D349C6">
        <w:rPr>
          <w:rFonts w:cs="Calibri"/>
          <w:b/>
          <w:bCs/>
          <w:szCs w:val="24"/>
        </w:rPr>
        <w:t>the phenomenon of online hate discourse</w:t>
      </w:r>
      <w:r w:rsidRPr="00D349C6">
        <w:rPr>
          <w:rFonts w:cs="Calibri"/>
          <w:szCs w:val="24"/>
        </w:rPr>
        <w:t xml:space="preserve"> (Antigone 2019:2). Hate discourse has spread in today's </w:t>
      </w:r>
      <w:r w:rsidR="00D43EA9">
        <w:rPr>
          <w:rFonts w:cs="Calibri"/>
          <w:szCs w:val="24"/>
        </w:rPr>
        <w:t>online</w:t>
      </w:r>
      <w:r w:rsidRPr="00D349C6">
        <w:rPr>
          <w:rFonts w:cs="Calibri"/>
          <w:szCs w:val="24"/>
        </w:rPr>
        <w:t xml:space="preserve"> world, without easily traceable sources and causes</w:t>
      </w:r>
      <w:r w:rsidR="00D43EA9">
        <w:rPr>
          <w:rFonts w:cs="Calibri"/>
          <w:szCs w:val="24"/>
        </w:rPr>
        <w:t>,</w:t>
      </w:r>
      <w:r w:rsidRPr="00D349C6">
        <w:rPr>
          <w:rFonts w:cs="Calibri"/>
          <w:szCs w:val="24"/>
        </w:rPr>
        <w:t xml:space="preserve"> and without crystallized methods for achieving accountability and resolution. The comments of mainstream news websites, blogs</w:t>
      </w:r>
      <w:r w:rsidR="00D43EA9">
        <w:rPr>
          <w:rFonts w:cs="Calibri"/>
          <w:szCs w:val="24"/>
        </w:rPr>
        <w:t>,</w:t>
      </w:r>
      <w:r w:rsidRPr="00D349C6">
        <w:rPr>
          <w:rFonts w:cs="Calibri"/>
          <w:szCs w:val="24"/>
        </w:rPr>
        <w:t xml:space="preserve"> and social media have become places of expression and dissemination of hate discourse, rather than a space for dialogue and exchange of arguments</w:t>
      </w:r>
      <w:r w:rsidR="00175DF5">
        <w:rPr>
          <w:rFonts w:eastAsia="TimesNewRomanPSMT" w:cs="Calibri"/>
        </w:rPr>
        <w:t xml:space="preserve"> </w:t>
      </w:r>
      <w:r w:rsidR="00E20A71" w:rsidRPr="00E20A71">
        <w:rPr>
          <w:rFonts w:cs="Calibri"/>
          <w:szCs w:val="24"/>
        </w:rPr>
        <w:t>(</w:t>
      </w:r>
      <w:proofErr w:type="spellStart"/>
      <w:r w:rsidR="00E20A71" w:rsidRPr="00E20A71">
        <w:rPr>
          <w:rFonts w:cs="Calibri"/>
          <w:szCs w:val="24"/>
        </w:rPr>
        <w:t>Mollen</w:t>
      </w:r>
      <w:proofErr w:type="spellEnd"/>
      <w:r w:rsidR="00E20A71" w:rsidRPr="00E20A71">
        <w:rPr>
          <w:rFonts w:cs="Calibri"/>
          <w:szCs w:val="24"/>
        </w:rPr>
        <w:t xml:space="preserve"> 2018:1)</w:t>
      </w:r>
      <w:r w:rsidR="00E20A71" w:rsidRPr="00E87B06">
        <w:rPr>
          <w:rFonts w:cs="Calibri"/>
          <w:szCs w:val="24"/>
        </w:rPr>
        <w:t>.</w:t>
      </w:r>
    </w:p>
    <w:p w14:paraId="09321D5A" w14:textId="7863D153" w:rsidR="00EE385E" w:rsidRPr="00E87B06" w:rsidRDefault="00EB1E42" w:rsidP="004C77DB">
      <w:pPr>
        <w:spacing w:after="0" w:line="360" w:lineRule="auto"/>
        <w:ind w:firstLine="360"/>
        <w:jc w:val="both"/>
        <w:rPr>
          <w:rFonts w:cs="Calibri"/>
          <w:szCs w:val="24"/>
        </w:rPr>
      </w:pPr>
      <w:r w:rsidRPr="00EB1E42">
        <w:rPr>
          <w:rFonts w:cs="Calibri"/>
          <w:szCs w:val="24"/>
        </w:rPr>
        <w:t xml:space="preserve">In July 2017, the Pew Research Center reported that four out of ten U.S. adults (41%) had experienced </w:t>
      </w:r>
      <w:r w:rsidRPr="00EB1E42">
        <w:rPr>
          <w:rFonts w:cs="Calibri"/>
          <w:b/>
          <w:bCs/>
          <w:szCs w:val="24"/>
        </w:rPr>
        <w:t xml:space="preserve">cyberbullying </w:t>
      </w:r>
      <w:r w:rsidRPr="00EB1E42">
        <w:rPr>
          <w:rFonts w:cs="Calibri"/>
          <w:szCs w:val="24"/>
        </w:rPr>
        <w:t>and many more had witnessed a similar incident. From defamation and public humiliation</w:t>
      </w:r>
      <w:r w:rsidR="00D43EA9">
        <w:rPr>
          <w:rFonts w:cs="Calibri"/>
          <w:szCs w:val="24"/>
        </w:rPr>
        <w:t>,</w:t>
      </w:r>
      <w:r w:rsidRPr="00EB1E42">
        <w:rPr>
          <w:rFonts w:cs="Calibri"/>
          <w:szCs w:val="24"/>
        </w:rPr>
        <w:t xml:space="preserve"> to physical threats and harassment, much of this activity is directed against women, trans people</w:t>
      </w:r>
      <w:r w:rsidR="009051C6">
        <w:rPr>
          <w:rFonts w:cs="Calibri"/>
          <w:szCs w:val="24"/>
        </w:rPr>
        <w:t>,</w:t>
      </w:r>
      <w:r w:rsidRPr="00EB1E42">
        <w:rPr>
          <w:rFonts w:cs="Calibri"/>
          <w:szCs w:val="24"/>
        </w:rPr>
        <w:t xml:space="preserve"> and members of racial or ethnic minorities. The same research shows that one in four black people has been the target of harassment and that women are twice as likely as men to be </w:t>
      </w:r>
      <w:r w:rsidR="009051C6">
        <w:rPr>
          <w:rFonts w:cs="Calibri"/>
          <w:szCs w:val="24"/>
        </w:rPr>
        <w:t>‘</w:t>
      </w:r>
      <w:r w:rsidRPr="00EB1E42">
        <w:rPr>
          <w:rFonts w:cs="Calibri"/>
          <w:szCs w:val="24"/>
        </w:rPr>
        <w:t>harassed</w:t>
      </w:r>
      <w:r w:rsidR="009051C6">
        <w:rPr>
          <w:rFonts w:cs="Calibri"/>
          <w:szCs w:val="24"/>
        </w:rPr>
        <w:t>’</w:t>
      </w:r>
      <w:r w:rsidRPr="00EB1E42">
        <w:rPr>
          <w:rFonts w:cs="Calibri"/>
          <w:szCs w:val="24"/>
        </w:rPr>
        <w:t xml:space="preserve"> online. In addition, religious and political beliefs are often causes of expressing aggression (</w:t>
      </w:r>
      <w:proofErr w:type="spellStart"/>
      <w:r w:rsidRPr="00EB1E42">
        <w:rPr>
          <w:rFonts w:cs="Calibri"/>
          <w:szCs w:val="24"/>
        </w:rPr>
        <w:t>Reyman</w:t>
      </w:r>
      <w:proofErr w:type="spellEnd"/>
      <w:r w:rsidRPr="00EB1E42">
        <w:rPr>
          <w:rFonts w:cs="Calibri"/>
          <w:szCs w:val="24"/>
        </w:rPr>
        <w:t xml:space="preserve"> and </w:t>
      </w:r>
      <w:proofErr w:type="spellStart"/>
      <w:r w:rsidRPr="00EB1E42">
        <w:rPr>
          <w:rFonts w:cs="Calibri"/>
          <w:szCs w:val="24"/>
        </w:rPr>
        <w:t>Sparby</w:t>
      </w:r>
      <w:proofErr w:type="spellEnd"/>
      <w:r w:rsidRPr="00EB1E42">
        <w:rPr>
          <w:rFonts w:cs="Calibri"/>
          <w:szCs w:val="24"/>
        </w:rPr>
        <w:t xml:space="preserve"> 2020:1)</w:t>
      </w:r>
      <w:r w:rsidR="0012042D" w:rsidRPr="007D0014">
        <w:rPr>
          <w:rFonts w:cs="Calibri"/>
          <w:szCs w:val="24"/>
        </w:rPr>
        <w:t>.</w:t>
      </w:r>
      <w:r w:rsidR="00EE385E" w:rsidRPr="00E87B06">
        <w:rPr>
          <w:rFonts w:cs="Calibri"/>
          <w:szCs w:val="24"/>
        </w:rPr>
        <w:t xml:space="preserve"> </w:t>
      </w:r>
    </w:p>
    <w:p w14:paraId="629CB460" w14:textId="40CAB830" w:rsidR="008450FA" w:rsidRDefault="00EB1E42" w:rsidP="004C77DB">
      <w:pPr>
        <w:autoSpaceDE w:val="0"/>
        <w:autoSpaceDN w:val="0"/>
        <w:adjustRightInd w:val="0"/>
        <w:spacing w:after="0" w:line="360" w:lineRule="auto"/>
        <w:ind w:firstLine="360"/>
        <w:jc w:val="both"/>
        <w:rPr>
          <w:rFonts w:cs="Calibri"/>
          <w:szCs w:val="24"/>
        </w:rPr>
      </w:pPr>
      <w:r w:rsidRPr="00EB1E42">
        <w:rPr>
          <w:rFonts w:cs="Calibri"/>
          <w:szCs w:val="24"/>
        </w:rPr>
        <w:t xml:space="preserve">Regarding online hate discourse, Hawdon, Oksanen and </w:t>
      </w:r>
      <w:proofErr w:type="spellStart"/>
      <w:r w:rsidRPr="00EB1E42">
        <w:rPr>
          <w:rFonts w:cs="Calibri"/>
          <w:szCs w:val="24"/>
        </w:rPr>
        <w:t>Rasanen</w:t>
      </w:r>
      <w:proofErr w:type="spellEnd"/>
      <w:r w:rsidRPr="00EB1E42">
        <w:rPr>
          <w:rFonts w:cs="Calibri"/>
          <w:szCs w:val="24"/>
        </w:rPr>
        <w:t xml:space="preserve"> (2017) argue that its core -in direct relation to the general definitions of hate </w:t>
      </w:r>
      <w:r w:rsidR="009051C6">
        <w:rPr>
          <w:rFonts w:cs="Calibri"/>
          <w:szCs w:val="24"/>
        </w:rPr>
        <w:t>discourse</w:t>
      </w:r>
      <w:r w:rsidRPr="00EB1E42">
        <w:rPr>
          <w:rFonts w:cs="Calibri"/>
          <w:szCs w:val="24"/>
        </w:rPr>
        <w:t xml:space="preserve">- expresses (within the </w:t>
      </w:r>
      <w:r w:rsidR="009051C6">
        <w:rPr>
          <w:rFonts w:cs="Calibri"/>
          <w:szCs w:val="24"/>
        </w:rPr>
        <w:t>I</w:t>
      </w:r>
      <w:r w:rsidRPr="00EB1E42">
        <w:rPr>
          <w:rFonts w:cs="Calibri"/>
          <w:szCs w:val="24"/>
        </w:rPr>
        <w:t>nternet framework) the hatred of a collective and is, thus, aimed at identity characteristics of a collective (e.g. race, ethnicity, gender, religion, sexual orientation) (</w:t>
      </w:r>
      <w:proofErr w:type="spellStart"/>
      <w:r w:rsidRPr="00EB1E42">
        <w:rPr>
          <w:rFonts w:cs="Calibri"/>
          <w:szCs w:val="24"/>
        </w:rPr>
        <w:t>Sobieraj</w:t>
      </w:r>
      <w:proofErr w:type="spellEnd"/>
      <w:r w:rsidRPr="00EB1E42">
        <w:rPr>
          <w:rFonts w:cs="Calibri"/>
          <w:szCs w:val="24"/>
        </w:rPr>
        <w:t xml:space="preserve"> 2019). It originates mainly, but not exclusively, from white men, who are often (but not always) associated with far-right, racist groups (Porter 2020:xx; </w:t>
      </w:r>
      <w:proofErr w:type="spellStart"/>
      <w:r w:rsidRPr="00EB1E42">
        <w:rPr>
          <w:rFonts w:cs="Calibri"/>
          <w:szCs w:val="24"/>
        </w:rPr>
        <w:t>Jakubowicz</w:t>
      </w:r>
      <w:proofErr w:type="spellEnd"/>
      <w:r w:rsidRPr="00EB1E42">
        <w:rPr>
          <w:rFonts w:cs="Calibri"/>
          <w:szCs w:val="24"/>
        </w:rPr>
        <w:t xml:space="preserve"> et al. 2017:211). </w:t>
      </w:r>
      <w:r w:rsidR="009051C6">
        <w:rPr>
          <w:rFonts w:cs="Calibri"/>
          <w:szCs w:val="24"/>
        </w:rPr>
        <w:t>During</w:t>
      </w:r>
      <w:r w:rsidRPr="00EB1E42">
        <w:rPr>
          <w:rFonts w:cs="Calibri"/>
          <w:szCs w:val="24"/>
        </w:rPr>
        <w:t xml:space="preserve"> </w:t>
      </w:r>
      <w:r w:rsidR="009051C6">
        <w:rPr>
          <w:rFonts w:cs="Calibri"/>
          <w:szCs w:val="24"/>
        </w:rPr>
        <w:t xml:space="preserve">the </w:t>
      </w:r>
      <w:r w:rsidRPr="00EB1E42">
        <w:rPr>
          <w:rFonts w:cs="Calibri"/>
          <w:szCs w:val="24"/>
        </w:rPr>
        <w:t xml:space="preserve">interviews conducted for the </w:t>
      </w:r>
      <w:r w:rsidRPr="00EB1E42">
        <w:rPr>
          <w:rFonts w:cs="Calibri"/>
          <w:szCs w:val="24"/>
        </w:rPr>
        <w:lastRenderedPageBreak/>
        <w:t xml:space="preserve">purposes of the present program, several of the interviewees </w:t>
      </w:r>
      <w:r w:rsidR="009051C6">
        <w:rPr>
          <w:rFonts w:cs="Calibri"/>
          <w:szCs w:val="24"/>
        </w:rPr>
        <w:t>‘</w:t>
      </w:r>
      <w:r w:rsidRPr="00EB1E42">
        <w:rPr>
          <w:rFonts w:cs="Calibri"/>
          <w:szCs w:val="24"/>
        </w:rPr>
        <w:t>identified</w:t>
      </w:r>
      <w:r w:rsidR="009051C6">
        <w:rPr>
          <w:rFonts w:cs="Calibri"/>
          <w:szCs w:val="24"/>
        </w:rPr>
        <w:t>’</w:t>
      </w:r>
      <w:r w:rsidRPr="00EB1E42">
        <w:rPr>
          <w:rFonts w:cs="Calibri"/>
          <w:szCs w:val="24"/>
        </w:rPr>
        <w:t xml:space="preserve"> </w:t>
      </w:r>
      <w:r w:rsidR="009051C6" w:rsidRPr="00EB1E42">
        <w:rPr>
          <w:rFonts w:cs="Calibri"/>
          <w:szCs w:val="24"/>
        </w:rPr>
        <w:t>men</w:t>
      </w:r>
      <w:r w:rsidR="009051C6">
        <w:rPr>
          <w:rFonts w:cs="Calibri"/>
          <w:szCs w:val="24"/>
        </w:rPr>
        <w:t>,</w:t>
      </w:r>
      <w:r w:rsidR="009051C6" w:rsidRPr="00EB1E42">
        <w:rPr>
          <w:rFonts w:cs="Calibri"/>
          <w:szCs w:val="24"/>
        </w:rPr>
        <w:t xml:space="preserve"> regardless of age</w:t>
      </w:r>
      <w:r w:rsidR="009051C6">
        <w:rPr>
          <w:rFonts w:cs="Calibri"/>
          <w:szCs w:val="24"/>
        </w:rPr>
        <w:t>,</w:t>
      </w:r>
      <w:r w:rsidR="009051C6" w:rsidRPr="00EB1E42">
        <w:rPr>
          <w:rFonts w:cs="Calibri"/>
          <w:szCs w:val="24"/>
        </w:rPr>
        <w:t xml:space="preserve"> who in many cases are</w:t>
      </w:r>
      <w:r w:rsidR="009051C6">
        <w:rPr>
          <w:rFonts w:cs="Calibri"/>
          <w:szCs w:val="24"/>
        </w:rPr>
        <w:t xml:space="preserve"> also</w:t>
      </w:r>
      <w:r w:rsidR="009051C6" w:rsidRPr="00EB1E42">
        <w:rPr>
          <w:rFonts w:cs="Calibri"/>
          <w:szCs w:val="24"/>
        </w:rPr>
        <w:t xml:space="preserve"> associated with far-right organizations, such as -in the case of Greece- the Golden Dawn party</w:t>
      </w:r>
      <w:r w:rsidR="009051C6">
        <w:rPr>
          <w:rFonts w:cs="Calibri"/>
          <w:szCs w:val="24"/>
        </w:rPr>
        <w:t>,</w:t>
      </w:r>
      <w:r w:rsidR="009051C6" w:rsidRPr="00EB1E42">
        <w:rPr>
          <w:rFonts w:cs="Calibri"/>
          <w:szCs w:val="24"/>
        </w:rPr>
        <w:t xml:space="preserve"> </w:t>
      </w:r>
      <w:r w:rsidRPr="00EB1E42">
        <w:rPr>
          <w:rFonts w:cs="Calibri"/>
          <w:szCs w:val="24"/>
        </w:rPr>
        <w:t xml:space="preserve">as </w:t>
      </w:r>
      <w:r w:rsidR="009051C6">
        <w:rPr>
          <w:rFonts w:cs="Calibri"/>
          <w:szCs w:val="24"/>
        </w:rPr>
        <w:t xml:space="preserve">the </w:t>
      </w:r>
      <w:r w:rsidRPr="00EB1E42">
        <w:rPr>
          <w:rFonts w:cs="Calibri"/>
          <w:szCs w:val="24"/>
        </w:rPr>
        <w:t>main perpetrators of hate discourse</w:t>
      </w:r>
      <w:r w:rsidR="008450FA">
        <w:rPr>
          <w:rFonts w:cs="Calibri"/>
          <w:szCs w:val="24"/>
        </w:rPr>
        <w:t>.</w:t>
      </w:r>
      <w:r w:rsidR="005152B8">
        <w:rPr>
          <w:rFonts w:cs="Calibri"/>
          <w:szCs w:val="24"/>
        </w:rPr>
        <w:t xml:space="preserve"> </w:t>
      </w:r>
    </w:p>
    <w:p w14:paraId="30C0A6EF" w14:textId="6F05BE15" w:rsidR="00DE46B5" w:rsidRPr="00C76EB0" w:rsidRDefault="0036053A" w:rsidP="004C77DB">
      <w:pPr>
        <w:autoSpaceDE w:val="0"/>
        <w:autoSpaceDN w:val="0"/>
        <w:adjustRightInd w:val="0"/>
        <w:spacing w:after="0" w:line="360" w:lineRule="auto"/>
        <w:ind w:firstLine="360"/>
        <w:jc w:val="both"/>
        <w:rPr>
          <w:rFonts w:cs="Calibri"/>
          <w:szCs w:val="24"/>
        </w:rPr>
      </w:pPr>
      <w:r w:rsidRPr="0036053A">
        <w:rPr>
          <w:rFonts w:cs="Calibri"/>
          <w:szCs w:val="24"/>
        </w:rPr>
        <w:t xml:space="preserve">Hawdon, Oksanen and </w:t>
      </w:r>
      <w:proofErr w:type="spellStart"/>
      <w:r w:rsidRPr="0036053A">
        <w:rPr>
          <w:rFonts w:cs="Calibri"/>
          <w:szCs w:val="24"/>
        </w:rPr>
        <w:t>Rasanen</w:t>
      </w:r>
      <w:proofErr w:type="spellEnd"/>
      <w:r w:rsidRPr="0036053A">
        <w:rPr>
          <w:rFonts w:cs="Calibri"/>
          <w:szCs w:val="24"/>
        </w:rPr>
        <w:t xml:space="preserve"> (2017) also argue that the direction of hatred towards a collective and its </w:t>
      </w:r>
      <w:r w:rsidR="009051C6">
        <w:rPr>
          <w:rFonts w:cs="Calibri"/>
          <w:szCs w:val="24"/>
        </w:rPr>
        <w:t xml:space="preserve">inherent </w:t>
      </w:r>
      <w:r w:rsidRPr="0036053A">
        <w:rPr>
          <w:rFonts w:cs="Calibri"/>
          <w:szCs w:val="24"/>
        </w:rPr>
        <w:t xml:space="preserve">characteristics and not towards an individual differentiates hate discourse from </w:t>
      </w:r>
      <w:r w:rsidRPr="0036053A">
        <w:rPr>
          <w:rFonts w:cs="Calibri"/>
          <w:b/>
          <w:bCs/>
          <w:i/>
          <w:iCs/>
          <w:szCs w:val="24"/>
        </w:rPr>
        <w:t>cyberbullying</w:t>
      </w:r>
      <w:r w:rsidRPr="0036053A">
        <w:rPr>
          <w:rFonts w:cs="Calibri"/>
          <w:szCs w:val="24"/>
        </w:rPr>
        <w:t>. Therefore, hate discourse includes slanders, religious and political statements of extremists</w:t>
      </w:r>
      <w:r w:rsidR="009051C6">
        <w:rPr>
          <w:rFonts w:cs="Calibri"/>
          <w:szCs w:val="24"/>
        </w:rPr>
        <w:t>,</w:t>
      </w:r>
      <w:r w:rsidRPr="0036053A">
        <w:rPr>
          <w:rFonts w:cs="Calibri"/>
          <w:szCs w:val="24"/>
        </w:rPr>
        <w:t xml:space="preserve"> and displays of hate symbols (e.g. swastikas, burning of crosses) with the </w:t>
      </w:r>
      <w:r w:rsidR="009051C6">
        <w:rPr>
          <w:rFonts w:cs="Calibri"/>
          <w:szCs w:val="24"/>
        </w:rPr>
        <w:t>goal</w:t>
      </w:r>
      <w:r w:rsidRPr="0036053A">
        <w:rPr>
          <w:rFonts w:cs="Calibri"/>
          <w:szCs w:val="24"/>
        </w:rPr>
        <w:t xml:space="preserve"> of denigrating/discrediting certain social groups (</w:t>
      </w:r>
      <w:proofErr w:type="spellStart"/>
      <w:r w:rsidRPr="0036053A">
        <w:rPr>
          <w:rFonts w:cs="Calibri"/>
          <w:szCs w:val="24"/>
        </w:rPr>
        <w:t>Miskolci</w:t>
      </w:r>
      <w:proofErr w:type="spellEnd"/>
      <w:r w:rsidRPr="0036053A">
        <w:rPr>
          <w:rFonts w:cs="Calibri"/>
          <w:szCs w:val="24"/>
        </w:rPr>
        <w:t xml:space="preserve">, </w:t>
      </w:r>
      <w:proofErr w:type="spellStart"/>
      <w:r w:rsidRPr="0036053A">
        <w:rPr>
          <w:rFonts w:cs="Calibri"/>
          <w:szCs w:val="24"/>
        </w:rPr>
        <w:t>Kovacova</w:t>
      </w:r>
      <w:proofErr w:type="spellEnd"/>
      <w:r w:rsidRPr="0036053A">
        <w:rPr>
          <w:rFonts w:cs="Calibri"/>
          <w:szCs w:val="24"/>
        </w:rPr>
        <w:t xml:space="preserve">, </w:t>
      </w:r>
      <w:proofErr w:type="spellStart"/>
      <w:r w:rsidRPr="0036053A">
        <w:rPr>
          <w:rFonts w:cs="Calibri"/>
          <w:szCs w:val="24"/>
        </w:rPr>
        <w:t>Rigova</w:t>
      </w:r>
      <w:proofErr w:type="spellEnd"/>
      <w:r w:rsidRPr="0036053A">
        <w:rPr>
          <w:rFonts w:cs="Calibri"/>
          <w:szCs w:val="24"/>
        </w:rPr>
        <w:t xml:space="preserve"> 2018:2)</w:t>
      </w:r>
      <w:r w:rsidR="00C76EB0" w:rsidRPr="00C76EB0">
        <w:rPr>
          <w:rFonts w:cs="Calibri"/>
          <w:szCs w:val="24"/>
        </w:rPr>
        <w:t>.</w:t>
      </w:r>
    </w:p>
    <w:p w14:paraId="69D0F36B" w14:textId="63156D2A" w:rsidR="008450FA" w:rsidRDefault="0036053A" w:rsidP="004C77DB">
      <w:pPr>
        <w:autoSpaceDE w:val="0"/>
        <w:autoSpaceDN w:val="0"/>
        <w:adjustRightInd w:val="0"/>
        <w:spacing w:after="0" w:line="360" w:lineRule="auto"/>
        <w:ind w:firstLine="360"/>
        <w:jc w:val="both"/>
        <w:rPr>
          <w:rFonts w:cs="Calibri"/>
          <w:szCs w:val="24"/>
        </w:rPr>
      </w:pPr>
      <w:bookmarkStart w:id="3" w:name="_Hlk48645636"/>
      <w:r w:rsidRPr="0036053A">
        <w:rPr>
          <w:rFonts w:cs="Calibri"/>
          <w:szCs w:val="24"/>
        </w:rPr>
        <w:t xml:space="preserve">According to some theorists, one should distinguish between </w:t>
      </w:r>
      <w:r w:rsidRPr="0036053A">
        <w:rPr>
          <w:rFonts w:cs="Calibri"/>
          <w:b/>
          <w:bCs/>
          <w:i/>
          <w:iCs/>
          <w:szCs w:val="24"/>
        </w:rPr>
        <w:t>annoying but relatively harmless comments (trolling)</w:t>
      </w:r>
      <w:r w:rsidR="009051C6" w:rsidRPr="009051C6">
        <w:rPr>
          <w:rFonts w:cs="Calibri"/>
          <w:szCs w:val="24"/>
        </w:rPr>
        <w:t>,</w:t>
      </w:r>
      <w:r w:rsidRPr="0036053A">
        <w:rPr>
          <w:rFonts w:cs="Calibri"/>
          <w:szCs w:val="24"/>
        </w:rPr>
        <w:t xml:space="preserve"> and more serious and systematic forms of hate expression, such as gang bullying, coordinated and persistent attacks, or organized attempts to spread false news. A merely playful statement differs from the constant individual attack</w:t>
      </w:r>
      <w:r w:rsidR="009051C6">
        <w:rPr>
          <w:rFonts w:cs="Calibri"/>
          <w:szCs w:val="24"/>
        </w:rPr>
        <w:t>s taking place over</w:t>
      </w:r>
      <w:r w:rsidRPr="0036053A">
        <w:rPr>
          <w:rFonts w:cs="Calibri"/>
          <w:szCs w:val="24"/>
        </w:rPr>
        <w:t xml:space="preserve"> a </w:t>
      </w:r>
      <w:r w:rsidR="009051C6">
        <w:rPr>
          <w:rFonts w:cs="Calibri"/>
          <w:szCs w:val="24"/>
        </w:rPr>
        <w:t>specific</w:t>
      </w:r>
      <w:r w:rsidRPr="0036053A">
        <w:rPr>
          <w:rFonts w:cs="Calibri"/>
          <w:szCs w:val="24"/>
        </w:rPr>
        <w:t xml:space="preserve"> period of time (bullying), which -in turn- differs from an organized collective attack </w:t>
      </w:r>
      <w:r w:rsidR="009051C6">
        <w:rPr>
          <w:rFonts w:cs="Calibri"/>
          <w:szCs w:val="24"/>
        </w:rPr>
        <w:t xml:space="preserve">perpetrated </w:t>
      </w:r>
      <w:r w:rsidRPr="0036053A">
        <w:rPr>
          <w:rFonts w:cs="Calibri"/>
          <w:szCs w:val="24"/>
        </w:rPr>
        <w:t xml:space="preserve">by </w:t>
      </w:r>
      <w:r w:rsidR="009051C6">
        <w:rPr>
          <w:rFonts w:cs="Calibri"/>
          <w:szCs w:val="24"/>
        </w:rPr>
        <w:t>an entire</w:t>
      </w:r>
      <w:r w:rsidRPr="0036053A">
        <w:rPr>
          <w:rFonts w:cs="Calibri"/>
          <w:szCs w:val="24"/>
        </w:rPr>
        <w:t xml:space="preserve"> group of racists or misogynists (Porter 2020:xix). By this logic, hate discourse and cyber-trolling -the attempt to discredit the effective exchange of arguments in the context of an online dialogue-</w:t>
      </w:r>
      <w:r w:rsidR="009051C6">
        <w:rPr>
          <w:rFonts w:cs="Calibri"/>
          <w:szCs w:val="24"/>
        </w:rPr>
        <w:t>,</w:t>
      </w:r>
      <w:r w:rsidRPr="0036053A">
        <w:rPr>
          <w:rFonts w:cs="Calibri"/>
          <w:szCs w:val="24"/>
        </w:rPr>
        <w:t xml:space="preserve"> although theoretically </w:t>
      </w:r>
      <w:r w:rsidR="009051C6">
        <w:rPr>
          <w:rFonts w:cs="Calibri"/>
          <w:szCs w:val="24"/>
        </w:rPr>
        <w:t>un</w:t>
      </w:r>
      <w:r w:rsidRPr="0036053A">
        <w:rPr>
          <w:rFonts w:cs="Calibri"/>
          <w:szCs w:val="24"/>
        </w:rPr>
        <w:t xml:space="preserve">identical, coincide in that both can be </w:t>
      </w:r>
      <w:r>
        <w:rPr>
          <w:rFonts w:cs="Calibri"/>
          <w:szCs w:val="24"/>
        </w:rPr>
        <w:t>considered</w:t>
      </w:r>
      <w:r w:rsidRPr="0036053A">
        <w:rPr>
          <w:rFonts w:cs="Calibri"/>
          <w:szCs w:val="24"/>
        </w:rPr>
        <w:t xml:space="preserve"> manifestations of rejection of</w:t>
      </w:r>
      <w:r w:rsidR="009051C6">
        <w:rPr>
          <w:rFonts w:cs="Calibri"/>
          <w:szCs w:val="24"/>
        </w:rPr>
        <w:t xml:space="preserve"> the</w:t>
      </w:r>
      <w:r w:rsidRPr="0036053A">
        <w:rPr>
          <w:rFonts w:cs="Calibri"/>
          <w:szCs w:val="24"/>
        </w:rPr>
        <w:t xml:space="preserve"> equal dialogue on which many online communities rely </w:t>
      </w:r>
      <w:r w:rsidR="00E20A71" w:rsidRPr="00E20A71">
        <w:rPr>
          <w:rFonts w:cs="Calibri"/>
          <w:szCs w:val="24"/>
        </w:rPr>
        <w:t>(</w:t>
      </w:r>
      <w:proofErr w:type="spellStart"/>
      <w:r w:rsidR="00E20A71" w:rsidRPr="00E20A71">
        <w:rPr>
          <w:rFonts w:cs="Calibri"/>
          <w:szCs w:val="24"/>
        </w:rPr>
        <w:t>Mollen</w:t>
      </w:r>
      <w:proofErr w:type="spellEnd"/>
      <w:r w:rsidR="00E20A71" w:rsidRPr="00E20A71">
        <w:rPr>
          <w:rFonts w:cs="Calibri"/>
          <w:szCs w:val="24"/>
        </w:rPr>
        <w:t xml:space="preserve"> 2018:60)</w:t>
      </w:r>
      <w:r w:rsidR="00E20A71" w:rsidRPr="00E87B06">
        <w:rPr>
          <w:rFonts w:cs="Calibri"/>
          <w:szCs w:val="24"/>
        </w:rPr>
        <w:t>.</w:t>
      </w:r>
    </w:p>
    <w:p w14:paraId="10172C7C" w14:textId="3F7A22C4" w:rsidR="00CB0333" w:rsidRPr="006B5269" w:rsidRDefault="0036053A" w:rsidP="004C77DB">
      <w:pPr>
        <w:autoSpaceDE w:val="0"/>
        <w:autoSpaceDN w:val="0"/>
        <w:adjustRightInd w:val="0"/>
        <w:spacing w:after="0" w:line="360" w:lineRule="auto"/>
        <w:ind w:firstLine="360"/>
        <w:jc w:val="both"/>
        <w:rPr>
          <w:rFonts w:cs="Calibri"/>
          <w:szCs w:val="24"/>
        </w:rPr>
      </w:pPr>
      <w:r w:rsidRPr="0036053A">
        <w:rPr>
          <w:rFonts w:cs="Calibri"/>
          <w:szCs w:val="24"/>
        </w:rPr>
        <w:t xml:space="preserve">Nevertheless, </w:t>
      </w:r>
      <w:r w:rsidRPr="0036053A">
        <w:rPr>
          <w:rFonts w:cs="Calibri"/>
          <w:b/>
          <w:bCs/>
          <w:i/>
          <w:iCs/>
          <w:szCs w:val="24"/>
        </w:rPr>
        <w:t>the boundaries between trolling, bullying</w:t>
      </w:r>
      <w:r w:rsidR="009051C6">
        <w:rPr>
          <w:rFonts w:cs="Calibri"/>
          <w:b/>
          <w:bCs/>
          <w:i/>
          <w:iCs/>
          <w:szCs w:val="24"/>
        </w:rPr>
        <w:t>,</w:t>
      </w:r>
      <w:r w:rsidRPr="0036053A">
        <w:rPr>
          <w:rFonts w:cs="Calibri"/>
          <w:b/>
          <w:bCs/>
          <w:i/>
          <w:iCs/>
          <w:szCs w:val="24"/>
        </w:rPr>
        <w:t xml:space="preserve"> and hate discourse are rather blurred</w:t>
      </w:r>
      <w:r w:rsidRPr="0036053A">
        <w:rPr>
          <w:rFonts w:cs="Calibri"/>
          <w:szCs w:val="24"/>
        </w:rPr>
        <w:t xml:space="preserve">, as </w:t>
      </w:r>
      <w:r w:rsidR="009051C6">
        <w:rPr>
          <w:rFonts w:cs="Calibri"/>
          <w:szCs w:val="24"/>
        </w:rPr>
        <w:t>I</w:t>
      </w:r>
      <w:r w:rsidRPr="0036053A">
        <w:rPr>
          <w:rFonts w:cs="Calibri"/>
          <w:szCs w:val="24"/>
        </w:rPr>
        <w:t xml:space="preserve">nternet trolling can manifest </w:t>
      </w:r>
      <w:r w:rsidR="009051C6">
        <w:rPr>
          <w:rFonts w:cs="Calibri"/>
          <w:szCs w:val="24"/>
        </w:rPr>
        <w:t xml:space="preserve">itself </w:t>
      </w:r>
      <w:r w:rsidRPr="0036053A">
        <w:rPr>
          <w:rFonts w:cs="Calibri"/>
          <w:szCs w:val="24"/>
        </w:rPr>
        <w:t xml:space="preserve">with varying intensity each time, so that at least some of its manifestations fall into the logic of hate discourse, while bullying (personal attack) may well hide </w:t>
      </w:r>
      <w:r w:rsidR="009051C6">
        <w:rPr>
          <w:rFonts w:cs="Calibri"/>
          <w:szCs w:val="24"/>
        </w:rPr>
        <w:t xml:space="preserve">feelings of </w:t>
      </w:r>
      <w:r w:rsidRPr="0036053A">
        <w:rPr>
          <w:rFonts w:cs="Calibri"/>
          <w:szCs w:val="24"/>
        </w:rPr>
        <w:t>hatred against a specific social group</w:t>
      </w:r>
      <w:r w:rsidR="009051C6">
        <w:rPr>
          <w:rFonts w:cs="Calibri"/>
          <w:szCs w:val="24"/>
        </w:rPr>
        <w:t xml:space="preserve"> </w:t>
      </w:r>
      <w:r w:rsidR="006B5269" w:rsidRPr="006B5269">
        <w:rPr>
          <w:rFonts w:cs="Calibri"/>
          <w:szCs w:val="24"/>
        </w:rPr>
        <w:t>(</w:t>
      </w:r>
      <w:proofErr w:type="spellStart"/>
      <w:r w:rsidR="006B5269">
        <w:rPr>
          <w:rFonts w:cs="Calibri"/>
          <w:szCs w:val="24"/>
        </w:rPr>
        <w:t>Sobieraj</w:t>
      </w:r>
      <w:proofErr w:type="spellEnd"/>
      <w:r w:rsidR="006B5269" w:rsidRPr="006B5269">
        <w:rPr>
          <w:rFonts w:cs="Calibri"/>
          <w:szCs w:val="24"/>
        </w:rPr>
        <w:t xml:space="preserve"> 2019).</w:t>
      </w:r>
    </w:p>
    <w:bookmarkEnd w:id="3"/>
    <w:p w14:paraId="2EC6F8BA" w14:textId="334D63E2" w:rsidR="00263CD2" w:rsidRDefault="0036053A" w:rsidP="0036053A">
      <w:pPr>
        <w:spacing w:line="360" w:lineRule="auto"/>
        <w:ind w:firstLine="284"/>
        <w:jc w:val="both"/>
        <w:rPr>
          <w:rFonts w:cs="Calibri"/>
          <w:szCs w:val="24"/>
        </w:rPr>
      </w:pPr>
      <w:r w:rsidRPr="0036053A">
        <w:rPr>
          <w:rFonts w:cs="Calibri"/>
          <w:szCs w:val="24"/>
        </w:rPr>
        <w:t>Especially on social media, hate discourse can spread very easily and includes posts, comments</w:t>
      </w:r>
      <w:r w:rsidR="009051C6">
        <w:rPr>
          <w:rFonts w:cs="Calibri"/>
          <w:szCs w:val="24"/>
        </w:rPr>
        <w:t>,</w:t>
      </w:r>
      <w:r w:rsidRPr="0036053A">
        <w:rPr>
          <w:rFonts w:cs="Calibri"/>
          <w:szCs w:val="24"/>
        </w:rPr>
        <w:t xml:space="preserve"> or memes (images or videos), posted publicly or in closed groups on different platforms, such as Facebook or Twitter, or </w:t>
      </w:r>
      <w:r w:rsidR="009051C6">
        <w:rPr>
          <w:rFonts w:cs="Calibri"/>
          <w:szCs w:val="24"/>
        </w:rPr>
        <w:t xml:space="preserve">in </w:t>
      </w:r>
      <w:r w:rsidRPr="0036053A">
        <w:rPr>
          <w:rFonts w:cs="Calibri"/>
          <w:szCs w:val="24"/>
        </w:rPr>
        <w:t>private messages sent to emails of targeted individuals or groups (</w:t>
      </w:r>
      <w:proofErr w:type="spellStart"/>
      <w:r w:rsidRPr="0036053A">
        <w:rPr>
          <w:rFonts w:cs="Calibri"/>
          <w:szCs w:val="24"/>
        </w:rPr>
        <w:t>Miskolci</w:t>
      </w:r>
      <w:proofErr w:type="spellEnd"/>
      <w:r w:rsidRPr="0036053A">
        <w:rPr>
          <w:rFonts w:cs="Calibri"/>
          <w:szCs w:val="24"/>
        </w:rPr>
        <w:t xml:space="preserve">, </w:t>
      </w:r>
      <w:proofErr w:type="spellStart"/>
      <w:r w:rsidRPr="0036053A">
        <w:rPr>
          <w:rFonts w:cs="Calibri"/>
          <w:szCs w:val="24"/>
        </w:rPr>
        <w:t>Kovacova</w:t>
      </w:r>
      <w:proofErr w:type="spellEnd"/>
      <w:r w:rsidRPr="0036053A">
        <w:rPr>
          <w:rFonts w:cs="Calibri"/>
          <w:szCs w:val="24"/>
        </w:rPr>
        <w:t xml:space="preserve">, </w:t>
      </w:r>
      <w:proofErr w:type="spellStart"/>
      <w:r w:rsidRPr="0036053A">
        <w:rPr>
          <w:rFonts w:cs="Calibri"/>
          <w:szCs w:val="24"/>
        </w:rPr>
        <w:t>Rigova</w:t>
      </w:r>
      <w:proofErr w:type="spellEnd"/>
      <w:r w:rsidRPr="0036053A">
        <w:rPr>
          <w:rFonts w:cs="Calibri"/>
          <w:szCs w:val="24"/>
        </w:rPr>
        <w:t xml:space="preserve"> 2018:3)</w:t>
      </w:r>
      <w:r w:rsidR="009051C6">
        <w:rPr>
          <w:rFonts w:cs="Calibri"/>
          <w:szCs w:val="24"/>
        </w:rPr>
        <w:t>.</w:t>
      </w:r>
      <w:r w:rsidRPr="0036053A">
        <w:rPr>
          <w:rFonts w:cs="Calibri"/>
          <w:szCs w:val="24"/>
        </w:rPr>
        <w:t xml:space="preserve"> The </w:t>
      </w:r>
      <w:r w:rsidR="009051C6">
        <w:rPr>
          <w:rFonts w:cs="Calibri"/>
          <w:szCs w:val="24"/>
        </w:rPr>
        <w:t>‘</w:t>
      </w:r>
      <w:r w:rsidRPr="0036053A">
        <w:rPr>
          <w:rFonts w:cs="Calibri"/>
          <w:szCs w:val="24"/>
        </w:rPr>
        <w:t>damage</w:t>
      </w:r>
      <w:r w:rsidR="009051C6">
        <w:rPr>
          <w:rFonts w:cs="Calibri"/>
          <w:szCs w:val="24"/>
        </w:rPr>
        <w:t>’</w:t>
      </w:r>
      <w:r w:rsidRPr="0036053A">
        <w:rPr>
          <w:rFonts w:cs="Calibri"/>
          <w:szCs w:val="24"/>
        </w:rPr>
        <w:t xml:space="preserve"> that hate messages can cause becomes greater as long as they remain posted on the </w:t>
      </w:r>
      <w:r w:rsidR="009051C6">
        <w:rPr>
          <w:rFonts w:cs="Calibri"/>
          <w:szCs w:val="24"/>
        </w:rPr>
        <w:t>I</w:t>
      </w:r>
      <w:r w:rsidRPr="0036053A">
        <w:rPr>
          <w:rFonts w:cs="Calibri"/>
          <w:szCs w:val="24"/>
        </w:rPr>
        <w:t>nternet and accessible to users (</w:t>
      </w:r>
      <w:proofErr w:type="spellStart"/>
      <w:r w:rsidRPr="0036053A">
        <w:rPr>
          <w:rFonts w:cs="Calibri"/>
          <w:szCs w:val="24"/>
        </w:rPr>
        <w:t>Gagliardone</w:t>
      </w:r>
      <w:proofErr w:type="spellEnd"/>
      <w:r w:rsidRPr="0036053A">
        <w:rPr>
          <w:rFonts w:cs="Calibri"/>
          <w:szCs w:val="24"/>
        </w:rPr>
        <w:t xml:space="preserve"> et al. 2015:13)</w:t>
      </w:r>
      <w:r w:rsidR="003006C7" w:rsidRPr="003006C7">
        <w:rPr>
          <w:rFonts w:cs="Calibri"/>
          <w:color w:val="000000"/>
          <w:szCs w:val="24"/>
        </w:rPr>
        <w:t>.</w:t>
      </w:r>
    </w:p>
    <w:p w14:paraId="2C04B6F0" w14:textId="3AFD995D" w:rsidR="00263CD2" w:rsidRDefault="007E14A4" w:rsidP="009051C6">
      <w:pPr>
        <w:pBdr>
          <w:top w:val="double" w:sz="4" w:space="1" w:color="auto"/>
          <w:left w:val="double" w:sz="4" w:space="4" w:color="auto"/>
          <w:bottom w:val="double" w:sz="4" w:space="1" w:color="auto"/>
          <w:right w:val="double" w:sz="4" w:space="4" w:color="auto"/>
        </w:pBdr>
        <w:spacing w:line="360" w:lineRule="auto"/>
        <w:jc w:val="both"/>
        <w:rPr>
          <w:rFonts w:cs="Calibri"/>
        </w:rPr>
      </w:pPr>
      <w:r w:rsidRPr="003F713B">
        <w:rPr>
          <w:rFonts w:cs="Calibri"/>
        </w:rPr>
        <w:t xml:space="preserve">The online emergence of hate discourse also means that hate messages that </w:t>
      </w:r>
      <w:r>
        <w:rPr>
          <w:rFonts w:cs="Calibri"/>
        </w:rPr>
        <w:t>may not have found</w:t>
      </w:r>
      <w:r w:rsidRPr="003F713B">
        <w:rPr>
          <w:rFonts w:cs="Calibri"/>
        </w:rPr>
        <w:t xml:space="preserve"> their way into the public sphere and support in the past, can now be placed in platforms that are visible to a large audience</w:t>
      </w:r>
      <w:r w:rsidR="00263CD2">
        <w:rPr>
          <w:rFonts w:cs="Calibri"/>
        </w:rPr>
        <w:t>.</w:t>
      </w:r>
    </w:p>
    <w:p w14:paraId="4BEAE609" w14:textId="13D312F1" w:rsidR="00643041" w:rsidRPr="00CE00AF" w:rsidRDefault="003F713B" w:rsidP="009051C6">
      <w:pPr>
        <w:pStyle w:val="ListParagraph"/>
        <w:spacing w:before="240" w:line="360" w:lineRule="auto"/>
        <w:ind w:left="0" w:firstLine="284"/>
        <w:jc w:val="both"/>
        <w:rPr>
          <w:rFonts w:ascii="Calibri" w:eastAsia="Calibri" w:hAnsi="Calibri" w:cs="Calibri"/>
          <w:sz w:val="22"/>
          <w:lang w:eastAsia="en-US"/>
        </w:rPr>
      </w:pPr>
      <w:r w:rsidRPr="003F713B">
        <w:rPr>
          <w:rFonts w:ascii="Calibri" w:eastAsia="Calibri" w:hAnsi="Calibri" w:cs="Calibri"/>
          <w:sz w:val="22"/>
          <w:lang w:eastAsia="en-US"/>
        </w:rPr>
        <w:t>Even when web hate content is removed (from a platform), however, it can easily re-emerge elsewhere, possibly even on the same platform under a different name</w:t>
      </w:r>
      <w:r w:rsidR="00296E41">
        <w:rPr>
          <w:rFonts w:ascii="Calibri" w:eastAsia="Calibri" w:hAnsi="Calibri" w:cs="Calibri"/>
          <w:sz w:val="22"/>
          <w:lang w:eastAsia="en-US"/>
        </w:rPr>
        <w:t>,</w:t>
      </w:r>
      <w:r w:rsidRPr="003F713B">
        <w:rPr>
          <w:rFonts w:ascii="Calibri" w:eastAsia="Calibri" w:hAnsi="Calibri" w:cs="Calibri"/>
          <w:sz w:val="22"/>
          <w:lang w:eastAsia="en-US"/>
        </w:rPr>
        <w:t xml:space="preserve"> or on different websites. If a site gets shut down it can be reopened quickly using a less stringent server or in a country with looser hate </w:t>
      </w:r>
      <w:r w:rsidR="00296E41">
        <w:rPr>
          <w:rFonts w:ascii="Calibri" w:eastAsia="Calibri" w:hAnsi="Calibri" w:cs="Calibri"/>
          <w:sz w:val="22"/>
          <w:lang w:eastAsia="en-US"/>
        </w:rPr>
        <w:t>discourse</w:t>
      </w:r>
      <w:r w:rsidRPr="003F713B">
        <w:rPr>
          <w:rFonts w:ascii="Calibri" w:eastAsia="Calibri" w:hAnsi="Calibri" w:cs="Calibri"/>
          <w:sz w:val="22"/>
          <w:lang w:eastAsia="en-US"/>
        </w:rPr>
        <w:t xml:space="preserve"> laws. The online emergence of hate discourse also means that hate messages </w:t>
      </w:r>
      <w:r w:rsidRPr="003F713B">
        <w:rPr>
          <w:rFonts w:ascii="Calibri" w:eastAsia="Calibri" w:hAnsi="Calibri" w:cs="Calibri"/>
          <w:sz w:val="22"/>
          <w:lang w:eastAsia="en-US"/>
        </w:rPr>
        <w:lastRenderedPageBreak/>
        <w:t xml:space="preserve">that </w:t>
      </w:r>
      <w:r w:rsidR="007E14A4">
        <w:rPr>
          <w:rFonts w:ascii="Calibri" w:eastAsia="Calibri" w:hAnsi="Calibri" w:cs="Calibri"/>
          <w:sz w:val="22"/>
          <w:lang w:eastAsia="en-US"/>
        </w:rPr>
        <w:t>may not have found</w:t>
      </w:r>
      <w:r w:rsidRPr="003F713B">
        <w:rPr>
          <w:rFonts w:ascii="Calibri" w:eastAsia="Calibri" w:hAnsi="Calibri" w:cs="Calibri"/>
          <w:sz w:val="22"/>
          <w:lang w:eastAsia="en-US"/>
        </w:rPr>
        <w:t xml:space="preserve"> their way into the public sphere and support in the past, can now be placed in platforms that are visible to a large audience (8/13). The </w:t>
      </w:r>
      <w:r w:rsidR="00296E41">
        <w:rPr>
          <w:rFonts w:ascii="Calibri" w:eastAsia="Calibri" w:hAnsi="Calibri" w:cs="Calibri"/>
          <w:sz w:val="22"/>
          <w:lang w:eastAsia="en-US"/>
        </w:rPr>
        <w:t>‘</w:t>
      </w:r>
      <w:r w:rsidRPr="003F713B">
        <w:rPr>
          <w:rFonts w:ascii="Calibri" w:eastAsia="Calibri" w:hAnsi="Calibri" w:cs="Calibri"/>
          <w:sz w:val="22"/>
          <w:lang w:eastAsia="en-US"/>
        </w:rPr>
        <w:t>durability</w:t>
      </w:r>
      <w:r w:rsidR="00296E41">
        <w:rPr>
          <w:rFonts w:ascii="Calibri" w:eastAsia="Calibri" w:hAnsi="Calibri" w:cs="Calibri"/>
          <w:sz w:val="22"/>
          <w:lang w:eastAsia="en-US"/>
        </w:rPr>
        <w:t>’</w:t>
      </w:r>
      <w:r w:rsidRPr="003F713B">
        <w:rPr>
          <w:rFonts w:ascii="Calibri" w:eastAsia="Calibri" w:hAnsi="Calibri" w:cs="Calibri"/>
          <w:sz w:val="22"/>
          <w:lang w:eastAsia="en-US"/>
        </w:rPr>
        <w:t xml:space="preserve"> of online hate discourse material is unique due to the low cost of production and distribution and the possibility of immediate </w:t>
      </w:r>
      <w:r w:rsidR="00296E41">
        <w:rPr>
          <w:rFonts w:ascii="Calibri" w:eastAsia="Calibri" w:hAnsi="Calibri" w:cs="Calibri"/>
          <w:sz w:val="22"/>
          <w:lang w:eastAsia="en-US"/>
        </w:rPr>
        <w:t>‘</w:t>
      </w:r>
      <w:r w:rsidRPr="003F713B">
        <w:rPr>
          <w:rFonts w:ascii="Calibri" w:eastAsia="Calibri" w:hAnsi="Calibri" w:cs="Calibri"/>
          <w:sz w:val="22"/>
          <w:lang w:eastAsia="en-US"/>
        </w:rPr>
        <w:t>revival</w:t>
      </w:r>
      <w:r w:rsidR="00296E41">
        <w:rPr>
          <w:rFonts w:ascii="Calibri" w:eastAsia="Calibri" w:hAnsi="Calibri" w:cs="Calibri"/>
          <w:sz w:val="22"/>
          <w:lang w:eastAsia="en-US"/>
        </w:rPr>
        <w:t>’</w:t>
      </w:r>
      <w:r w:rsidRPr="003F713B">
        <w:rPr>
          <w:rFonts w:ascii="Calibri" w:eastAsia="Calibri" w:hAnsi="Calibri" w:cs="Calibri"/>
          <w:sz w:val="22"/>
          <w:lang w:eastAsia="en-US"/>
        </w:rPr>
        <w:t xml:space="preserve">, which ensures the seamless presence of hate discourse in different parts of the </w:t>
      </w:r>
      <w:r w:rsidR="00296E41">
        <w:rPr>
          <w:rFonts w:ascii="Calibri" w:eastAsia="Calibri" w:hAnsi="Calibri" w:cs="Calibri"/>
          <w:sz w:val="22"/>
          <w:lang w:eastAsia="en-US"/>
        </w:rPr>
        <w:t>I</w:t>
      </w:r>
      <w:r w:rsidRPr="003F713B">
        <w:rPr>
          <w:rFonts w:ascii="Calibri" w:eastAsia="Calibri" w:hAnsi="Calibri" w:cs="Calibri"/>
          <w:sz w:val="22"/>
          <w:lang w:eastAsia="en-US"/>
        </w:rPr>
        <w:t>nternet public sphere (</w:t>
      </w:r>
      <w:proofErr w:type="spellStart"/>
      <w:r w:rsidRPr="003F713B">
        <w:rPr>
          <w:rFonts w:ascii="Calibri" w:eastAsia="Calibri" w:hAnsi="Calibri" w:cs="Calibri"/>
          <w:sz w:val="22"/>
          <w:lang w:eastAsia="en-US"/>
        </w:rPr>
        <w:t>Gagliardone</w:t>
      </w:r>
      <w:proofErr w:type="spellEnd"/>
      <w:r w:rsidRPr="003F713B">
        <w:rPr>
          <w:rFonts w:ascii="Calibri" w:eastAsia="Calibri" w:hAnsi="Calibri" w:cs="Calibri"/>
          <w:sz w:val="22"/>
          <w:lang w:eastAsia="en-US"/>
        </w:rPr>
        <w:t xml:space="preserve"> et al. 2015:14): </w:t>
      </w:r>
      <w:r>
        <w:rPr>
          <w:rFonts w:ascii="Calibri" w:eastAsia="Calibri" w:hAnsi="Calibri" w:cs="Calibri"/>
          <w:sz w:val="22"/>
          <w:lang w:eastAsia="en-US"/>
        </w:rPr>
        <w:t>“</w:t>
      </w:r>
      <w:r w:rsidRPr="003F713B">
        <w:rPr>
          <w:rFonts w:ascii="Calibri" w:eastAsia="Calibri" w:hAnsi="Calibri" w:cs="Calibri"/>
          <w:i/>
          <w:iCs/>
          <w:sz w:val="22"/>
          <w:lang w:eastAsia="en-US"/>
        </w:rPr>
        <w:t>Deeply rooted stereotypical views of reality have been transferred to the digital environment of social media. One must keep in mind that comments on the</w:t>
      </w:r>
      <w:r w:rsidR="00296E41">
        <w:rPr>
          <w:rFonts w:ascii="Calibri" w:eastAsia="Calibri" w:hAnsi="Calibri" w:cs="Calibri"/>
          <w:i/>
          <w:iCs/>
          <w:sz w:val="22"/>
          <w:lang w:eastAsia="en-US"/>
        </w:rPr>
        <w:t xml:space="preserve"> I</w:t>
      </w:r>
      <w:r w:rsidRPr="003F713B">
        <w:rPr>
          <w:rFonts w:ascii="Calibri" w:eastAsia="Calibri" w:hAnsi="Calibri" w:cs="Calibri"/>
          <w:i/>
          <w:iCs/>
          <w:sz w:val="22"/>
          <w:lang w:eastAsia="en-US"/>
        </w:rPr>
        <w:t>nternet are not easily deleted</w:t>
      </w:r>
      <w:r>
        <w:rPr>
          <w:rFonts w:ascii="Calibri" w:eastAsia="Calibri" w:hAnsi="Calibri" w:cs="Calibri"/>
          <w:sz w:val="22"/>
          <w:lang w:eastAsia="en-US"/>
        </w:rPr>
        <w:t xml:space="preserve">” </w:t>
      </w:r>
      <w:r w:rsidRPr="003F713B">
        <w:rPr>
          <w:rFonts w:ascii="Calibri" w:eastAsia="Calibri" w:hAnsi="Calibri" w:cs="Calibri"/>
          <w:sz w:val="22"/>
          <w:lang w:eastAsia="en-US"/>
        </w:rPr>
        <w:t>(CJ)</w:t>
      </w:r>
      <w:r w:rsidR="00643041" w:rsidRPr="00643041">
        <w:rPr>
          <w:rFonts w:ascii="Calibri" w:eastAsia="Calibri" w:hAnsi="Calibri" w:cs="Calibri"/>
          <w:sz w:val="22"/>
          <w:lang w:eastAsia="en-US"/>
        </w:rPr>
        <w:t>.</w:t>
      </w:r>
    </w:p>
    <w:p w14:paraId="0D87C0BD" w14:textId="4B238B81" w:rsidR="00596AD6" w:rsidRPr="00E87B06" w:rsidRDefault="003F713B" w:rsidP="004C77DB">
      <w:pPr>
        <w:autoSpaceDE w:val="0"/>
        <w:autoSpaceDN w:val="0"/>
        <w:adjustRightInd w:val="0"/>
        <w:spacing w:after="0" w:line="360" w:lineRule="auto"/>
        <w:ind w:firstLine="360"/>
        <w:jc w:val="both"/>
        <w:rPr>
          <w:rFonts w:eastAsia="LiberationSerif" w:cs="Calibri"/>
          <w:szCs w:val="24"/>
        </w:rPr>
      </w:pPr>
      <w:r w:rsidRPr="003F713B">
        <w:rPr>
          <w:rFonts w:eastAsia="LiberationSerif" w:cs="Calibri"/>
          <w:szCs w:val="24"/>
        </w:rPr>
        <w:t xml:space="preserve">All of the abovementioned approaches -with all their variations and complementary aspects- converge on the description of a phenomenon which occurs often, both online and offline, and can </w:t>
      </w:r>
      <w:r w:rsidR="00296E41">
        <w:rPr>
          <w:rFonts w:eastAsia="LiberationSerif" w:cs="Calibri"/>
          <w:szCs w:val="24"/>
        </w:rPr>
        <w:t>‘target’</w:t>
      </w:r>
      <w:r w:rsidRPr="003F713B">
        <w:rPr>
          <w:rFonts w:eastAsia="LiberationSerif" w:cs="Calibri"/>
          <w:szCs w:val="24"/>
        </w:rPr>
        <w:t xml:space="preserve"> different individuals and social groups, having a </w:t>
      </w:r>
      <w:r w:rsidR="00296E41">
        <w:rPr>
          <w:rFonts w:eastAsia="LiberationSerif" w:cs="Calibri"/>
          <w:szCs w:val="24"/>
        </w:rPr>
        <w:t>‘</w:t>
      </w:r>
      <w:r w:rsidRPr="003F713B">
        <w:rPr>
          <w:rFonts w:eastAsia="LiberationSerif" w:cs="Calibri"/>
          <w:szCs w:val="24"/>
        </w:rPr>
        <w:t>preference</w:t>
      </w:r>
      <w:r w:rsidR="00296E41">
        <w:rPr>
          <w:rFonts w:eastAsia="LiberationSerif" w:cs="Calibri"/>
          <w:szCs w:val="24"/>
        </w:rPr>
        <w:t>’</w:t>
      </w:r>
      <w:r w:rsidRPr="003F713B">
        <w:rPr>
          <w:rFonts w:eastAsia="LiberationSerif" w:cs="Calibri"/>
          <w:szCs w:val="24"/>
        </w:rPr>
        <w:t xml:space="preserve"> for individuals and social groups that deviate from the prevailing ideals of a society, as they are </w:t>
      </w:r>
      <w:r w:rsidR="00296E41">
        <w:rPr>
          <w:rFonts w:eastAsia="LiberationSerif" w:cs="Calibri"/>
          <w:szCs w:val="24"/>
        </w:rPr>
        <w:t>‘</w:t>
      </w:r>
      <w:r w:rsidRPr="003F713B">
        <w:rPr>
          <w:rFonts w:eastAsia="LiberationSerif" w:cs="Calibri"/>
          <w:szCs w:val="24"/>
        </w:rPr>
        <w:t>registered</w:t>
      </w:r>
      <w:r w:rsidR="00296E41">
        <w:rPr>
          <w:rFonts w:eastAsia="LiberationSerif" w:cs="Calibri"/>
          <w:szCs w:val="24"/>
        </w:rPr>
        <w:t>’</w:t>
      </w:r>
      <w:r w:rsidRPr="003F713B">
        <w:rPr>
          <w:rFonts w:eastAsia="LiberationSerif" w:cs="Calibri"/>
          <w:szCs w:val="24"/>
        </w:rPr>
        <w:t xml:space="preserve"> and widely accepted in its culture</w:t>
      </w:r>
      <w:r w:rsidR="0052794D">
        <w:rPr>
          <w:rFonts w:eastAsia="LiberationSerif" w:cs="Calibri"/>
          <w:szCs w:val="24"/>
        </w:rPr>
        <w:t>:</w:t>
      </w:r>
      <w:r w:rsidR="009F6A18" w:rsidRPr="009F6A18">
        <w:rPr>
          <w:rFonts w:eastAsia="LiberationSerif" w:cs="Calibri"/>
          <w:szCs w:val="24"/>
        </w:rPr>
        <w:t xml:space="preserve"> </w:t>
      </w:r>
      <w:r w:rsidR="00F67AD2">
        <w:rPr>
          <w:rFonts w:eastAsia="LiberationSerif" w:cs="Calibri"/>
          <w:i/>
          <w:szCs w:val="24"/>
        </w:rPr>
        <w:t>“</w:t>
      </w:r>
      <w:r w:rsidR="00F67AD2" w:rsidRPr="00F67AD2">
        <w:rPr>
          <w:rFonts w:eastAsia="LiberationSerif" w:cs="Calibri"/>
          <w:i/>
          <w:szCs w:val="24"/>
        </w:rPr>
        <w:t>(Online) hate discourse aims to degrade minority groups through speech (e.g. people with disabilities, people with a homosexual sexual orientation</w:t>
      </w:r>
      <w:r w:rsidR="00296E41">
        <w:rPr>
          <w:rFonts w:eastAsia="LiberationSerif" w:cs="Calibri"/>
          <w:i/>
          <w:szCs w:val="24"/>
        </w:rPr>
        <w:t>,</w:t>
      </w:r>
      <w:r w:rsidR="00F67AD2" w:rsidRPr="00F67AD2">
        <w:rPr>
          <w:rFonts w:eastAsia="LiberationSerif" w:cs="Calibri"/>
          <w:i/>
          <w:szCs w:val="24"/>
        </w:rPr>
        <w:t xml:space="preserve"> and people with 'divergent' political beliefs)</w:t>
      </w:r>
      <w:r w:rsidR="00F67AD2">
        <w:rPr>
          <w:rFonts w:eastAsia="LiberationSerif" w:cs="Calibri"/>
          <w:i/>
          <w:szCs w:val="24"/>
        </w:rPr>
        <w:t>”</w:t>
      </w:r>
      <w:r w:rsidR="00F67AD2" w:rsidRPr="00F67AD2">
        <w:rPr>
          <w:rFonts w:eastAsia="LiberationSerif" w:cs="Calibri"/>
          <w:i/>
          <w:szCs w:val="24"/>
        </w:rPr>
        <w:t xml:space="preserve"> </w:t>
      </w:r>
      <w:r w:rsidR="00F67AD2" w:rsidRPr="00296E41">
        <w:rPr>
          <w:rFonts w:eastAsia="LiberationSerif" w:cs="Calibri"/>
          <w:iCs/>
          <w:szCs w:val="24"/>
        </w:rPr>
        <w:t>(SJ)</w:t>
      </w:r>
      <w:r w:rsidR="009F6A18" w:rsidRPr="00296E41">
        <w:rPr>
          <w:iCs/>
        </w:rPr>
        <w:t>.</w:t>
      </w:r>
      <w:r w:rsidR="007D41C8" w:rsidRPr="009F6A18">
        <w:rPr>
          <w:rFonts w:eastAsia="LiberationSerif" w:cs="Calibri"/>
          <w:szCs w:val="24"/>
        </w:rPr>
        <w:t xml:space="preserve"> </w:t>
      </w:r>
      <w:r w:rsidR="00F67AD2" w:rsidRPr="00F67AD2">
        <w:rPr>
          <w:rFonts w:eastAsia="LiberationSerif" w:cs="Calibri"/>
          <w:szCs w:val="24"/>
        </w:rPr>
        <w:t xml:space="preserve">That last parameter reveals the profound socio-political character of hate discourse and the fact that it is formed within and because of specific social contexts. At the same time, it is a form of discourse that can be </w:t>
      </w:r>
      <w:r w:rsidR="00296E41">
        <w:rPr>
          <w:rFonts w:eastAsia="LiberationSerif" w:cs="Calibri"/>
          <w:szCs w:val="24"/>
        </w:rPr>
        <w:t>manifested</w:t>
      </w:r>
      <w:r w:rsidR="00F67AD2" w:rsidRPr="00F67AD2">
        <w:rPr>
          <w:rFonts w:eastAsia="LiberationSerif" w:cs="Calibri"/>
          <w:szCs w:val="24"/>
        </w:rPr>
        <w:t xml:space="preserve"> with varied </w:t>
      </w:r>
      <w:r w:rsidR="00296E41">
        <w:rPr>
          <w:rFonts w:eastAsia="LiberationSerif" w:cs="Calibri"/>
          <w:szCs w:val="24"/>
        </w:rPr>
        <w:t>‘</w:t>
      </w:r>
      <w:r w:rsidR="00F67AD2" w:rsidRPr="00F67AD2">
        <w:rPr>
          <w:rFonts w:eastAsia="LiberationSerif" w:cs="Calibri"/>
          <w:szCs w:val="24"/>
        </w:rPr>
        <w:t>intensity</w:t>
      </w:r>
      <w:r w:rsidR="00296E41">
        <w:rPr>
          <w:rFonts w:eastAsia="LiberationSerif" w:cs="Calibri"/>
          <w:szCs w:val="24"/>
        </w:rPr>
        <w:t>’</w:t>
      </w:r>
      <w:r w:rsidR="00F67AD2" w:rsidRPr="00F67AD2">
        <w:rPr>
          <w:rFonts w:eastAsia="LiberationSerif" w:cs="Calibri"/>
          <w:szCs w:val="24"/>
        </w:rPr>
        <w:t>, expressing hatred towards specific individuals and/or groups, both directly (e.g., direct threats against bodily integrity) and indirectly (e.g.</w:t>
      </w:r>
      <w:r w:rsidR="00296E41">
        <w:rPr>
          <w:rFonts w:eastAsia="LiberationSerif" w:cs="Calibri"/>
          <w:szCs w:val="24"/>
        </w:rPr>
        <w:t>,</w:t>
      </w:r>
      <w:r w:rsidR="00F67AD2" w:rsidRPr="00F67AD2">
        <w:rPr>
          <w:rFonts w:eastAsia="LiberationSerif" w:cs="Calibri"/>
          <w:szCs w:val="24"/>
        </w:rPr>
        <w:t xml:space="preserve"> disparaging comments, attempts to create scapegoats), in order to cause irreparable mental and/or physical damage to the subjects it targets</w:t>
      </w:r>
      <w:r w:rsidR="009446D8" w:rsidRPr="00E87B06">
        <w:rPr>
          <w:rFonts w:eastAsia="LiberationSerif" w:cs="Calibri"/>
          <w:szCs w:val="24"/>
        </w:rPr>
        <w:t>.</w:t>
      </w:r>
      <w:r w:rsidR="00027EFA" w:rsidRPr="00E87B06">
        <w:rPr>
          <w:rFonts w:eastAsia="LiberationSerif" w:cs="Calibri"/>
          <w:szCs w:val="24"/>
        </w:rPr>
        <w:t xml:space="preserve"> </w:t>
      </w:r>
    </w:p>
    <w:p w14:paraId="2BF9C17E" w14:textId="0FE5E381" w:rsidR="00027EFA" w:rsidRPr="00E87B06" w:rsidRDefault="00F67AD2" w:rsidP="004C77DB">
      <w:pPr>
        <w:autoSpaceDE w:val="0"/>
        <w:autoSpaceDN w:val="0"/>
        <w:adjustRightInd w:val="0"/>
        <w:spacing w:after="0" w:line="360" w:lineRule="auto"/>
        <w:ind w:firstLine="360"/>
        <w:jc w:val="both"/>
        <w:rPr>
          <w:rFonts w:eastAsia="LiberationSerif" w:cs="Calibri"/>
          <w:szCs w:val="24"/>
        </w:rPr>
      </w:pPr>
      <w:r w:rsidRPr="00F67AD2">
        <w:rPr>
          <w:rFonts w:eastAsia="LiberationSerif" w:cs="Calibri"/>
          <w:szCs w:val="24"/>
        </w:rPr>
        <w:t xml:space="preserve">In this regard, there seem to be two different categories of hate discourse. On the one hand, there is what might be called </w:t>
      </w:r>
      <w:r w:rsidRPr="00F67AD2">
        <w:rPr>
          <w:rFonts w:eastAsia="LiberationSerif" w:cs="Calibri"/>
          <w:b/>
          <w:bCs/>
          <w:i/>
          <w:iCs/>
          <w:szCs w:val="24"/>
        </w:rPr>
        <w:t>hard hate speech</w:t>
      </w:r>
      <w:r w:rsidRPr="00F67AD2">
        <w:rPr>
          <w:rFonts w:eastAsia="LiberationSerif" w:cs="Calibri"/>
          <w:szCs w:val="24"/>
        </w:rPr>
        <w:t xml:space="preserve">, which includes features that are prohibited by law (e.g. direct threats to life), and on the other hand, there is </w:t>
      </w:r>
      <w:r w:rsidRPr="00F67AD2">
        <w:rPr>
          <w:rFonts w:eastAsia="LiberationSerif" w:cs="Calibri"/>
          <w:b/>
          <w:bCs/>
          <w:i/>
          <w:iCs/>
          <w:szCs w:val="24"/>
        </w:rPr>
        <w:t>soft hate speech</w:t>
      </w:r>
      <w:r w:rsidRPr="00F67AD2">
        <w:rPr>
          <w:rFonts w:eastAsia="LiberationSerif" w:cs="Calibri"/>
          <w:szCs w:val="24"/>
        </w:rPr>
        <w:t xml:space="preserve">, which does not incur criminal penalties but raises serious concerns about growing intolerance and discrimination (e.g. derogatory comments about certain social groups - immigrants are </w:t>
      </w:r>
      <w:r>
        <w:rPr>
          <w:rFonts w:eastAsia="LiberationSerif" w:cs="Calibri"/>
          <w:szCs w:val="24"/>
        </w:rPr>
        <w:br/>
      </w:r>
      <w:r w:rsidR="00296E41">
        <w:rPr>
          <w:rFonts w:eastAsia="LiberationSerif" w:cs="Calibri"/>
          <w:szCs w:val="24"/>
        </w:rPr>
        <w:t>‘</w:t>
      </w:r>
      <w:r w:rsidRPr="00F67AD2">
        <w:rPr>
          <w:rFonts w:eastAsia="LiberationSerif" w:cs="Calibri"/>
          <w:szCs w:val="24"/>
        </w:rPr>
        <w:t>dirty</w:t>
      </w:r>
      <w:r w:rsidR="00296E41">
        <w:rPr>
          <w:rFonts w:eastAsia="LiberationSerif" w:cs="Calibri"/>
          <w:szCs w:val="24"/>
        </w:rPr>
        <w:t>’</w:t>
      </w:r>
      <w:r w:rsidRPr="00F67AD2">
        <w:rPr>
          <w:rFonts w:eastAsia="LiberationSerif" w:cs="Calibri"/>
          <w:szCs w:val="24"/>
        </w:rPr>
        <w:t>)</w:t>
      </w:r>
      <w:r w:rsidR="00027EFA" w:rsidRPr="00E87B06">
        <w:rPr>
          <w:rFonts w:eastAsia="LiberationSerif" w:cs="Calibri"/>
          <w:szCs w:val="24"/>
        </w:rPr>
        <w:t xml:space="preserve">. </w:t>
      </w:r>
      <w:r w:rsidRPr="00F67AD2">
        <w:rPr>
          <w:rFonts w:eastAsia="LiberationSerif" w:cs="Calibri"/>
          <w:szCs w:val="24"/>
        </w:rPr>
        <w:t xml:space="preserve">As we will see later in this text, </w:t>
      </w:r>
      <w:r w:rsidRPr="00F67AD2">
        <w:rPr>
          <w:rFonts w:eastAsia="LiberationSerif" w:cs="Calibri"/>
          <w:i/>
          <w:iCs/>
          <w:szCs w:val="24"/>
        </w:rPr>
        <w:t>the line between hard and soft hate speech</w:t>
      </w:r>
      <w:r w:rsidRPr="00F67AD2">
        <w:rPr>
          <w:rFonts w:eastAsia="LiberationSerif" w:cs="Calibri"/>
          <w:szCs w:val="24"/>
        </w:rPr>
        <w:t xml:space="preserve"> (especially in relation to protected identity characteristics) </w:t>
      </w:r>
      <w:r w:rsidRPr="00F67AD2">
        <w:rPr>
          <w:rFonts w:eastAsia="LiberationSerif" w:cs="Calibri"/>
          <w:i/>
          <w:iCs/>
          <w:szCs w:val="24"/>
        </w:rPr>
        <w:t>varies from country to country</w:t>
      </w:r>
      <w:r w:rsidRPr="00F67AD2">
        <w:rPr>
          <w:rFonts w:eastAsia="LiberationSerif" w:cs="Calibri"/>
          <w:szCs w:val="24"/>
        </w:rPr>
        <w:t>. In addition, different democracies incorporate completely different approaches to regulating and combating hate discourse. Thus, while the US prioritizes the protection of freedom of expression and opinion, many EU Member</w:t>
      </w:r>
      <w:r w:rsidR="00296E41">
        <w:rPr>
          <w:rFonts w:eastAsia="LiberationSerif" w:cs="Calibri"/>
          <w:szCs w:val="24"/>
        </w:rPr>
        <w:t>-</w:t>
      </w:r>
      <w:r w:rsidRPr="00F67AD2">
        <w:rPr>
          <w:rFonts w:eastAsia="LiberationSerif" w:cs="Calibri"/>
          <w:szCs w:val="24"/>
        </w:rPr>
        <w:t>States implement legal measures to regulate and combat hate rhetoric (</w:t>
      </w:r>
      <w:proofErr w:type="spellStart"/>
      <w:r w:rsidRPr="00F67AD2">
        <w:rPr>
          <w:rFonts w:eastAsia="LiberationSerif" w:cs="Calibri"/>
          <w:szCs w:val="24"/>
        </w:rPr>
        <w:t>Assimakopoulos</w:t>
      </w:r>
      <w:proofErr w:type="spellEnd"/>
      <w:r w:rsidRPr="00F67AD2">
        <w:rPr>
          <w:rFonts w:eastAsia="LiberationSerif" w:cs="Calibri"/>
          <w:szCs w:val="24"/>
        </w:rPr>
        <w:t xml:space="preserve">, </w:t>
      </w:r>
      <w:proofErr w:type="spellStart"/>
      <w:r w:rsidRPr="00F67AD2">
        <w:rPr>
          <w:rFonts w:eastAsia="LiberationSerif" w:cs="Calibri"/>
          <w:szCs w:val="24"/>
        </w:rPr>
        <w:t>Baiden</w:t>
      </w:r>
      <w:proofErr w:type="spellEnd"/>
      <w:r w:rsidRPr="00F67AD2">
        <w:rPr>
          <w:rFonts w:eastAsia="LiberationSerif" w:cs="Calibri"/>
          <w:szCs w:val="24"/>
        </w:rPr>
        <w:t xml:space="preserve"> and Millar 2017:4-5)</w:t>
      </w:r>
      <w:r w:rsidR="00F4257D" w:rsidRPr="00F4257D">
        <w:rPr>
          <w:rFonts w:cs="Calibri"/>
          <w:szCs w:val="24"/>
        </w:rPr>
        <w:t>.</w:t>
      </w:r>
    </w:p>
    <w:p w14:paraId="2780C668" w14:textId="75918774" w:rsidR="00F06246" w:rsidRPr="00E87B06" w:rsidRDefault="00124052" w:rsidP="004C77DB">
      <w:pPr>
        <w:autoSpaceDE w:val="0"/>
        <w:autoSpaceDN w:val="0"/>
        <w:adjustRightInd w:val="0"/>
        <w:spacing w:after="0" w:line="360" w:lineRule="auto"/>
        <w:ind w:firstLine="360"/>
        <w:jc w:val="both"/>
        <w:rPr>
          <w:rFonts w:eastAsia="LiberationSerif" w:cs="Calibri"/>
          <w:szCs w:val="24"/>
        </w:rPr>
      </w:pPr>
      <w:r w:rsidRPr="00124052">
        <w:rPr>
          <w:rFonts w:eastAsia="LiberationSerif" w:cs="Calibri"/>
          <w:szCs w:val="24"/>
        </w:rPr>
        <w:t xml:space="preserve">Based on the aforementioned approaches, the social constructionism that proposes a socio-ideological dimension of discourse and the </w:t>
      </w:r>
      <w:r w:rsidR="00921A56">
        <w:rPr>
          <w:rFonts w:eastAsia="LiberationSerif" w:cs="Calibri"/>
          <w:szCs w:val="24"/>
        </w:rPr>
        <w:t xml:space="preserve">corresponding </w:t>
      </w:r>
      <w:r w:rsidRPr="00124052">
        <w:rPr>
          <w:rFonts w:eastAsia="LiberationSerif" w:cs="Calibri"/>
          <w:szCs w:val="24"/>
        </w:rPr>
        <w:t xml:space="preserve">critical analysis that focuses on socially constructed inequalities, </w:t>
      </w:r>
      <w:r w:rsidRPr="00124052">
        <w:rPr>
          <w:rFonts w:eastAsia="LiberationSerif" w:cs="Calibri"/>
          <w:b/>
          <w:bCs/>
          <w:i/>
          <w:iCs/>
          <w:szCs w:val="24"/>
        </w:rPr>
        <w:t>we could define hate discourse as any -mainly publicly expressed- intentional form of communication (either online or offline) which contains</w:t>
      </w:r>
      <w:r w:rsidR="00921A56">
        <w:rPr>
          <w:rFonts w:eastAsia="LiberationSerif" w:cs="Calibri"/>
          <w:b/>
          <w:bCs/>
          <w:i/>
          <w:iCs/>
          <w:szCs w:val="24"/>
        </w:rPr>
        <w:t>,</w:t>
      </w:r>
      <w:r w:rsidRPr="00124052">
        <w:rPr>
          <w:rFonts w:eastAsia="LiberationSerif" w:cs="Calibri"/>
          <w:b/>
          <w:bCs/>
          <w:i/>
          <w:iCs/>
          <w:szCs w:val="24"/>
        </w:rPr>
        <w:t xml:space="preserve"> either directly or </w:t>
      </w:r>
      <w:r w:rsidRPr="00124052">
        <w:rPr>
          <w:rFonts w:eastAsia="LiberationSerif" w:cs="Calibri"/>
          <w:b/>
          <w:bCs/>
          <w:i/>
          <w:iCs/>
          <w:szCs w:val="24"/>
        </w:rPr>
        <w:lastRenderedPageBreak/>
        <w:t>indirectly</w:t>
      </w:r>
      <w:r w:rsidR="00921A56">
        <w:rPr>
          <w:rFonts w:eastAsia="LiberationSerif" w:cs="Calibri"/>
          <w:b/>
          <w:bCs/>
          <w:i/>
          <w:iCs/>
          <w:szCs w:val="24"/>
        </w:rPr>
        <w:t>,</w:t>
      </w:r>
      <w:r w:rsidRPr="00124052">
        <w:rPr>
          <w:rFonts w:eastAsia="LiberationSerif" w:cs="Calibri"/>
          <w:b/>
          <w:bCs/>
          <w:i/>
          <w:iCs/>
          <w:szCs w:val="24"/>
        </w:rPr>
        <w:t xml:space="preserve"> hatred/disrespect/insult towards specific individuals and/or -by extension- specific social groups, attacking their identity characteristics on the basis of dominant social constructions and values</w:t>
      </w:r>
      <w:r w:rsidRPr="00124052">
        <w:rPr>
          <w:rFonts w:eastAsia="LiberationSerif" w:cs="Calibri"/>
          <w:szCs w:val="24"/>
        </w:rPr>
        <w:t xml:space="preserve"> ​​(creating, strengthening</w:t>
      </w:r>
      <w:r w:rsidR="00921A56">
        <w:rPr>
          <w:rFonts w:eastAsia="LiberationSerif" w:cs="Calibri"/>
          <w:szCs w:val="24"/>
        </w:rPr>
        <w:t>,</w:t>
      </w:r>
      <w:r w:rsidRPr="00124052">
        <w:rPr>
          <w:rFonts w:eastAsia="LiberationSerif" w:cs="Calibri"/>
          <w:szCs w:val="24"/>
        </w:rPr>
        <w:t xml:space="preserve"> and perpetuating social prejudices), in order to devalue these individuals or groups in the perception of society as a whole and</w:t>
      </w:r>
      <w:r w:rsidR="00921A56">
        <w:rPr>
          <w:rFonts w:eastAsia="LiberationSerif" w:cs="Calibri"/>
          <w:szCs w:val="24"/>
        </w:rPr>
        <w:t>,</w:t>
      </w:r>
      <w:r w:rsidRPr="00124052">
        <w:rPr>
          <w:rFonts w:eastAsia="LiberationSerif" w:cs="Calibri"/>
          <w:szCs w:val="24"/>
        </w:rPr>
        <w:t xml:space="preserve"> consequently</w:t>
      </w:r>
      <w:r w:rsidR="00921A56">
        <w:rPr>
          <w:rFonts w:eastAsia="LiberationSerif" w:cs="Calibri"/>
          <w:szCs w:val="24"/>
        </w:rPr>
        <w:t>,</w:t>
      </w:r>
      <w:r w:rsidRPr="00124052">
        <w:rPr>
          <w:rFonts w:eastAsia="LiberationSerif" w:cs="Calibri"/>
          <w:szCs w:val="24"/>
        </w:rPr>
        <w:t xml:space="preserve"> to marginalize or even eliminate them, with whatever consequences this may have on an individual and social level</w:t>
      </w:r>
      <w:r w:rsidR="003B1DA8" w:rsidRPr="00E87B06">
        <w:rPr>
          <w:rFonts w:eastAsia="LiberationSerif" w:cs="Calibri"/>
          <w:szCs w:val="24"/>
        </w:rPr>
        <w:t>.</w:t>
      </w:r>
      <w:r w:rsidR="00863862" w:rsidRPr="00E87B06">
        <w:rPr>
          <w:rFonts w:eastAsia="LiberationSerif" w:cs="Calibri"/>
          <w:szCs w:val="24"/>
        </w:rPr>
        <w:t xml:space="preserve"> </w:t>
      </w:r>
    </w:p>
    <w:p w14:paraId="12485023" w14:textId="6D5466D7" w:rsidR="00B23D64" w:rsidRPr="00E87B06" w:rsidRDefault="004F1FB1" w:rsidP="004C77DB">
      <w:pPr>
        <w:autoSpaceDE w:val="0"/>
        <w:autoSpaceDN w:val="0"/>
        <w:adjustRightInd w:val="0"/>
        <w:spacing w:after="0" w:line="360" w:lineRule="auto"/>
        <w:ind w:firstLine="284"/>
        <w:jc w:val="both"/>
        <w:rPr>
          <w:rFonts w:eastAsia="LiberationSerif" w:cs="Calibri"/>
          <w:szCs w:val="24"/>
        </w:rPr>
      </w:pPr>
      <w:r w:rsidRPr="004F1FB1">
        <w:rPr>
          <w:rFonts w:eastAsia="LiberationSerif" w:cs="Calibri"/>
          <w:szCs w:val="24"/>
        </w:rPr>
        <w:t>At this point it should be emphasized that due to the fact that hate discourse encompasses a certain ideology, therefore a specific way of constructing and interpreting the social reality, it is understood/identified as such based primarily on ideological criteria. In other words, usually the person who expresses hate discourse based on their own ideology does not realize the extent to which they</w:t>
      </w:r>
      <w:r w:rsidR="00921A56">
        <w:rPr>
          <w:rFonts w:eastAsia="LiberationSerif" w:cs="Calibri"/>
          <w:szCs w:val="24"/>
        </w:rPr>
        <w:t xml:space="preserve"> are,</w:t>
      </w:r>
      <w:r w:rsidRPr="004F1FB1">
        <w:rPr>
          <w:rFonts w:eastAsia="LiberationSerif" w:cs="Calibri"/>
          <w:szCs w:val="24"/>
        </w:rPr>
        <w:t xml:space="preserve"> in fact</w:t>
      </w:r>
      <w:r w:rsidR="00921A56">
        <w:rPr>
          <w:rFonts w:eastAsia="LiberationSerif" w:cs="Calibri"/>
          <w:szCs w:val="24"/>
        </w:rPr>
        <w:t>,</w:t>
      </w:r>
      <w:r w:rsidRPr="004F1FB1">
        <w:rPr>
          <w:rFonts w:eastAsia="LiberationSerif" w:cs="Calibri"/>
          <w:szCs w:val="24"/>
        </w:rPr>
        <w:t xml:space="preserve"> participat</w:t>
      </w:r>
      <w:r w:rsidR="00921A56">
        <w:rPr>
          <w:rFonts w:eastAsia="LiberationSerif" w:cs="Calibri"/>
          <w:szCs w:val="24"/>
        </w:rPr>
        <w:t>ing</w:t>
      </w:r>
      <w:r w:rsidRPr="004F1FB1">
        <w:rPr>
          <w:rFonts w:eastAsia="LiberationSerif" w:cs="Calibri"/>
          <w:szCs w:val="24"/>
        </w:rPr>
        <w:t xml:space="preserve"> in hate rhetoric</w:t>
      </w:r>
      <w:r>
        <w:rPr>
          <w:rFonts w:eastAsia="LiberationSerif" w:cs="Calibri"/>
          <w:szCs w:val="24"/>
        </w:rPr>
        <w:t xml:space="preserve"> </w:t>
      </w:r>
      <w:r w:rsidRPr="004F1FB1">
        <w:rPr>
          <w:rFonts w:eastAsia="LiberationSerif" w:cs="Calibri"/>
          <w:szCs w:val="24"/>
        </w:rPr>
        <w:t>(for example, someone who consistently inveighs against immigrants justifies their views by convincing themselves that immigrants pose a -</w:t>
      </w:r>
      <w:r w:rsidR="00921A56">
        <w:rPr>
          <w:rFonts w:eastAsia="LiberationSerif" w:cs="Calibri"/>
          <w:szCs w:val="24"/>
        </w:rPr>
        <w:t>more or less significant</w:t>
      </w:r>
      <w:r w:rsidRPr="004F1FB1">
        <w:rPr>
          <w:rFonts w:eastAsia="LiberationSerif" w:cs="Calibri"/>
          <w:szCs w:val="24"/>
        </w:rPr>
        <w:t xml:space="preserve">- </w:t>
      </w:r>
      <w:r w:rsidR="00921A56">
        <w:rPr>
          <w:rFonts w:eastAsia="LiberationSerif" w:cs="Calibri"/>
          <w:szCs w:val="24"/>
        </w:rPr>
        <w:t>‘</w:t>
      </w:r>
      <w:r w:rsidRPr="004F1FB1">
        <w:rPr>
          <w:rFonts w:eastAsia="LiberationSerif" w:cs="Calibri"/>
          <w:szCs w:val="24"/>
        </w:rPr>
        <w:t>threat</w:t>
      </w:r>
      <w:r w:rsidR="00921A56">
        <w:rPr>
          <w:rFonts w:eastAsia="LiberationSerif" w:cs="Calibri"/>
          <w:szCs w:val="24"/>
        </w:rPr>
        <w:t>’</w:t>
      </w:r>
      <w:r w:rsidRPr="004F1FB1">
        <w:rPr>
          <w:rFonts w:eastAsia="LiberationSerif" w:cs="Calibri"/>
          <w:szCs w:val="24"/>
        </w:rPr>
        <w:t xml:space="preserve"> to his way of life). Therefore, hate discourse will be </w:t>
      </w:r>
      <w:r w:rsidR="00921A56">
        <w:rPr>
          <w:rFonts w:eastAsia="LiberationSerif" w:cs="Calibri"/>
          <w:szCs w:val="24"/>
        </w:rPr>
        <w:t>identified</w:t>
      </w:r>
      <w:r w:rsidRPr="004F1FB1">
        <w:rPr>
          <w:rFonts w:eastAsia="LiberationSerif" w:cs="Calibri"/>
          <w:szCs w:val="24"/>
        </w:rPr>
        <w:t xml:space="preserve"> either by an organization/body for the protection of immigrants' rights, or by a person/friend (ideologically) close to the immigrants. In this sense, hate discourse is the (ideological) narrative of a social reality that its exponent evaluates negatively based on personal ideological criteria</w:t>
      </w:r>
      <w:r w:rsidR="00842A58" w:rsidRPr="00E87B06">
        <w:rPr>
          <w:rFonts w:eastAsia="LiberationSerif" w:cs="Calibri"/>
          <w:szCs w:val="24"/>
        </w:rPr>
        <w:t>.</w:t>
      </w:r>
    </w:p>
    <w:p w14:paraId="7B3705B5" w14:textId="6DDE14E4" w:rsidR="00085B4A" w:rsidRPr="00E87B06" w:rsidRDefault="004F1FB1" w:rsidP="004C77DB">
      <w:pPr>
        <w:autoSpaceDE w:val="0"/>
        <w:autoSpaceDN w:val="0"/>
        <w:adjustRightInd w:val="0"/>
        <w:spacing w:after="0" w:line="360" w:lineRule="auto"/>
        <w:ind w:firstLine="284"/>
        <w:jc w:val="both"/>
        <w:rPr>
          <w:rFonts w:eastAsia="LiberationSerif" w:cs="Calibri"/>
          <w:szCs w:val="24"/>
        </w:rPr>
      </w:pPr>
      <w:r w:rsidRPr="004F1FB1">
        <w:rPr>
          <w:rFonts w:cs="Calibri"/>
          <w:szCs w:val="24"/>
        </w:rPr>
        <w:t>Furthermore, what may be generally deemed acceptable in one place and time may not be equally acceptable in a different social context. For example, the way a society treats the elderly</w:t>
      </w:r>
      <w:r w:rsidR="00921A56">
        <w:rPr>
          <w:rFonts w:cs="Calibri"/>
          <w:szCs w:val="24"/>
        </w:rPr>
        <w:t>,</w:t>
      </w:r>
      <w:r w:rsidRPr="004F1FB1">
        <w:rPr>
          <w:rFonts w:cs="Calibri"/>
          <w:szCs w:val="24"/>
        </w:rPr>
        <w:t xml:space="preserve"> or women's rights</w:t>
      </w:r>
      <w:r w:rsidR="00921A56">
        <w:rPr>
          <w:rFonts w:cs="Calibri"/>
          <w:szCs w:val="24"/>
        </w:rPr>
        <w:t>,</w:t>
      </w:r>
      <w:r w:rsidRPr="004F1FB1">
        <w:rPr>
          <w:rFonts w:cs="Calibri"/>
          <w:szCs w:val="24"/>
        </w:rPr>
        <w:t xml:space="preserve"> or defines/condemns far-right ideas is completely different in each country (Heinze 2016). That being said, we need to emphasize the importance of social and political factors that determine what is acceptable or not at any given time in a particular social context (La Macchia and Louis 2016). Of course, no one can ignore the impact that other cultures or universal ideas may have </w:t>
      </w:r>
      <w:r w:rsidR="00921A56">
        <w:rPr>
          <w:rFonts w:cs="Calibri"/>
          <w:szCs w:val="24"/>
        </w:rPr>
        <w:t>nowadays</w:t>
      </w:r>
      <w:r w:rsidRPr="004F1FB1">
        <w:rPr>
          <w:rFonts w:cs="Calibri"/>
          <w:szCs w:val="24"/>
        </w:rPr>
        <w:t>, as they are being globally spread through websites, blogs</w:t>
      </w:r>
      <w:r w:rsidR="00921A56">
        <w:rPr>
          <w:rFonts w:cs="Calibri"/>
          <w:szCs w:val="24"/>
        </w:rPr>
        <w:t>,</w:t>
      </w:r>
      <w:r w:rsidRPr="004F1FB1">
        <w:rPr>
          <w:rFonts w:cs="Calibri"/>
          <w:szCs w:val="24"/>
        </w:rPr>
        <w:t xml:space="preserve"> and social media, in producing and facilitating </w:t>
      </w:r>
      <w:r w:rsidR="00921A56">
        <w:rPr>
          <w:rFonts w:cs="Calibri"/>
          <w:szCs w:val="24"/>
        </w:rPr>
        <w:t xml:space="preserve">the dissemination of </w:t>
      </w:r>
      <w:r w:rsidRPr="004F1FB1">
        <w:rPr>
          <w:rFonts w:cs="Calibri"/>
          <w:szCs w:val="24"/>
        </w:rPr>
        <w:t>trends and ideas in different countries (</w:t>
      </w:r>
      <w:proofErr w:type="spellStart"/>
      <w:r w:rsidRPr="004F1FB1">
        <w:rPr>
          <w:rFonts w:cs="Calibri"/>
          <w:szCs w:val="24"/>
        </w:rPr>
        <w:t>Royzman</w:t>
      </w:r>
      <w:proofErr w:type="spellEnd"/>
      <w:r w:rsidRPr="004F1FB1">
        <w:rPr>
          <w:rFonts w:cs="Calibri"/>
          <w:szCs w:val="24"/>
        </w:rPr>
        <w:t xml:space="preserve">, McCauley and </w:t>
      </w:r>
      <w:proofErr w:type="spellStart"/>
      <w:r w:rsidRPr="004F1FB1">
        <w:rPr>
          <w:rFonts w:cs="Calibri"/>
          <w:szCs w:val="24"/>
        </w:rPr>
        <w:t>Rozin</w:t>
      </w:r>
      <w:proofErr w:type="spellEnd"/>
      <w:r w:rsidRPr="004F1FB1">
        <w:rPr>
          <w:rFonts w:cs="Calibri"/>
          <w:szCs w:val="24"/>
        </w:rPr>
        <w:t xml:space="preserve"> 2005; </w:t>
      </w:r>
      <w:proofErr w:type="spellStart"/>
      <w:r w:rsidRPr="004F1FB1">
        <w:rPr>
          <w:rFonts w:cs="Calibri"/>
          <w:szCs w:val="24"/>
        </w:rPr>
        <w:t>Cochliou</w:t>
      </w:r>
      <w:proofErr w:type="spellEnd"/>
      <w:r w:rsidRPr="004F1FB1">
        <w:rPr>
          <w:rFonts w:cs="Calibri"/>
          <w:szCs w:val="24"/>
        </w:rPr>
        <w:t xml:space="preserve"> 2020)</w:t>
      </w:r>
      <w:r w:rsidR="006F3BD2">
        <w:rPr>
          <w:rFonts w:cs="Calibri"/>
          <w:bCs/>
          <w:szCs w:val="24"/>
        </w:rPr>
        <w:t>.</w:t>
      </w:r>
    </w:p>
    <w:p w14:paraId="08E2FD66" w14:textId="7985C7B0" w:rsidR="00144F18" w:rsidRPr="00E87B06" w:rsidRDefault="00D87540" w:rsidP="004C77DB">
      <w:pPr>
        <w:autoSpaceDE w:val="0"/>
        <w:autoSpaceDN w:val="0"/>
        <w:adjustRightInd w:val="0"/>
        <w:spacing w:after="0" w:line="360" w:lineRule="auto"/>
        <w:ind w:firstLine="360"/>
        <w:jc w:val="both"/>
        <w:rPr>
          <w:rFonts w:eastAsia="LiberationSerif" w:cs="Calibri"/>
          <w:szCs w:val="24"/>
        </w:rPr>
      </w:pPr>
      <w:r w:rsidRPr="00D87540">
        <w:rPr>
          <w:rFonts w:eastAsia="LiberationSerif" w:cs="Calibri"/>
          <w:szCs w:val="24"/>
        </w:rPr>
        <w:t>Consequently, the socio-ideological dimension of hate discourse contributes</w:t>
      </w:r>
      <w:r w:rsidR="00921A56">
        <w:rPr>
          <w:rFonts w:eastAsia="LiberationSerif" w:cs="Calibri"/>
          <w:szCs w:val="24"/>
        </w:rPr>
        <w:t>,</w:t>
      </w:r>
      <w:r w:rsidRPr="00D87540">
        <w:rPr>
          <w:rFonts w:eastAsia="LiberationSerif" w:cs="Calibri"/>
          <w:szCs w:val="24"/>
        </w:rPr>
        <w:t xml:space="preserve"> in its own way</w:t>
      </w:r>
      <w:r w:rsidR="00921A56">
        <w:rPr>
          <w:rFonts w:eastAsia="LiberationSerif" w:cs="Calibri"/>
          <w:szCs w:val="24"/>
        </w:rPr>
        <w:t>,</w:t>
      </w:r>
      <w:r w:rsidRPr="00D87540">
        <w:rPr>
          <w:rFonts w:eastAsia="LiberationSerif" w:cs="Calibri"/>
          <w:szCs w:val="24"/>
        </w:rPr>
        <w:t xml:space="preserve"> to the difficulty of identifying and dealing with it on a practical level. Due to the fact that ideologically charged expressions are inherent in the symbols system through which communication takes place on a daily basis -i.e. language-, they have become part of Construction, the </w:t>
      </w:r>
      <w:r w:rsidR="00921A56">
        <w:rPr>
          <w:rFonts w:eastAsia="LiberationSerif" w:cs="Calibri"/>
          <w:szCs w:val="24"/>
        </w:rPr>
        <w:t>‘</w:t>
      </w:r>
      <w:r w:rsidRPr="00D87540">
        <w:rPr>
          <w:rFonts w:eastAsia="LiberationSerif" w:cs="Calibri"/>
          <w:szCs w:val="24"/>
        </w:rPr>
        <w:t>social DNA</w:t>
      </w:r>
      <w:r w:rsidR="00921A56">
        <w:rPr>
          <w:rFonts w:eastAsia="LiberationSerif" w:cs="Calibri"/>
          <w:szCs w:val="24"/>
        </w:rPr>
        <w:t>’</w:t>
      </w:r>
      <w:r w:rsidRPr="00D87540">
        <w:rPr>
          <w:rFonts w:eastAsia="LiberationSerif" w:cs="Calibri"/>
          <w:szCs w:val="24"/>
        </w:rPr>
        <w:t xml:space="preserve"> of a society. For this reason, it is difficult to label them as -direct or indirect- references to stereotypes, which, depending on the ideological position of the subjects (individuals) involved, can turn into prejudices and expressions of hate discourse and/or violent behavior. One such example is the expression often used by mainstream media when referring to current prices of basic consumer goods as </w:t>
      </w:r>
      <w:r w:rsidR="00921A56">
        <w:rPr>
          <w:rFonts w:eastAsia="LiberationSerif" w:cs="Calibri"/>
          <w:szCs w:val="24"/>
        </w:rPr>
        <w:t>“</w:t>
      </w:r>
      <w:r w:rsidRPr="00D87540">
        <w:rPr>
          <w:rFonts w:eastAsia="LiberationSerif" w:cs="Calibri"/>
          <w:szCs w:val="24"/>
        </w:rPr>
        <w:t>the housewife's basket</w:t>
      </w:r>
      <w:r w:rsidR="00921A56">
        <w:rPr>
          <w:rFonts w:eastAsia="LiberationSerif" w:cs="Calibri"/>
          <w:szCs w:val="24"/>
        </w:rPr>
        <w:t>”</w:t>
      </w:r>
      <w:r w:rsidR="00797A47" w:rsidRPr="00E87B06">
        <w:rPr>
          <w:rFonts w:eastAsia="LiberationSerif" w:cs="Calibri"/>
          <w:szCs w:val="24"/>
        </w:rPr>
        <w:t xml:space="preserve">. </w:t>
      </w:r>
      <w:r w:rsidRPr="00D87540">
        <w:rPr>
          <w:rFonts w:eastAsia="LiberationSerif" w:cs="Calibri"/>
          <w:szCs w:val="24"/>
        </w:rPr>
        <w:t xml:space="preserve">This particular expression, although it is a fixed expression used -at least seemingly- in a neutral way, perpetuates the stereotype of the woman/wife as solely responsible </w:t>
      </w:r>
      <w:r w:rsidRPr="00D87540">
        <w:rPr>
          <w:rFonts w:eastAsia="LiberationSerif" w:cs="Calibri"/>
          <w:szCs w:val="24"/>
        </w:rPr>
        <w:lastRenderedPageBreak/>
        <w:t xml:space="preserve">for </w:t>
      </w:r>
      <w:r w:rsidR="00921A56">
        <w:rPr>
          <w:rFonts w:eastAsia="LiberationSerif" w:cs="Calibri"/>
          <w:szCs w:val="24"/>
        </w:rPr>
        <w:t>‘</w:t>
      </w:r>
      <w:r w:rsidRPr="00D87540">
        <w:rPr>
          <w:rFonts w:eastAsia="LiberationSerif" w:cs="Calibri"/>
          <w:szCs w:val="24"/>
        </w:rPr>
        <w:t>housekeeping</w:t>
      </w:r>
      <w:r w:rsidR="00921A56">
        <w:rPr>
          <w:rFonts w:eastAsia="LiberationSerif" w:cs="Calibri"/>
          <w:szCs w:val="24"/>
        </w:rPr>
        <w:t>’</w:t>
      </w:r>
      <w:r w:rsidRPr="00D87540">
        <w:rPr>
          <w:rFonts w:eastAsia="LiberationSerif" w:cs="Calibri"/>
          <w:szCs w:val="24"/>
        </w:rPr>
        <w:t xml:space="preserve"> a home. Therefore, it may, in view of certain ideological criteria, perpetuate the stereotypical perception that </w:t>
      </w:r>
      <w:r w:rsidR="00921A56">
        <w:rPr>
          <w:rFonts w:eastAsia="LiberationSerif" w:cs="Calibri"/>
          <w:szCs w:val="24"/>
        </w:rPr>
        <w:t>‘</w:t>
      </w:r>
      <w:r w:rsidRPr="00D87540">
        <w:rPr>
          <w:rFonts w:eastAsia="LiberationSerif" w:cs="Calibri"/>
          <w:szCs w:val="24"/>
        </w:rPr>
        <w:t>housework</w:t>
      </w:r>
      <w:r w:rsidR="00921A56">
        <w:rPr>
          <w:rFonts w:eastAsia="LiberationSerif" w:cs="Calibri"/>
          <w:szCs w:val="24"/>
        </w:rPr>
        <w:t>’</w:t>
      </w:r>
      <w:r w:rsidRPr="00D87540">
        <w:rPr>
          <w:rFonts w:eastAsia="LiberationSerif" w:cs="Calibri"/>
          <w:szCs w:val="24"/>
        </w:rPr>
        <w:t xml:space="preserve"> is the exclusive obligation of women, hence any deviation from this logic can lead to psychological and/or physical violence against women</w:t>
      </w:r>
      <w:r w:rsidR="00D63B0C" w:rsidRPr="00E87B06">
        <w:rPr>
          <w:rFonts w:eastAsia="LiberationSerif" w:cs="Calibri"/>
          <w:szCs w:val="24"/>
        </w:rPr>
        <w:t>.</w:t>
      </w:r>
      <w:r w:rsidR="00574E5A">
        <w:rPr>
          <w:rFonts w:eastAsia="LiberationSerif" w:cs="Calibri"/>
          <w:szCs w:val="24"/>
        </w:rPr>
        <w:t xml:space="preserve"> On a similar context, we also find colloquial expressions</w:t>
      </w:r>
      <w:r w:rsidR="00921A56">
        <w:rPr>
          <w:rFonts w:eastAsia="LiberationSerif" w:cs="Calibri"/>
          <w:szCs w:val="24"/>
        </w:rPr>
        <w:t>,</w:t>
      </w:r>
      <w:r w:rsidR="00574E5A">
        <w:rPr>
          <w:rFonts w:eastAsia="LiberationSerif" w:cs="Calibri"/>
          <w:szCs w:val="24"/>
        </w:rPr>
        <w:t xml:space="preserve"> such as</w:t>
      </w:r>
      <w:r w:rsidR="00C54DE2">
        <w:rPr>
          <w:rFonts w:eastAsia="LiberationSerif" w:cs="Calibri"/>
          <w:szCs w:val="24"/>
        </w:rPr>
        <w:t xml:space="preserve"> </w:t>
      </w:r>
      <w:r w:rsidR="00574E5A">
        <w:rPr>
          <w:rFonts w:eastAsia="LiberationSerif" w:cs="Calibri"/>
          <w:szCs w:val="24"/>
        </w:rPr>
        <w:t xml:space="preserve">the “lame Mary” in Greek </w:t>
      </w:r>
      <w:r w:rsidR="00574E5A" w:rsidRPr="00574E5A">
        <w:rPr>
          <w:rFonts w:eastAsia="LiberationSerif" w:cs="Calibri"/>
          <w:i/>
          <w:iCs/>
          <w:szCs w:val="24"/>
        </w:rPr>
        <w:t>(</w:t>
      </w:r>
      <w:r w:rsidR="00921A56">
        <w:rPr>
          <w:rFonts w:eastAsia="LiberationSerif" w:cs="Calibri"/>
          <w:i/>
          <w:iCs/>
          <w:szCs w:val="24"/>
        </w:rPr>
        <w:t>“</w:t>
      </w:r>
      <w:proofErr w:type="spellStart"/>
      <w:r w:rsidR="00574E5A" w:rsidRPr="00574E5A">
        <w:rPr>
          <w:rFonts w:eastAsia="LiberationSerif" w:cs="Calibri"/>
          <w:i/>
          <w:iCs/>
          <w:szCs w:val="24"/>
        </w:rPr>
        <w:t>κουτσή</w:t>
      </w:r>
      <w:proofErr w:type="spellEnd"/>
      <w:r w:rsidR="00574E5A" w:rsidRPr="00574E5A">
        <w:rPr>
          <w:rFonts w:eastAsia="LiberationSerif" w:cs="Calibri"/>
          <w:i/>
          <w:iCs/>
          <w:szCs w:val="24"/>
        </w:rPr>
        <w:t xml:space="preserve"> Μα</w:t>
      </w:r>
      <w:proofErr w:type="spellStart"/>
      <w:r w:rsidR="00574E5A" w:rsidRPr="00574E5A">
        <w:rPr>
          <w:rFonts w:eastAsia="LiberationSerif" w:cs="Calibri"/>
          <w:i/>
          <w:iCs/>
          <w:szCs w:val="24"/>
        </w:rPr>
        <w:t>ρί</w:t>
      </w:r>
      <w:proofErr w:type="spellEnd"/>
      <w:r w:rsidR="00574E5A" w:rsidRPr="00574E5A">
        <w:rPr>
          <w:rFonts w:eastAsia="LiberationSerif" w:cs="Calibri"/>
          <w:i/>
          <w:iCs/>
          <w:szCs w:val="24"/>
        </w:rPr>
        <w:t>α</w:t>
      </w:r>
      <w:r w:rsidR="00921A56">
        <w:rPr>
          <w:rFonts w:eastAsia="LiberationSerif" w:cs="Calibri"/>
          <w:i/>
          <w:iCs/>
          <w:szCs w:val="24"/>
        </w:rPr>
        <w:t>”</w:t>
      </w:r>
      <w:r w:rsidR="00574E5A">
        <w:rPr>
          <w:rFonts w:eastAsia="LiberationSerif" w:cs="Calibri"/>
          <w:szCs w:val="24"/>
        </w:rPr>
        <w:t xml:space="preserve">, which roughly translates to </w:t>
      </w:r>
      <w:r w:rsidR="00574E5A" w:rsidRPr="00574E5A">
        <w:rPr>
          <w:rFonts w:eastAsia="LiberationSerif" w:cs="Calibri"/>
          <w:i/>
          <w:iCs/>
          <w:szCs w:val="24"/>
        </w:rPr>
        <w:t>“riffraff”</w:t>
      </w:r>
      <w:r w:rsidR="00574E5A">
        <w:rPr>
          <w:rFonts w:eastAsia="LiberationSerif" w:cs="Calibri"/>
          <w:szCs w:val="24"/>
        </w:rPr>
        <w:t>)</w:t>
      </w:r>
      <w:r w:rsidR="00921A56">
        <w:rPr>
          <w:rFonts w:eastAsia="LiberationSerif" w:cs="Calibri"/>
          <w:szCs w:val="24"/>
        </w:rPr>
        <w:t>,</w:t>
      </w:r>
      <w:r w:rsidR="00574E5A">
        <w:rPr>
          <w:rFonts w:eastAsia="LiberationSerif" w:cs="Calibri"/>
          <w:szCs w:val="24"/>
        </w:rPr>
        <w:t xml:space="preserve"> </w:t>
      </w:r>
      <w:r w:rsidR="00574E5A" w:rsidRPr="00574E5A">
        <w:rPr>
          <w:rFonts w:eastAsia="LiberationSerif" w:cs="Calibri"/>
          <w:szCs w:val="24"/>
        </w:rPr>
        <w:t>which can normalize a logic of discrimination against people with disabilities</w:t>
      </w:r>
      <w:r w:rsidR="00026621">
        <w:rPr>
          <w:rFonts w:eastAsia="LiberationSerif" w:cs="Calibri"/>
          <w:szCs w:val="24"/>
        </w:rPr>
        <w:t>.</w:t>
      </w:r>
    </w:p>
    <w:p w14:paraId="071FE349" w14:textId="17201E57" w:rsidR="0088401D" w:rsidRPr="00CE00AF" w:rsidRDefault="007E14A4" w:rsidP="004C77DB">
      <w:pPr>
        <w:autoSpaceDE w:val="0"/>
        <w:autoSpaceDN w:val="0"/>
        <w:adjustRightInd w:val="0"/>
        <w:spacing w:after="0" w:line="360" w:lineRule="auto"/>
        <w:ind w:firstLine="360"/>
        <w:jc w:val="both"/>
        <w:rPr>
          <w:rFonts w:cs="Calibri"/>
          <w:szCs w:val="24"/>
        </w:rPr>
      </w:pPr>
      <w:r w:rsidRPr="007E14A4">
        <w:rPr>
          <w:rFonts w:eastAsia="AGaramondPro-Regular" w:cs="Calibri"/>
          <w:szCs w:val="24"/>
        </w:rPr>
        <w:t>Words can hurt just as much as attacks against our physical integrity. Racist, sexist, homophobic</w:t>
      </w:r>
      <w:r w:rsidR="00921A56">
        <w:rPr>
          <w:rFonts w:eastAsia="AGaramondPro-Regular" w:cs="Calibri"/>
          <w:szCs w:val="24"/>
        </w:rPr>
        <w:t>,</w:t>
      </w:r>
      <w:r w:rsidRPr="007E14A4">
        <w:rPr>
          <w:rFonts w:eastAsia="AGaramondPro-Regular" w:cs="Calibri"/>
          <w:szCs w:val="24"/>
        </w:rPr>
        <w:t xml:space="preserve"> and other related adjectives become </w:t>
      </w:r>
      <w:r w:rsidR="00921A56">
        <w:rPr>
          <w:rFonts w:eastAsia="AGaramondPro-Regular" w:cs="Calibri"/>
          <w:szCs w:val="24"/>
        </w:rPr>
        <w:t>“</w:t>
      </w:r>
      <w:r w:rsidRPr="007E14A4">
        <w:rPr>
          <w:rFonts w:eastAsia="AGaramondPro-Regular" w:cs="Calibri"/>
          <w:szCs w:val="24"/>
        </w:rPr>
        <w:t>weapons that terrorize, hurt</w:t>
      </w:r>
      <w:r w:rsidR="00921A56">
        <w:rPr>
          <w:rFonts w:eastAsia="AGaramondPro-Regular" w:cs="Calibri"/>
          <w:szCs w:val="24"/>
        </w:rPr>
        <w:t>,</w:t>
      </w:r>
      <w:r w:rsidRPr="007E14A4">
        <w:rPr>
          <w:rFonts w:eastAsia="AGaramondPro-Regular" w:cs="Calibri"/>
          <w:szCs w:val="24"/>
        </w:rPr>
        <w:t xml:space="preserve"> and humiliate</w:t>
      </w:r>
      <w:r w:rsidR="00921A56">
        <w:rPr>
          <w:rFonts w:eastAsia="AGaramondPro-Regular" w:cs="Calibri"/>
          <w:szCs w:val="24"/>
        </w:rPr>
        <w:t>”</w:t>
      </w:r>
      <w:r w:rsidRPr="007E14A4">
        <w:rPr>
          <w:rFonts w:eastAsia="AGaramondPro-Regular" w:cs="Calibri"/>
          <w:szCs w:val="24"/>
        </w:rPr>
        <w:t xml:space="preserve"> (Heinze 2016:2). Hate discourse can lead to harmful effects on the social groups or individuals it targets. Researchers in various fields (e.g. medicine, psychology, social sciences, and political sciences) have focused on examining the negative effects of hate discourse. Research has shown that hate discourse </w:t>
      </w:r>
      <w:r w:rsidR="00921A56">
        <w:rPr>
          <w:rFonts w:eastAsia="AGaramondPro-Regular" w:cs="Calibri"/>
          <w:szCs w:val="24"/>
        </w:rPr>
        <w:t>negatively affects</w:t>
      </w:r>
      <w:r w:rsidRPr="007E14A4">
        <w:rPr>
          <w:rFonts w:eastAsia="AGaramondPro-Regular" w:cs="Calibri"/>
          <w:szCs w:val="24"/>
        </w:rPr>
        <w:t xml:space="preserve"> the (mental) health of victims, threatens democracy by silencing minorities and suppressing their political participation in democratic processes, and therefore strengthens and perpetuates policies of exclusion</w:t>
      </w:r>
      <w:r w:rsidR="001436CC">
        <w:rPr>
          <w:rFonts w:eastAsia="AGaramondPro-Regular" w:cs="Calibri"/>
          <w:szCs w:val="24"/>
        </w:rPr>
        <w:t>,</w:t>
      </w:r>
      <w:r w:rsidRPr="007E14A4">
        <w:rPr>
          <w:rFonts w:eastAsia="AGaramondPro-Regular" w:cs="Calibri"/>
          <w:szCs w:val="24"/>
        </w:rPr>
        <w:t xml:space="preserve"> and can also incite violence (</w:t>
      </w:r>
      <w:proofErr w:type="spellStart"/>
      <w:r w:rsidRPr="007E14A4">
        <w:rPr>
          <w:rFonts w:eastAsia="AGaramondPro-Regular" w:cs="Calibri"/>
          <w:szCs w:val="24"/>
        </w:rPr>
        <w:t>Miskolci</w:t>
      </w:r>
      <w:proofErr w:type="spellEnd"/>
      <w:r w:rsidRPr="007E14A4">
        <w:rPr>
          <w:rFonts w:eastAsia="AGaramondPro-Regular" w:cs="Calibri"/>
          <w:szCs w:val="24"/>
        </w:rPr>
        <w:t xml:space="preserve">, </w:t>
      </w:r>
      <w:proofErr w:type="spellStart"/>
      <w:r w:rsidRPr="007E14A4">
        <w:rPr>
          <w:rFonts w:eastAsia="AGaramondPro-Regular" w:cs="Calibri"/>
          <w:szCs w:val="24"/>
        </w:rPr>
        <w:t>Kovacova</w:t>
      </w:r>
      <w:proofErr w:type="spellEnd"/>
      <w:r w:rsidRPr="007E14A4">
        <w:rPr>
          <w:rFonts w:eastAsia="AGaramondPro-Regular" w:cs="Calibri"/>
          <w:szCs w:val="24"/>
        </w:rPr>
        <w:t xml:space="preserve">, </w:t>
      </w:r>
      <w:proofErr w:type="spellStart"/>
      <w:r w:rsidRPr="007E14A4">
        <w:rPr>
          <w:rFonts w:eastAsia="AGaramondPro-Regular" w:cs="Calibri"/>
          <w:szCs w:val="24"/>
        </w:rPr>
        <w:t>Rigova</w:t>
      </w:r>
      <w:proofErr w:type="spellEnd"/>
      <w:r w:rsidRPr="007E14A4">
        <w:rPr>
          <w:rFonts w:eastAsia="AGaramondPro-Regular" w:cs="Calibri"/>
          <w:szCs w:val="24"/>
        </w:rPr>
        <w:t xml:space="preserve"> 2018:3): “</w:t>
      </w:r>
      <w:r w:rsidRPr="007E14A4">
        <w:rPr>
          <w:rFonts w:eastAsia="AGaramondPro-Regular" w:cs="Calibri"/>
          <w:i/>
          <w:iCs/>
          <w:szCs w:val="24"/>
        </w:rPr>
        <w:t>The internet greatly shapes public opinion. A person who may not have a formed and complete personal opinion on an issue can enter a social networking site, read 15 individual opinions</w:t>
      </w:r>
      <w:r w:rsidR="001436CC">
        <w:rPr>
          <w:rFonts w:eastAsia="AGaramondPro-Regular" w:cs="Calibri"/>
          <w:i/>
          <w:iCs/>
          <w:szCs w:val="24"/>
        </w:rPr>
        <w:t>,</w:t>
      </w:r>
      <w:r w:rsidRPr="007E14A4">
        <w:rPr>
          <w:rFonts w:eastAsia="AGaramondPro-Regular" w:cs="Calibri"/>
          <w:i/>
          <w:iCs/>
          <w:szCs w:val="24"/>
        </w:rPr>
        <w:t xml:space="preserve"> and consequently form their own. So</w:t>
      </w:r>
      <w:r w:rsidR="001436CC">
        <w:rPr>
          <w:rFonts w:eastAsia="AGaramondPro-Regular" w:cs="Calibri"/>
          <w:i/>
          <w:iCs/>
          <w:szCs w:val="24"/>
        </w:rPr>
        <w:t>,</w:t>
      </w:r>
      <w:r w:rsidRPr="007E14A4">
        <w:rPr>
          <w:rFonts w:eastAsia="AGaramondPro-Regular" w:cs="Calibri"/>
          <w:i/>
          <w:iCs/>
          <w:szCs w:val="24"/>
        </w:rPr>
        <w:t xml:space="preserve"> if racist views are published without any control, I believe that</w:t>
      </w:r>
      <w:r w:rsidR="001436CC">
        <w:rPr>
          <w:rFonts w:eastAsia="AGaramondPro-Regular" w:cs="Calibri"/>
          <w:i/>
          <w:iCs/>
          <w:szCs w:val="24"/>
        </w:rPr>
        <w:t>,</w:t>
      </w:r>
      <w:r w:rsidRPr="007E14A4">
        <w:rPr>
          <w:rFonts w:eastAsia="AGaramondPro-Regular" w:cs="Calibri"/>
          <w:i/>
          <w:iCs/>
          <w:szCs w:val="24"/>
        </w:rPr>
        <w:t xml:space="preserve"> in the end, perceptions with racist content are formed and hate rhetoric is expressed. </w:t>
      </w:r>
      <w:r>
        <w:rPr>
          <w:rFonts w:eastAsia="AGaramondPro-Regular" w:cs="Calibri"/>
          <w:i/>
          <w:iCs/>
          <w:szCs w:val="24"/>
        </w:rPr>
        <w:t>Therefore</w:t>
      </w:r>
      <w:r w:rsidRPr="007E14A4">
        <w:rPr>
          <w:rFonts w:eastAsia="AGaramondPro-Regular" w:cs="Calibri"/>
          <w:i/>
          <w:iCs/>
          <w:szCs w:val="24"/>
        </w:rPr>
        <w:t xml:space="preserve"> the consequences are serious</w:t>
      </w:r>
      <w:r>
        <w:rPr>
          <w:rFonts w:eastAsia="AGaramondPro-Regular" w:cs="Calibri"/>
          <w:i/>
          <w:iCs/>
          <w:szCs w:val="24"/>
        </w:rPr>
        <w:t>”</w:t>
      </w:r>
      <w:r w:rsidRPr="007E14A4">
        <w:rPr>
          <w:rFonts w:eastAsia="AGaramondPro-Regular" w:cs="Calibri"/>
          <w:szCs w:val="24"/>
        </w:rPr>
        <w:t xml:space="preserve"> (YJ)</w:t>
      </w:r>
      <w:r w:rsidR="00AF40AC" w:rsidRPr="00AF40AC">
        <w:rPr>
          <w:i/>
        </w:rPr>
        <w:t>.</w:t>
      </w:r>
      <w:r w:rsidR="00AF40AC" w:rsidRPr="001473D9">
        <w:rPr>
          <w:rFonts w:cs="Calibri"/>
          <w:i/>
          <w:szCs w:val="24"/>
        </w:rPr>
        <w:t xml:space="preserve"> </w:t>
      </w:r>
    </w:p>
    <w:p w14:paraId="768CC3EF" w14:textId="1E249B4F" w:rsidR="00D83E71" w:rsidRDefault="007E14A4" w:rsidP="007E14A4">
      <w:pPr>
        <w:autoSpaceDE w:val="0"/>
        <w:autoSpaceDN w:val="0"/>
        <w:adjustRightInd w:val="0"/>
        <w:spacing w:line="360" w:lineRule="auto"/>
        <w:ind w:firstLine="360"/>
        <w:jc w:val="both"/>
        <w:rPr>
          <w:rFonts w:cs="Calibri"/>
          <w:szCs w:val="24"/>
        </w:rPr>
      </w:pPr>
      <w:r w:rsidRPr="007E14A4">
        <w:rPr>
          <w:rFonts w:cs="Calibri"/>
          <w:szCs w:val="24"/>
        </w:rPr>
        <w:t xml:space="preserve">The </w:t>
      </w:r>
      <w:r w:rsidR="00E202E8" w:rsidRPr="007E14A4">
        <w:rPr>
          <w:rFonts w:cs="Calibri"/>
          <w:szCs w:val="24"/>
        </w:rPr>
        <w:t>extent</w:t>
      </w:r>
      <w:r w:rsidRPr="007E14A4">
        <w:rPr>
          <w:rFonts w:cs="Calibri"/>
          <w:szCs w:val="24"/>
        </w:rPr>
        <w:t xml:space="preserve"> to which individual hate messages can cause harm depends on how the victims perceive and react to them, which in turn is influenced by the victims' personalities and (social) aspects of their existence, as well as from other factors that may affect the psychology and behavior of the recipients (</w:t>
      </w:r>
      <w:proofErr w:type="spellStart"/>
      <w:r w:rsidRPr="007E14A4">
        <w:rPr>
          <w:rFonts w:cs="Calibri"/>
          <w:szCs w:val="24"/>
        </w:rPr>
        <w:t>Strossen</w:t>
      </w:r>
      <w:proofErr w:type="spellEnd"/>
      <w:r w:rsidRPr="007E14A4">
        <w:rPr>
          <w:rFonts w:cs="Calibri"/>
          <w:szCs w:val="24"/>
        </w:rPr>
        <w:t xml:space="preserve"> 2018:22). In any case, however, there is always the serious possibility that hate discourse will cause significant, even irreparable harm to its victims: </w:t>
      </w:r>
      <w:r>
        <w:rPr>
          <w:rFonts w:cs="Calibri"/>
          <w:szCs w:val="24"/>
        </w:rPr>
        <w:t>“</w:t>
      </w:r>
      <w:r w:rsidRPr="007E14A4">
        <w:rPr>
          <w:rFonts w:cs="Calibri"/>
          <w:i/>
          <w:iCs/>
          <w:szCs w:val="24"/>
        </w:rPr>
        <w:t xml:space="preserve">The consequences for the victims are huge. </w:t>
      </w:r>
      <w:r w:rsidR="001436CC">
        <w:rPr>
          <w:rFonts w:cs="Calibri"/>
          <w:i/>
          <w:iCs/>
          <w:szCs w:val="24"/>
        </w:rPr>
        <w:t>Studies</w:t>
      </w:r>
      <w:r w:rsidRPr="007E14A4">
        <w:rPr>
          <w:rFonts w:cs="Calibri"/>
          <w:i/>
          <w:iCs/>
          <w:szCs w:val="24"/>
        </w:rPr>
        <w:t xml:space="preserve"> have shown that the harm suffered by victims of hate discourse is comparable to the harm caused by physical violence</w:t>
      </w:r>
      <w:r>
        <w:rPr>
          <w:rFonts w:cs="Calibri"/>
          <w:i/>
          <w:iCs/>
          <w:szCs w:val="24"/>
        </w:rPr>
        <w:t>”</w:t>
      </w:r>
      <w:r w:rsidRPr="007E14A4">
        <w:rPr>
          <w:rFonts w:cs="Calibri"/>
          <w:szCs w:val="24"/>
        </w:rPr>
        <w:t xml:space="preserve"> (CJ)</w:t>
      </w:r>
      <w:r w:rsidR="00ED1848">
        <w:rPr>
          <w:rFonts w:cs="Calibri"/>
          <w:szCs w:val="24"/>
        </w:rPr>
        <w:t xml:space="preserve">. </w:t>
      </w:r>
    </w:p>
    <w:p w14:paraId="34E20D9B" w14:textId="149E178B" w:rsidR="00FB6BDE" w:rsidRPr="001436CC" w:rsidRDefault="001436CC" w:rsidP="001436CC">
      <w:pPr>
        <w:pBdr>
          <w:top w:val="double" w:sz="4" w:space="1" w:color="auto"/>
          <w:left w:val="double" w:sz="4" w:space="4" w:color="auto"/>
          <w:bottom w:val="double" w:sz="4" w:space="1" w:color="auto"/>
          <w:right w:val="double" w:sz="4" w:space="4" w:color="auto"/>
        </w:pBdr>
        <w:autoSpaceDE w:val="0"/>
        <w:autoSpaceDN w:val="0"/>
        <w:adjustRightInd w:val="0"/>
        <w:spacing w:line="360" w:lineRule="auto"/>
        <w:ind w:firstLine="360"/>
        <w:jc w:val="both"/>
        <w:rPr>
          <w:rFonts w:cs="Calibri"/>
          <w:szCs w:val="24"/>
        </w:rPr>
      </w:pPr>
      <w:r w:rsidRPr="001436CC">
        <w:rPr>
          <w:rFonts w:cs="Calibri"/>
          <w:color w:val="000000"/>
          <w:szCs w:val="24"/>
        </w:rPr>
        <w:t>Hate discourse is not a phenomenon that has only recently appeared or will soon disappear, regardless of the volume of counter-narratives and the tools that will be used to combat it.</w:t>
      </w:r>
    </w:p>
    <w:p w14:paraId="5F30C67A" w14:textId="4E5FA528" w:rsidR="00DC3377" w:rsidRDefault="00932C80" w:rsidP="001436CC">
      <w:pPr>
        <w:autoSpaceDE w:val="0"/>
        <w:autoSpaceDN w:val="0"/>
        <w:adjustRightInd w:val="0"/>
        <w:spacing w:before="240" w:after="0" w:line="360" w:lineRule="auto"/>
        <w:ind w:firstLine="360"/>
        <w:jc w:val="both"/>
        <w:rPr>
          <w:rFonts w:cs="Calibri"/>
          <w:color w:val="000000"/>
          <w:szCs w:val="24"/>
        </w:rPr>
      </w:pPr>
      <w:r w:rsidRPr="00932C80">
        <w:rPr>
          <w:rFonts w:cs="Calibri"/>
          <w:color w:val="000000"/>
          <w:szCs w:val="24"/>
        </w:rPr>
        <w:t xml:space="preserve">In conclusion, hate discourse is at the center of social organization and involves, while simultaneously </w:t>
      </w:r>
      <w:r w:rsidR="001436CC">
        <w:rPr>
          <w:rFonts w:cs="Calibri"/>
          <w:color w:val="000000"/>
          <w:szCs w:val="24"/>
        </w:rPr>
        <w:t>‘</w:t>
      </w:r>
      <w:r w:rsidRPr="00932C80">
        <w:rPr>
          <w:rFonts w:cs="Calibri"/>
          <w:color w:val="000000"/>
          <w:szCs w:val="24"/>
        </w:rPr>
        <w:t>transcends</w:t>
      </w:r>
      <w:r w:rsidR="001436CC">
        <w:rPr>
          <w:rFonts w:cs="Calibri"/>
          <w:color w:val="000000"/>
          <w:szCs w:val="24"/>
        </w:rPr>
        <w:t>’</w:t>
      </w:r>
      <w:r w:rsidRPr="00932C80">
        <w:rPr>
          <w:rFonts w:cs="Calibri"/>
          <w:color w:val="000000"/>
          <w:szCs w:val="24"/>
        </w:rPr>
        <w:t xml:space="preserve"> identity characteristics such as class, gender, nationality, religion, sexual orientation, etc. (Antigone 2019:28)</w:t>
      </w:r>
      <w:r w:rsidR="001436CC">
        <w:rPr>
          <w:rFonts w:cs="Calibri"/>
          <w:color w:val="000000"/>
          <w:szCs w:val="24"/>
        </w:rPr>
        <w:t>.</w:t>
      </w:r>
      <w:r w:rsidRPr="00932C80">
        <w:rPr>
          <w:rFonts w:cs="Calibri"/>
          <w:color w:val="000000"/>
          <w:szCs w:val="24"/>
        </w:rPr>
        <w:t xml:space="preserve"> </w:t>
      </w:r>
      <w:r w:rsidR="001436CC">
        <w:rPr>
          <w:rFonts w:cs="Calibri"/>
          <w:color w:val="000000"/>
          <w:szCs w:val="24"/>
        </w:rPr>
        <w:t>P</w:t>
      </w:r>
      <w:r w:rsidRPr="00932C80">
        <w:rPr>
          <w:rFonts w:cs="Calibri"/>
          <w:color w:val="000000"/>
          <w:szCs w:val="24"/>
        </w:rPr>
        <w:t xml:space="preserve">erhaps the most important issue regarding hate discourse is the fact that fundamental (for many, but not for all) human rights and identity characteristics have been </w:t>
      </w:r>
      <w:r w:rsidR="001436CC">
        <w:rPr>
          <w:rFonts w:cs="Calibri"/>
          <w:color w:val="000000"/>
          <w:szCs w:val="24"/>
        </w:rPr>
        <w:t>‘</w:t>
      </w:r>
      <w:r w:rsidRPr="00932C80">
        <w:rPr>
          <w:rFonts w:cs="Calibri"/>
          <w:color w:val="000000"/>
          <w:szCs w:val="24"/>
        </w:rPr>
        <w:t>ideologized</w:t>
      </w:r>
      <w:r w:rsidR="001436CC">
        <w:rPr>
          <w:rFonts w:cs="Calibri"/>
          <w:color w:val="000000"/>
          <w:szCs w:val="24"/>
        </w:rPr>
        <w:t>’</w:t>
      </w:r>
      <w:r w:rsidRPr="00932C80">
        <w:rPr>
          <w:rFonts w:cs="Calibri"/>
          <w:color w:val="000000"/>
          <w:szCs w:val="24"/>
        </w:rPr>
        <w:t xml:space="preserve">, so they may become the subject of (negative) evaluative </w:t>
      </w:r>
      <w:r w:rsidRPr="00932C80">
        <w:rPr>
          <w:rFonts w:cs="Calibri"/>
          <w:color w:val="000000"/>
          <w:szCs w:val="24"/>
        </w:rPr>
        <w:lastRenderedPageBreak/>
        <w:t>judgement and</w:t>
      </w:r>
      <w:r w:rsidR="001436CC">
        <w:rPr>
          <w:rFonts w:cs="Calibri"/>
          <w:color w:val="000000"/>
          <w:szCs w:val="24"/>
        </w:rPr>
        <w:t>,</w:t>
      </w:r>
      <w:r w:rsidRPr="00932C80">
        <w:rPr>
          <w:rFonts w:cs="Calibri"/>
          <w:color w:val="000000"/>
          <w:szCs w:val="24"/>
        </w:rPr>
        <w:t xml:space="preserve"> therefore</w:t>
      </w:r>
      <w:r w:rsidR="001436CC">
        <w:rPr>
          <w:rFonts w:cs="Calibri"/>
          <w:color w:val="000000"/>
          <w:szCs w:val="24"/>
        </w:rPr>
        <w:t>,</w:t>
      </w:r>
      <w:r w:rsidRPr="00932C80">
        <w:rPr>
          <w:rFonts w:cs="Calibri"/>
          <w:color w:val="000000"/>
          <w:szCs w:val="24"/>
        </w:rPr>
        <w:t xml:space="preserve"> hate discourse. Perhaps, then, the only way to deal effectively with hate discourse is to de-ideologize these parameters and integrate them into a framework of crystallized, fundamental</w:t>
      </w:r>
      <w:r w:rsidR="001436CC">
        <w:rPr>
          <w:rFonts w:cs="Calibri"/>
          <w:color w:val="000000"/>
          <w:szCs w:val="24"/>
        </w:rPr>
        <w:t>,</w:t>
      </w:r>
      <w:r w:rsidRPr="00932C80">
        <w:rPr>
          <w:rFonts w:cs="Calibri"/>
          <w:color w:val="000000"/>
          <w:szCs w:val="24"/>
        </w:rPr>
        <w:t xml:space="preserve"> and unquestionable/commonly accepted social values. The </w:t>
      </w:r>
      <w:r w:rsidR="001436CC">
        <w:rPr>
          <w:rFonts w:cs="Calibri"/>
          <w:color w:val="000000"/>
          <w:szCs w:val="24"/>
        </w:rPr>
        <w:t>act of</w:t>
      </w:r>
      <w:r w:rsidRPr="00932C80">
        <w:rPr>
          <w:rFonts w:cs="Calibri"/>
          <w:color w:val="000000"/>
          <w:szCs w:val="24"/>
        </w:rPr>
        <w:t xml:space="preserve"> labe</w:t>
      </w:r>
      <w:r w:rsidR="001436CC">
        <w:rPr>
          <w:rFonts w:cs="Calibri"/>
          <w:color w:val="000000"/>
          <w:szCs w:val="24"/>
        </w:rPr>
        <w:t>l</w:t>
      </w:r>
      <w:r w:rsidRPr="00932C80">
        <w:rPr>
          <w:rFonts w:cs="Calibri"/>
          <w:color w:val="000000"/>
          <w:szCs w:val="24"/>
        </w:rPr>
        <w:t>ling the negative -against identi</w:t>
      </w:r>
      <w:r w:rsidR="001436CC">
        <w:rPr>
          <w:rFonts w:cs="Calibri"/>
          <w:color w:val="000000"/>
          <w:szCs w:val="24"/>
        </w:rPr>
        <w:t>ty</w:t>
      </w:r>
      <w:r w:rsidRPr="00932C80">
        <w:rPr>
          <w:rFonts w:cs="Calibri"/>
          <w:color w:val="000000"/>
          <w:szCs w:val="24"/>
        </w:rPr>
        <w:t xml:space="preserve"> features- discourse as hate discourse </w:t>
      </w:r>
      <w:r>
        <w:rPr>
          <w:rFonts w:cs="Calibri"/>
          <w:color w:val="000000"/>
          <w:szCs w:val="24"/>
          <w:lang w:val="en-GB"/>
        </w:rPr>
        <w:t>could</w:t>
      </w:r>
      <w:r w:rsidRPr="00932C80">
        <w:rPr>
          <w:rFonts w:cs="Calibri"/>
          <w:color w:val="000000"/>
          <w:szCs w:val="24"/>
        </w:rPr>
        <w:t xml:space="preserve"> be the beginning</w:t>
      </w:r>
      <w:r w:rsidR="00725888" w:rsidRPr="00E87B06">
        <w:rPr>
          <w:rFonts w:cs="Calibri"/>
          <w:color w:val="000000"/>
          <w:szCs w:val="24"/>
        </w:rPr>
        <w:t>.</w:t>
      </w:r>
    </w:p>
    <w:p w14:paraId="6D3B27FC" w14:textId="77777777" w:rsidR="002F3D43" w:rsidRDefault="002F3D43" w:rsidP="004C77DB">
      <w:pPr>
        <w:autoSpaceDE w:val="0"/>
        <w:autoSpaceDN w:val="0"/>
        <w:adjustRightInd w:val="0"/>
        <w:spacing w:after="0" w:line="360" w:lineRule="auto"/>
        <w:jc w:val="both"/>
        <w:rPr>
          <w:rFonts w:cs="Calibri"/>
          <w:color w:val="000000"/>
          <w:szCs w:val="24"/>
        </w:rPr>
      </w:pPr>
    </w:p>
    <w:p w14:paraId="1179DD72" w14:textId="025A43B6" w:rsidR="002F3D43" w:rsidRPr="00D00081" w:rsidRDefault="002F3D43" w:rsidP="004C77DB">
      <w:pPr>
        <w:pStyle w:val="Heading1"/>
        <w:spacing w:line="360" w:lineRule="auto"/>
        <w:rPr>
          <w:rFonts w:ascii="Calibri" w:hAnsi="Calibri" w:cs="Calibri"/>
          <w:sz w:val="24"/>
        </w:rPr>
      </w:pPr>
      <w:bookmarkStart w:id="4" w:name="_Toc54112526"/>
      <w:r w:rsidRPr="00A87FBE">
        <w:rPr>
          <w:rFonts w:ascii="Calibri" w:hAnsi="Calibri" w:cs="Calibri"/>
          <w:sz w:val="24"/>
        </w:rPr>
        <w:t xml:space="preserve">2.3 </w:t>
      </w:r>
      <w:bookmarkEnd w:id="4"/>
      <w:r w:rsidR="00D00081">
        <w:rPr>
          <w:rFonts w:ascii="Calibri" w:hAnsi="Calibri" w:cs="Calibri"/>
          <w:sz w:val="24"/>
          <w:lang w:val="en-GB"/>
        </w:rPr>
        <w:t>Summary</w:t>
      </w:r>
    </w:p>
    <w:p w14:paraId="0B310B4D" w14:textId="2E80A27D" w:rsidR="00A57405" w:rsidRDefault="00D00081" w:rsidP="004C77DB">
      <w:pPr>
        <w:autoSpaceDE w:val="0"/>
        <w:autoSpaceDN w:val="0"/>
        <w:adjustRightInd w:val="0"/>
        <w:spacing w:after="0" w:line="360" w:lineRule="auto"/>
        <w:jc w:val="both"/>
        <w:rPr>
          <w:rFonts w:eastAsia="LiberationSerif" w:cs="Calibri"/>
          <w:szCs w:val="24"/>
        </w:rPr>
      </w:pPr>
      <w:r w:rsidRPr="00D00081">
        <w:rPr>
          <w:rFonts w:eastAsia="LiberationSerif" w:cs="Calibri"/>
          <w:szCs w:val="24"/>
        </w:rPr>
        <w:t xml:space="preserve">In this section we have presented the different approaches around hate discourse and </w:t>
      </w:r>
      <w:r w:rsidR="001436CC">
        <w:rPr>
          <w:rFonts w:eastAsia="LiberationSerif" w:cs="Calibri"/>
          <w:szCs w:val="24"/>
        </w:rPr>
        <w:t xml:space="preserve">have </w:t>
      </w:r>
      <w:r w:rsidRPr="00D00081">
        <w:rPr>
          <w:rFonts w:eastAsia="LiberationSerif" w:cs="Calibri"/>
          <w:szCs w:val="24"/>
        </w:rPr>
        <w:t>come up with a definition that undoubtedly emphasizes the social character of hate discourse</w:t>
      </w:r>
      <w:r w:rsidR="006A41DB">
        <w:rPr>
          <w:rFonts w:eastAsia="LiberationSerif" w:cs="Calibri"/>
          <w:szCs w:val="24"/>
        </w:rPr>
        <w:t xml:space="preserve">. </w:t>
      </w:r>
    </w:p>
    <w:p w14:paraId="738B34E1" w14:textId="4CA80160" w:rsidR="006A41DB" w:rsidRDefault="00161C90" w:rsidP="004C77DB">
      <w:pPr>
        <w:tabs>
          <w:tab w:val="left" w:pos="142"/>
        </w:tabs>
        <w:autoSpaceDE w:val="0"/>
        <w:autoSpaceDN w:val="0"/>
        <w:adjustRightInd w:val="0"/>
        <w:spacing w:after="0" w:line="360" w:lineRule="auto"/>
        <w:ind w:firstLine="284"/>
        <w:jc w:val="both"/>
        <w:rPr>
          <w:rFonts w:eastAsia="LiberationSerif" w:cs="Calibri"/>
          <w:szCs w:val="24"/>
        </w:rPr>
      </w:pPr>
      <w:r w:rsidRPr="00161C90">
        <w:rPr>
          <w:rFonts w:eastAsia="LiberationSerif" w:cs="Calibri"/>
          <w:szCs w:val="24"/>
        </w:rPr>
        <w:t>Stereotypes and prejudices are key concepts in examining hate discourse. Stereotypes are the mental processes of categorizing reality based on certain information/characteristics, while prejudices are the emotional projections of (negative) value judgments on these entrenched mental categorizations. Deeply-rooted prejudices are spread through speech in the form of narratives. A narrative is a logical</w:t>
      </w:r>
      <w:r w:rsidR="001436CC">
        <w:rPr>
          <w:rFonts w:eastAsia="LiberationSerif" w:cs="Calibri"/>
          <w:szCs w:val="24"/>
        </w:rPr>
        <w:t>,</w:t>
      </w:r>
      <w:r w:rsidRPr="00161C90">
        <w:rPr>
          <w:rFonts w:eastAsia="LiberationSerif" w:cs="Calibri"/>
          <w:szCs w:val="24"/>
        </w:rPr>
        <w:t xml:space="preserve"> or at least seemingly logical</w:t>
      </w:r>
      <w:r w:rsidR="001436CC">
        <w:rPr>
          <w:rFonts w:eastAsia="LiberationSerif" w:cs="Calibri"/>
          <w:szCs w:val="24"/>
        </w:rPr>
        <w:t>,</w:t>
      </w:r>
      <w:r w:rsidRPr="00161C90">
        <w:rPr>
          <w:rFonts w:eastAsia="LiberationSerif" w:cs="Calibri"/>
          <w:szCs w:val="24"/>
        </w:rPr>
        <w:t xml:space="preserve"> and internally coherent interpretation of connected events or information that makes sense to the reader/listener. When a narrative is presented as the only correct one, rejecting alternative narratives or, in extreme cases, inciting violence against those who question it, </w:t>
      </w:r>
      <w:r w:rsidR="001436CC">
        <w:rPr>
          <w:rFonts w:eastAsia="LiberationSerif" w:cs="Calibri"/>
          <w:szCs w:val="24"/>
        </w:rPr>
        <w:t>in other words</w:t>
      </w:r>
      <w:r w:rsidRPr="00161C90">
        <w:rPr>
          <w:rFonts w:eastAsia="LiberationSerif" w:cs="Calibri"/>
          <w:szCs w:val="24"/>
        </w:rPr>
        <w:t xml:space="preserve"> taking the form of hate discourse, the fundamental rights of a pluralistic society (e.g. the right to freedom of thought, freedom of expression, freedom of religion and belief, etc.) are at stake</w:t>
      </w:r>
      <w:r w:rsidR="008B5021" w:rsidRPr="008B5021">
        <w:rPr>
          <w:rFonts w:eastAsia="LiberationSerif" w:cs="Calibri"/>
          <w:szCs w:val="24"/>
        </w:rPr>
        <w:t>.</w:t>
      </w:r>
    </w:p>
    <w:p w14:paraId="3E788683" w14:textId="2DBFD465" w:rsidR="00B97875" w:rsidRDefault="00161C90" w:rsidP="004C77DB">
      <w:pPr>
        <w:autoSpaceDE w:val="0"/>
        <w:autoSpaceDN w:val="0"/>
        <w:adjustRightInd w:val="0"/>
        <w:spacing w:after="0" w:line="360" w:lineRule="auto"/>
        <w:ind w:firstLine="284"/>
        <w:jc w:val="both"/>
        <w:rPr>
          <w:rFonts w:eastAsia="LiberationSerif" w:cs="Calibri"/>
          <w:szCs w:val="24"/>
        </w:rPr>
      </w:pPr>
      <w:r w:rsidRPr="00161C90">
        <w:rPr>
          <w:rFonts w:eastAsia="LiberationSerif" w:cs="Calibri"/>
          <w:szCs w:val="24"/>
        </w:rPr>
        <w:t>We</w:t>
      </w:r>
      <w:r w:rsidR="001436CC">
        <w:rPr>
          <w:rFonts w:eastAsia="LiberationSerif" w:cs="Calibri"/>
          <w:szCs w:val="24"/>
        </w:rPr>
        <w:t>,</w:t>
      </w:r>
      <w:r w:rsidRPr="00161C90">
        <w:rPr>
          <w:rFonts w:eastAsia="LiberationSerif" w:cs="Calibri"/>
          <w:szCs w:val="24"/>
        </w:rPr>
        <w:t xml:space="preserve"> then</w:t>
      </w:r>
      <w:r w:rsidR="001436CC">
        <w:rPr>
          <w:rFonts w:eastAsia="LiberationSerif" w:cs="Calibri"/>
          <w:szCs w:val="24"/>
        </w:rPr>
        <w:t>,</w:t>
      </w:r>
      <w:r w:rsidRPr="00161C90">
        <w:rPr>
          <w:rFonts w:eastAsia="LiberationSerif" w:cs="Calibri"/>
          <w:szCs w:val="24"/>
        </w:rPr>
        <w:t xml:space="preserve"> referred to a multitude of definitions, which we categorized according to the aspect of hate discourse they emphasize the most. Therefore, we referred to definitions formulated by political institutions (e.g. European Commission) which describe the manifestation characteristics of hate speech, we presented definitions that emphasize the purposes of hate discourse (e.g. propaganda) and</w:t>
      </w:r>
      <w:r w:rsidR="001436CC">
        <w:rPr>
          <w:rFonts w:eastAsia="LiberationSerif" w:cs="Calibri"/>
          <w:szCs w:val="24"/>
        </w:rPr>
        <w:t>,</w:t>
      </w:r>
      <w:r w:rsidRPr="00161C90">
        <w:rPr>
          <w:rFonts w:eastAsia="LiberationSerif" w:cs="Calibri"/>
          <w:szCs w:val="24"/>
        </w:rPr>
        <w:t xml:space="preserve"> finally</w:t>
      </w:r>
      <w:r w:rsidR="001436CC">
        <w:rPr>
          <w:rFonts w:eastAsia="LiberationSerif" w:cs="Calibri"/>
          <w:szCs w:val="24"/>
        </w:rPr>
        <w:t>,</w:t>
      </w:r>
      <w:r w:rsidRPr="00161C90">
        <w:rPr>
          <w:rFonts w:eastAsia="LiberationSerif" w:cs="Calibri"/>
          <w:szCs w:val="24"/>
        </w:rPr>
        <w:t xml:space="preserve"> settled -through approaches that emphasize the social dimension of the phenomenon- on a definition/description of hate discourse which focuses on its causes, ways of manifestation</w:t>
      </w:r>
      <w:r w:rsidR="001436CC">
        <w:rPr>
          <w:rFonts w:eastAsia="LiberationSerif" w:cs="Calibri"/>
          <w:szCs w:val="24"/>
        </w:rPr>
        <w:t>,</w:t>
      </w:r>
      <w:r w:rsidRPr="00161C90">
        <w:rPr>
          <w:rFonts w:eastAsia="LiberationSerif" w:cs="Calibri"/>
          <w:szCs w:val="24"/>
        </w:rPr>
        <w:t xml:space="preserve"> and possible consequences</w:t>
      </w:r>
      <w:r w:rsidR="00B97875">
        <w:rPr>
          <w:rFonts w:eastAsia="LiberationSerif" w:cs="Calibri"/>
          <w:szCs w:val="24"/>
        </w:rPr>
        <w:t xml:space="preserve">: </w:t>
      </w:r>
      <w:r w:rsidRPr="00161C90">
        <w:rPr>
          <w:rFonts w:eastAsia="LiberationSerif" w:cs="Calibri"/>
          <w:bCs/>
          <w:i/>
          <w:iCs/>
          <w:szCs w:val="24"/>
        </w:rPr>
        <w:t>we could define hate discourse as any -mainly publicly expressed- intentional form of communication (either online or offline) that involves, either directly or indirectly, hatred/disrespect/insult to specific individuals and/or -by extension- to specific social groups, attacking their identity characteristics on the basis of dominant social constructions and values ​​(creating, reinforcing</w:t>
      </w:r>
      <w:r w:rsidR="001436CC">
        <w:rPr>
          <w:rFonts w:eastAsia="LiberationSerif" w:cs="Calibri"/>
          <w:bCs/>
          <w:i/>
          <w:iCs/>
          <w:szCs w:val="24"/>
        </w:rPr>
        <w:t>,</w:t>
      </w:r>
      <w:r w:rsidRPr="00161C90">
        <w:rPr>
          <w:rFonts w:eastAsia="LiberationSerif" w:cs="Calibri"/>
          <w:bCs/>
          <w:i/>
          <w:iCs/>
          <w:szCs w:val="24"/>
        </w:rPr>
        <w:t xml:space="preserve"> and perpetuating social prejudices), in order to devalue, in the eyes of society as a whole, the perception of these individuals or groups</w:t>
      </w:r>
      <w:r w:rsidR="001436CC">
        <w:rPr>
          <w:rFonts w:eastAsia="LiberationSerif" w:cs="Calibri"/>
          <w:bCs/>
          <w:i/>
          <w:iCs/>
          <w:szCs w:val="24"/>
        </w:rPr>
        <w:t>,</w:t>
      </w:r>
      <w:r w:rsidRPr="00161C90">
        <w:rPr>
          <w:rFonts w:eastAsia="LiberationSerif" w:cs="Calibri"/>
          <w:bCs/>
          <w:i/>
          <w:iCs/>
          <w:szCs w:val="24"/>
        </w:rPr>
        <w:t xml:space="preserve"> and</w:t>
      </w:r>
      <w:r w:rsidR="001436CC">
        <w:rPr>
          <w:rFonts w:eastAsia="LiberationSerif" w:cs="Calibri"/>
          <w:bCs/>
          <w:i/>
          <w:iCs/>
          <w:szCs w:val="24"/>
        </w:rPr>
        <w:t>,</w:t>
      </w:r>
      <w:r w:rsidRPr="00161C90">
        <w:rPr>
          <w:rFonts w:eastAsia="LiberationSerif" w:cs="Calibri"/>
          <w:bCs/>
          <w:i/>
          <w:iCs/>
          <w:szCs w:val="24"/>
        </w:rPr>
        <w:t xml:space="preserve"> consequently</w:t>
      </w:r>
      <w:r w:rsidR="001436CC">
        <w:rPr>
          <w:rFonts w:eastAsia="LiberationSerif" w:cs="Calibri"/>
          <w:bCs/>
          <w:i/>
          <w:iCs/>
          <w:szCs w:val="24"/>
        </w:rPr>
        <w:t>,</w:t>
      </w:r>
      <w:r w:rsidRPr="00161C90">
        <w:rPr>
          <w:rFonts w:eastAsia="LiberationSerif" w:cs="Calibri"/>
          <w:bCs/>
          <w:i/>
          <w:iCs/>
          <w:szCs w:val="24"/>
        </w:rPr>
        <w:t xml:space="preserve"> to marginalize or even eliminate them, with whatever consequences this may entail at both the individual and social levels</w:t>
      </w:r>
      <w:r w:rsidR="00B97875" w:rsidRPr="00B97875">
        <w:rPr>
          <w:rFonts w:eastAsia="LiberationSerif" w:cs="Calibri"/>
          <w:i/>
          <w:szCs w:val="24"/>
        </w:rPr>
        <w:t>.</w:t>
      </w:r>
      <w:r w:rsidR="00B97875" w:rsidRPr="00E87B06">
        <w:rPr>
          <w:rFonts w:eastAsia="LiberationSerif" w:cs="Calibri"/>
          <w:szCs w:val="24"/>
        </w:rPr>
        <w:t xml:space="preserve"> </w:t>
      </w:r>
    </w:p>
    <w:p w14:paraId="30CD2349" w14:textId="30B120A9" w:rsidR="00D9372C" w:rsidRDefault="00DF6766" w:rsidP="004C77DB">
      <w:pPr>
        <w:autoSpaceDE w:val="0"/>
        <w:autoSpaceDN w:val="0"/>
        <w:adjustRightInd w:val="0"/>
        <w:spacing w:after="0" w:line="360" w:lineRule="auto"/>
        <w:ind w:firstLine="284"/>
        <w:jc w:val="both"/>
        <w:rPr>
          <w:rFonts w:eastAsia="LiberationSerif" w:cs="Calibri"/>
          <w:szCs w:val="24"/>
        </w:rPr>
      </w:pPr>
      <w:r w:rsidRPr="00DF6766">
        <w:rPr>
          <w:rFonts w:eastAsia="LiberationSerif" w:cs="Calibri"/>
          <w:szCs w:val="24"/>
        </w:rPr>
        <w:lastRenderedPageBreak/>
        <w:t xml:space="preserve">We also made reference to the dissemination of hate discourse on the </w:t>
      </w:r>
      <w:r w:rsidR="001436CC">
        <w:rPr>
          <w:rFonts w:eastAsia="LiberationSerif" w:cs="Calibri"/>
          <w:szCs w:val="24"/>
        </w:rPr>
        <w:t>I</w:t>
      </w:r>
      <w:r w:rsidRPr="00DF6766">
        <w:rPr>
          <w:rFonts w:eastAsia="LiberationSerif" w:cs="Calibri"/>
          <w:szCs w:val="24"/>
        </w:rPr>
        <w:t xml:space="preserve">nternet, as hate discourse has spread in today's online world without easily traceable sources and causes and without crystallized methods for achieving accountability and resolution. The manifestation of </w:t>
      </w:r>
      <w:r w:rsidR="004E6D2F">
        <w:rPr>
          <w:rFonts w:eastAsia="LiberationSerif" w:cs="Calibri"/>
          <w:szCs w:val="24"/>
        </w:rPr>
        <w:t xml:space="preserve">online </w:t>
      </w:r>
      <w:r w:rsidRPr="00DF6766">
        <w:rPr>
          <w:rFonts w:eastAsia="LiberationSerif" w:cs="Calibri"/>
          <w:szCs w:val="24"/>
        </w:rPr>
        <w:t xml:space="preserve">hate discourse constitutes a </w:t>
      </w:r>
      <w:r w:rsidR="004E6D2F">
        <w:rPr>
          <w:rFonts w:eastAsia="LiberationSerif" w:cs="Calibri"/>
          <w:szCs w:val="24"/>
        </w:rPr>
        <w:t>‘</w:t>
      </w:r>
      <w:r w:rsidRPr="00DF6766">
        <w:rPr>
          <w:rFonts w:eastAsia="LiberationSerif" w:cs="Calibri"/>
          <w:szCs w:val="24"/>
        </w:rPr>
        <w:t>gap</w:t>
      </w:r>
      <w:r w:rsidR="004E6D2F">
        <w:rPr>
          <w:rFonts w:eastAsia="LiberationSerif" w:cs="Calibri"/>
          <w:szCs w:val="24"/>
        </w:rPr>
        <w:t>’</w:t>
      </w:r>
      <w:r w:rsidRPr="00DF6766">
        <w:rPr>
          <w:rFonts w:eastAsia="LiberationSerif" w:cs="Calibri"/>
          <w:szCs w:val="24"/>
        </w:rPr>
        <w:t xml:space="preserve"> between the new communication features brought by the interactive character and the digital structure of the </w:t>
      </w:r>
      <w:r w:rsidR="004E6D2F">
        <w:rPr>
          <w:rFonts w:eastAsia="LiberationSerif" w:cs="Calibri"/>
          <w:szCs w:val="24"/>
        </w:rPr>
        <w:t>I</w:t>
      </w:r>
      <w:r w:rsidRPr="00DF6766">
        <w:rPr>
          <w:rFonts w:eastAsia="LiberationSerif" w:cs="Calibri"/>
          <w:szCs w:val="24"/>
        </w:rPr>
        <w:t>nternet and the pre-existing social prejudices which reflect and reproduce power relations, and therefore inequality, at the social level</w:t>
      </w:r>
      <w:r w:rsidR="0075494E">
        <w:rPr>
          <w:rFonts w:eastAsia="LiberationSerif" w:cs="Calibri"/>
          <w:szCs w:val="24"/>
        </w:rPr>
        <w:t>.</w:t>
      </w:r>
    </w:p>
    <w:p w14:paraId="48CF7D3D" w14:textId="301584B3" w:rsidR="00B97875" w:rsidRPr="00B97875" w:rsidRDefault="00B97875" w:rsidP="004C77DB">
      <w:pPr>
        <w:tabs>
          <w:tab w:val="left" w:pos="284"/>
        </w:tabs>
        <w:autoSpaceDE w:val="0"/>
        <w:autoSpaceDN w:val="0"/>
        <w:adjustRightInd w:val="0"/>
        <w:spacing w:after="0" w:line="360" w:lineRule="auto"/>
        <w:jc w:val="both"/>
        <w:rPr>
          <w:rFonts w:eastAsia="LiberationSerif" w:cs="Calibri"/>
          <w:szCs w:val="24"/>
        </w:rPr>
      </w:pPr>
    </w:p>
    <w:p w14:paraId="5B045F35" w14:textId="375BE2B0" w:rsidR="002A2567" w:rsidRPr="002A2567" w:rsidRDefault="004E6D2F" w:rsidP="004C77DB">
      <w:pPr>
        <w:pStyle w:val="Heading1"/>
        <w:numPr>
          <w:ilvl w:val="0"/>
          <w:numId w:val="10"/>
        </w:numPr>
        <w:spacing w:line="360" w:lineRule="auto"/>
        <w:ind w:left="284" w:hanging="284"/>
        <w:jc w:val="both"/>
        <w:rPr>
          <w:rFonts w:ascii="Calibri" w:hAnsi="Calibri" w:cs="Calibri"/>
          <w:sz w:val="28"/>
          <w:szCs w:val="24"/>
        </w:rPr>
      </w:pPr>
      <w:r>
        <w:rPr>
          <w:rFonts w:ascii="Calibri" w:hAnsi="Calibri" w:cs="Calibri"/>
          <w:sz w:val="28"/>
          <w:szCs w:val="24"/>
        </w:rPr>
        <w:t>Strategies for combating hate discourse</w:t>
      </w:r>
    </w:p>
    <w:p w14:paraId="51C54A1F" w14:textId="2879BB02" w:rsidR="008B5260" w:rsidRPr="004E6D2F" w:rsidRDefault="002A2567" w:rsidP="004C77DB">
      <w:pPr>
        <w:pStyle w:val="Heading1"/>
        <w:spacing w:line="360" w:lineRule="auto"/>
        <w:jc w:val="both"/>
        <w:rPr>
          <w:rFonts w:ascii="Calibri" w:hAnsi="Calibri" w:cs="Calibri"/>
          <w:sz w:val="24"/>
          <w:szCs w:val="24"/>
        </w:rPr>
      </w:pPr>
      <w:bookmarkStart w:id="5" w:name="_Toc54112528"/>
      <w:r w:rsidRPr="002A2567">
        <w:rPr>
          <w:rFonts w:ascii="Calibri" w:hAnsi="Calibri" w:cs="Calibri"/>
          <w:sz w:val="24"/>
          <w:szCs w:val="24"/>
        </w:rPr>
        <w:t xml:space="preserve">3.1 </w:t>
      </w:r>
      <w:bookmarkEnd w:id="5"/>
      <w:r w:rsidR="004E6D2F">
        <w:rPr>
          <w:rFonts w:ascii="Calibri" w:hAnsi="Calibri" w:cs="Calibri"/>
          <w:sz w:val="24"/>
          <w:szCs w:val="24"/>
        </w:rPr>
        <w:t>The legal and ‘self-regulatory’ treatment of hate discourse</w:t>
      </w:r>
    </w:p>
    <w:p w14:paraId="18B9673F" w14:textId="0FA301AD" w:rsidR="00237594" w:rsidRPr="00E87B06" w:rsidRDefault="004E6D2F" w:rsidP="004C77DB">
      <w:pPr>
        <w:spacing w:after="0" w:line="360" w:lineRule="auto"/>
        <w:ind w:firstLine="360"/>
        <w:jc w:val="both"/>
        <w:rPr>
          <w:rFonts w:cs="Calibri"/>
          <w:szCs w:val="24"/>
        </w:rPr>
      </w:pPr>
      <w:r>
        <w:rPr>
          <w:rFonts w:eastAsia="LiberationSerif" w:cs="Calibri"/>
          <w:szCs w:val="24"/>
        </w:rPr>
        <w:t>“</w:t>
      </w:r>
      <w:r w:rsidR="00D21008" w:rsidRPr="00D21008">
        <w:rPr>
          <w:rFonts w:eastAsia="LiberationSerif" w:cs="Calibri"/>
          <w:szCs w:val="24"/>
        </w:rPr>
        <w:t xml:space="preserve">Hate speech needs to be understood </w:t>
      </w:r>
      <w:r w:rsidR="00D21008">
        <w:rPr>
          <w:rFonts w:eastAsia="LiberationSerif" w:cs="Calibri"/>
          <w:szCs w:val="24"/>
        </w:rPr>
        <w:t xml:space="preserve">[…] </w:t>
      </w:r>
      <w:r w:rsidR="00D21008" w:rsidRPr="00D21008">
        <w:rPr>
          <w:rFonts w:eastAsia="LiberationSerif" w:cs="Calibri"/>
          <w:szCs w:val="24"/>
        </w:rPr>
        <w:t>as a social phenomenon within the context of unequal social and power relations, in which stereotypes, emotions</w:t>
      </w:r>
      <w:r>
        <w:rPr>
          <w:rFonts w:eastAsia="LiberationSerif" w:cs="Calibri"/>
          <w:szCs w:val="24"/>
        </w:rPr>
        <w:t>,</w:t>
      </w:r>
      <w:r w:rsidR="00D21008" w:rsidRPr="00D21008">
        <w:rPr>
          <w:rFonts w:eastAsia="LiberationSerif" w:cs="Calibri"/>
          <w:szCs w:val="24"/>
        </w:rPr>
        <w:t xml:space="preserve"> and narratives play an important role</w:t>
      </w:r>
      <w:r>
        <w:rPr>
          <w:rFonts w:eastAsia="LiberationSerif" w:cs="Calibri"/>
          <w:szCs w:val="24"/>
        </w:rPr>
        <w:t>”</w:t>
      </w:r>
      <w:r w:rsidR="008B5260" w:rsidRPr="00E87B06">
        <w:rPr>
          <w:rFonts w:eastAsia="LiberationSerif" w:cs="Calibri"/>
          <w:szCs w:val="24"/>
        </w:rPr>
        <w:t xml:space="preserve"> </w:t>
      </w:r>
      <w:r w:rsidR="00EC20C6" w:rsidRPr="00EC20C6">
        <w:rPr>
          <w:rFonts w:eastAsia="LiberationSerif" w:cs="Calibri"/>
          <w:szCs w:val="24"/>
        </w:rPr>
        <w:t xml:space="preserve">(Del Felice </w:t>
      </w:r>
      <w:r w:rsidR="00D21008">
        <w:rPr>
          <w:rFonts w:eastAsia="LiberationSerif" w:cs="Calibri"/>
          <w:szCs w:val="24"/>
        </w:rPr>
        <w:t>et al</w:t>
      </w:r>
      <w:r w:rsidR="00EC20C6" w:rsidRPr="00EC20C6">
        <w:rPr>
          <w:rFonts w:eastAsia="LiberationSerif" w:cs="Calibri"/>
          <w:szCs w:val="24"/>
        </w:rPr>
        <w:t>. 2017:</w:t>
      </w:r>
      <w:r w:rsidR="00EC20C6">
        <w:rPr>
          <w:rFonts w:eastAsia="LiberationSerif" w:cs="Calibri"/>
          <w:szCs w:val="24"/>
        </w:rPr>
        <w:t>29</w:t>
      </w:r>
      <w:r w:rsidR="00EC20C6" w:rsidRPr="00EC20C6">
        <w:rPr>
          <w:rFonts w:eastAsia="LiberationSerif" w:cs="Calibri"/>
          <w:szCs w:val="24"/>
        </w:rPr>
        <w:t>)</w:t>
      </w:r>
      <w:r w:rsidR="00EC20C6" w:rsidRPr="00E87B06">
        <w:rPr>
          <w:rFonts w:eastAsia="LiberationSerif" w:cs="Calibri"/>
          <w:szCs w:val="24"/>
        </w:rPr>
        <w:t>.</w:t>
      </w:r>
      <w:r w:rsidR="008B5260" w:rsidRPr="00E87B06">
        <w:rPr>
          <w:rFonts w:eastAsia="LiberationSerif" w:cs="Calibri"/>
          <w:szCs w:val="24"/>
        </w:rPr>
        <w:t xml:space="preserve"> </w:t>
      </w:r>
      <w:r w:rsidR="00D21008" w:rsidRPr="00D21008">
        <w:rPr>
          <w:rFonts w:cs="Calibri"/>
          <w:szCs w:val="24"/>
        </w:rPr>
        <w:t>Online hate discourse, as we have already discussed, is a phenomenon presenting an ever-increasing trend with evolving forms, perpetrators, goals</w:t>
      </w:r>
      <w:r>
        <w:rPr>
          <w:rFonts w:cs="Calibri"/>
          <w:szCs w:val="24"/>
        </w:rPr>
        <w:t>,</w:t>
      </w:r>
      <w:r w:rsidR="00D21008" w:rsidRPr="00D21008">
        <w:rPr>
          <w:rFonts w:cs="Calibri"/>
          <w:szCs w:val="24"/>
        </w:rPr>
        <w:t xml:space="preserve"> and strategies (</w:t>
      </w:r>
      <w:proofErr w:type="spellStart"/>
      <w:r w:rsidR="00D21008" w:rsidRPr="00D21008">
        <w:rPr>
          <w:rFonts w:cs="Calibri"/>
          <w:szCs w:val="24"/>
        </w:rPr>
        <w:t>Gagliardone</w:t>
      </w:r>
      <w:proofErr w:type="spellEnd"/>
      <w:r w:rsidR="00D21008" w:rsidRPr="00D21008">
        <w:rPr>
          <w:rFonts w:cs="Calibri"/>
          <w:szCs w:val="24"/>
        </w:rPr>
        <w:t xml:space="preserve"> et al. 2015)</w:t>
      </w:r>
      <w:r w:rsidR="008B5260" w:rsidRPr="00AA0876">
        <w:rPr>
          <w:rFonts w:cs="Calibri"/>
          <w:szCs w:val="24"/>
        </w:rPr>
        <w:t>.</w:t>
      </w:r>
      <w:r w:rsidR="008B5260" w:rsidRPr="00E87B06">
        <w:rPr>
          <w:rFonts w:cs="Calibri"/>
          <w:szCs w:val="24"/>
        </w:rPr>
        <w:t xml:space="preserve"> </w:t>
      </w:r>
      <w:r w:rsidR="00D21008" w:rsidRPr="00D21008">
        <w:rPr>
          <w:rFonts w:cs="Calibri"/>
          <w:szCs w:val="24"/>
        </w:rPr>
        <w:t xml:space="preserve">Regarding the legal regulation of hate discourse, one can </w:t>
      </w:r>
      <w:r w:rsidR="00D21008">
        <w:rPr>
          <w:rFonts w:cs="Calibri"/>
          <w:szCs w:val="24"/>
        </w:rPr>
        <w:t>perceive</w:t>
      </w:r>
      <w:r w:rsidR="00D21008" w:rsidRPr="00D21008">
        <w:rPr>
          <w:rFonts w:cs="Calibri"/>
          <w:szCs w:val="24"/>
        </w:rPr>
        <w:t xml:space="preserve"> different points of view in different sub-sections of this discussion</w:t>
      </w:r>
      <w:r w:rsidR="004B037F" w:rsidRPr="00E87B06">
        <w:rPr>
          <w:rFonts w:cs="Calibri"/>
          <w:szCs w:val="24"/>
        </w:rPr>
        <w:t xml:space="preserve">. </w:t>
      </w:r>
    </w:p>
    <w:p w14:paraId="1BBAA984" w14:textId="02F1BD1D" w:rsidR="00926D99" w:rsidRPr="003006C7" w:rsidRDefault="009E4BC8" w:rsidP="004C77DB">
      <w:pPr>
        <w:pStyle w:val="ListParagraph"/>
        <w:spacing w:line="360" w:lineRule="auto"/>
        <w:ind w:left="0" w:firstLine="360"/>
        <w:jc w:val="both"/>
        <w:rPr>
          <w:rFonts w:ascii="Calibri" w:eastAsia="Calibri" w:hAnsi="Calibri" w:cs="Calibri"/>
          <w:sz w:val="22"/>
          <w:lang w:eastAsia="en-US"/>
        </w:rPr>
      </w:pPr>
      <w:r w:rsidRPr="009E4BC8">
        <w:rPr>
          <w:rFonts w:ascii="Calibri" w:eastAsia="Calibri" w:hAnsi="Calibri" w:cs="Calibri"/>
          <w:sz w:val="22"/>
          <w:lang w:eastAsia="en-US"/>
        </w:rPr>
        <w:t xml:space="preserve">In this section we will first present the discussion surrounding the legal and self-regulatory logic of dealing with (online) hate discourse. The main argument is that hate discourse efforts can be effective in many cases, but in reality they only </w:t>
      </w:r>
      <w:r w:rsidR="004E6D2F">
        <w:rPr>
          <w:rFonts w:ascii="Calibri" w:eastAsia="Calibri" w:hAnsi="Calibri" w:cs="Calibri"/>
          <w:sz w:val="22"/>
          <w:lang w:eastAsia="en-US"/>
        </w:rPr>
        <w:t>address</w:t>
      </w:r>
      <w:r w:rsidRPr="009E4BC8">
        <w:rPr>
          <w:rFonts w:ascii="Calibri" w:eastAsia="Calibri" w:hAnsi="Calibri" w:cs="Calibri"/>
          <w:sz w:val="22"/>
          <w:lang w:eastAsia="en-US"/>
        </w:rPr>
        <w:t xml:space="preserve"> the symptoms and not the causes of hate discourse. As Andre Oboler, CEO of the Online Hate Prevention Institute, notes</w:t>
      </w:r>
      <w:r>
        <w:rPr>
          <w:rFonts w:ascii="Calibri" w:eastAsia="Calibri" w:hAnsi="Calibri" w:cs="Calibri"/>
          <w:sz w:val="22"/>
          <w:lang w:eastAsia="en-US"/>
        </w:rPr>
        <w:t>,</w:t>
      </w:r>
      <w:r w:rsidR="00926D99" w:rsidRPr="00E102B9">
        <w:rPr>
          <w:rFonts w:ascii="Calibri" w:eastAsia="Calibri" w:hAnsi="Calibri" w:cs="Calibri"/>
          <w:sz w:val="22"/>
          <w:lang w:eastAsia="en-US"/>
        </w:rPr>
        <w:t xml:space="preserve"> </w:t>
      </w:r>
      <w:r>
        <w:rPr>
          <w:rFonts w:ascii="Calibri" w:eastAsia="Calibri" w:hAnsi="Calibri" w:cs="Calibri"/>
          <w:sz w:val="22"/>
          <w:lang w:eastAsia="en-US"/>
        </w:rPr>
        <w:t>“The longer the (hate) content stays available (on the Internet), the more damage it can inflict on the victims and empower the perpetrators. If you remove the content at an early stage you can limit the exposure. This is just like cleaning litter, it doesn’t stop people from littering</w:t>
      </w:r>
      <w:r w:rsidR="004E6D2F">
        <w:rPr>
          <w:rFonts w:ascii="Calibri" w:eastAsia="Calibri" w:hAnsi="Calibri" w:cs="Calibri"/>
          <w:sz w:val="22"/>
          <w:lang w:eastAsia="en-US"/>
        </w:rPr>
        <w:t>,</w:t>
      </w:r>
      <w:r>
        <w:rPr>
          <w:rFonts w:ascii="Calibri" w:eastAsia="Calibri" w:hAnsi="Calibri" w:cs="Calibri"/>
          <w:sz w:val="22"/>
          <w:lang w:eastAsia="en-US"/>
        </w:rPr>
        <w:t xml:space="preserve"> but if you do not take care of the problem it just piles up and further exacerbates” </w:t>
      </w:r>
      <w:r w:rsidR="003006C7" w:rsidRPr="003006C7">
        <w:rPr>
          <w:rFonts w:ascii="Calibri" w:eastAsia="Calibri" w:hAnsi="Calibri" w:cs="Calibri"/>
          <w:sz w:val="22"/>
          <w:lang w:eastAsia="en-US"/>
        </w:rPr>
        <w:t>(</w:t>
      </w:r>
      <w:proofErr w:type="spellStart"/>
      <w:r w:rsidR="003006C7" w:rsidRPr="003006C7">
        <w:rPr>
          <w:rFonts w:ascii="Calibri" w:eastAsia="Calibri" w:hAnsi="Calibri" w:cs="Calibri"/>
          <w:sz w:val="22"/>
          <w:lang w:eastAsia="en-US"/>
        </w:rPr>
        <w:t>Gagliardone</w:t>
      </w:r>
      <w:proofErr w:type="spellEnd"/>
      <w:r w:rsidR="003006C7" w:rsidRPr="003006C7">
        <w:rPr>
          <w:rFonts w:ascii="Calibri" w:eastAsia="Calibri" w:hAnsi="Calibri" w:cs="Calibri"/>
          <w:sz w:val="22"/>
          <w:lang w:eastAsia="en-US"/>
        </w:rPr>
        <w:t xml:space="preserve"> </w:t>
      </w:r>
      <w:r>
        <w:rPr>
          <w:rFonts w:ascii="Calibri" w:eastAsia="Calibri" w:hAnsi="Calibri" w:cs="Calibri"/>
          <w:sz w:val="22"/>
          <w:lang w:eastAsia="en-US"/>
        </w:rPr>
        <w:t>et al.</w:t>
      </w:r>
      <w:r w:rsidR="003006C7" w:rsidRPr="003006C7">
        <w:rPr>
          <w:rFonts w:ascii="Calibri" w:eastAsia="Calibri" w:hAnsi="Calibri" w:cs="Calibri"/>
          <w:sz w:val="22"/>
          <w:lang w:eastAsia="en-US"/>
        </w:rPr>
        <w:t xml:space="preserve"> 2015:13).</w:t>
      </w:r>
    </w:p>
    <w:p w14:paraId="6305E752" w14:textId="7E19C33A" w:rsidR="008B5260" w:rsidRPr="00E87B06" w:rsidRDefault="009E4BC8" w:rsidP="004C77DB">
      <w:pPr>
        <w:autoSpaceDE w:val="0"/>
        <w:autoSpaceDN w:val="0"/>
        <w:adjustRightInd w:val="0"/>
        <w:spacing w:after="0" w:line="360" w:lineRule="auto"/>
        <w:ind w:firstLine="360"/>
        <w:jc w:val="both"/>
        <w:rPr>
          <w:rFonts w:cs="Calibri"/>
          <w:szCs w:val="24"/>
        </w:rPr>
      </w:pPr>
      <w:r w:rsidRPr="009E4BC8">
        <w:rPr>
          <w:rFonts w:cs="Calibri"/>
          <w:szCs w:val="24"/>
        </w:rPr>
        <w:t xml:space="preserve">First of all, </w:t>
      </w:r>
      <w:r w:rsidRPr="009E4BC8">
        <w:rPr>
          <w:rFonts w:cs="Calibri"/>
          <w:i/>
          <w:iCs/>
          <w:szCs w:val="24"/>
        </w:rPr>
        <w:t>there is a fundamental disagreement regarding the need for some kind of legal regulation on this issue</w:t>
      </w:r>
      <w:r w:rsidRPr="009E4BC8">
        <w:rPr>
          <w:rFonts w:cs="Calibri"/>
          <w:szCs w:val="24"/>
        </w:rPr>
        <w:t xml:space="preserve">. A typical example is the difference of legal treatment between the US and various other </w:t>
      </w:r>
      <w:r w:rsidR="004E6D2F">
        <w:rPr>
          <w:rFonts w:cs="Calibri"/>
          <w:szCs w:val="24"/>
        </w:rPr>
        <w:t>‘W</w:t>
      </w:r>
      <w:r w:rsidRPr="009E4BC8">
        <w:rPr>
          <w:rFonts w:cs="Calibri"/>
          <w:szCs w:val="24"/>
        </w:rPr>
        <w:t>estern</w:t>
      </w:r>
      <w:r w:rsidR="004E6D2F">
        <w:rPr>
          <w:rFonts w:cs="Calibri"/>
          <w:szCs w:val="24"/>
        </w:rPr>
        <w:t>’</w:t>
      </w:r>
      <w:r w:rsidRPr="009E4BC8">
        <w:rPr>
          <w:rFonts w:cs="Calibri"/>
          <w:szCs w:val="24"/>
        </w:rPr>
        <w:t xml:space="preserve"> countries (European and non-European), with the former not including a specific legal text that defines and restricts hate discourse (</w:t>
      </w:r>
      <w:proofErr w:type="spellStart"/>
      <w:r w:rsidRPr="009E4BC8">
        <w:rPr>
          <w:rFonts w:cs="Calibri"/>
          <w:szCs w:val="24"/>
        </w:rPr>
        <w:t>Sobieraj</w:t>
      </w:r>
      <w:proofErr w:type="spellEnd"/>
      <w:r w:rsidRPr="009E4BC8">
        <w:rPr>
          <w:rFonts w:cs="Calibri"/>
          <w:szCs w:val="24"/>
        </w:rPr>
        <w:t xml:space="preserve"> 2019) and the latter having incorporated into their legal systems provisions that criminalize various forms of hate discourse (Waldron 2012; </w:t>
      </w:r>
      <w:proofErr w:type="spellStart"/>
      <w:r w:rsidRPr="009E4BC8">
        <w:rPr>
          <w:rFonts w:cs="Calibri"/>
          <w:szCs w:val="24"/>
        </w:rPr>
        <w:t>Gagliardone</w:t>
      </w:r>
      <w:proofErr w:type="spellEnd"/>
      <w:r w:rsidRPr="009E4BC8">
        <w:rPr>
          <w:rFonts w:cs="Calibri"/>
          <w:szCs w:val="24"/>
        </w:rPr>
        <w:t xml:space="preserve"> et al. 2015:11). The US logic is based on avoiding imposing any restriction on the freedom of speech as established by the First Amendment</w:t>
      </w:r>
      <w:r w:rsidR="00836D78" w:rsidRPr="00E87B06">
        <w:rPr>
          <w:rFonts w:cs="Calibri"/>
          <w:szCs w:val="24"/>
        </w:rPr>
        <w:t xml:space="preserve"> </w:t>
      </w:r>
      <w:r w:rsidR="00BD21CE" w:rsidRPr="00535F84">
        <w:rPr>
          <w:rFonts w:cs="Calibri"/>
          <w:szCs w:val="24"/>
        </w:rPr>
        <w:t>(</w:t>
      </w:r>
      <w:proofErr w:type="spellStart"/>
      <w:r w:rsidR="00BD21CE" w:rsidRPr="00535F84">
        <w:rPr>
          <w:rFonts w:cs="Calibri"/>
          <w:szCs w:val="24"/>
        </w:rPr>
        <w:t>Strossen</w:t>
      </w:r>
      <w:proofErr w:type="spellEnd"/>
      <w:r w:rsidR="00BD21CE" w:rsidRPr="00535F84">
        <w:rPr>
          <w:rFonts w:cs="Calibri"/>
          <w:szCs w:val="24"/>
        </w:rPr>
        <w:t xml:space="preserve"> 2018)</w:t>
      </w:r>
      <w:r w:rsidR="007F45A3" w:rsidRPr="00E87B06">
        <w:rPr>
          <w:rFonts w:cs="Calibri"/>
          <w:szCs w:val="24"/>
        </w:rPr>
        <w:t xml:space="preserve">. </w:t>
      </w:r>
      <w:r w:rsidR="008A54C8" w:rsidRPr="008A54C8">
        <w:rPr>
          <w:rFonts w:cs="Calibri"/>
          <w:szCs w:val="24"/>
        </w:rPr>
        <w:t xml:space="preserve">Therefore, the spirit of non-criminalization of hate discourse is based on the argument that it should primarily be considered a form of discourse and secondarily an expression of hatred, although US </w:t>
      </w:r>
      <w:r w:rsidR="008A54C8" w:rsidRPr="008A54C8">
        <w:rPr>
          <w:rFonts w:cs="Calibri"/>
          <w:szCs w:val="24"/>
        </w:rPr>
        <w:lastRenderedPageBreak/>
        <w:t>lawyers have expressed the view that any prohibition/criminalization of hate discourse is not, in fact</w:t>
      </w:r>
      <w:r w:rsidR="008A54C8">
        <w:rPr>
          <w:rFonts w:cs="Calibri"/>
          <w:szCs w:val="24"/>
        </w:rPr>
        <w:t xml:space="preserve">, in opposition to the Constitutional provision of the First Amendment </w:t>
      </w:r>
      <w:r w:rsidR="006B5269" w:rsidRPr="006B5269">
        <w:rPr>
          <w:rFonts w:cs="Calibri"/>
          <w:szCs w:val="24"/>
        </w:rPr>
        <w:t>(</w:t>
      </w:r>
      <w:proofErr w:type="spellStart"/>
      <w:r w:rsidR="006B5269">
        <w:rPr>
          <w:rFonts w:cs="Calibri"/>
          <w:szCs w:val="24"/>
        </w:rPr>
        <w:t>Sobieraj</w:t>
      </w:r>
      <w:proofErr w:type="spellEnd"/>
      <w:r w:rsidR="006B5269" w:rsidRPr="006B5269">
        <w:rPr>
          <w:rFonts w:cs="Calibri"/>
          <w:szCs w:val="24"/>
        </w:rPr>
        <w:t xml:space="preserve"> 2019)</w:t>
      </w:r>
      <w:r w:rsidR="009D56BC" w:rsidRPr="00E87B06">
        <w:rPr>
          <w:rFonts w:cs="Calibri"/>
          <w:szCs w:val="24"/>
        </w:rPr>
        <w:t xml:space="preserve">, </w:t>
      </w:r>
      <w:r w:rsidR="008A54C8" w:rsidRPr="008A54C8">
        <w:rPr>
          <w:rFonts w:cs="Calibri"/>
          <w:szCs w:val="24"/>
        </w:rPr>
        <w:t xml:space="preserve">precisely because it expresses hatred for the identity characteristics of the subjects it targets, thus degrading their freedom of expression that is </w:t>
      </w:r>
      <w:r w:rsidR="004E6D2F">
        <w:rPr>
          <w:rFonts w:cs="Calibri"/>
          <w:szCs w:val="24"/>
        </w:rPr>
        <w:t>at the</w:t>
      </w:r>
      <w:r w:rsidR="008A54C8" w:rsidRPr="008A54C8">
        <w:rPr>
          <w:rFonts w:cs="Calibri"/>
          <w:szCs w:val="24"/>
        </w:rPr>
        <w:t xml:space="preserve"> core of the First Amendment. This same logic can also be found within the legal system framework of several </w:t>
      </w:r>
      <w:r w:rsidR="004E6D2F">
        <w:rPr>
          <w:rFonts w:cs="Calibri"/>
          <w:szCs w:val="24"/>
        </w:rPr>
        <w:t xml:space="preserve">other </w:t>
      </w:r>
      <w:r w:rsidR="008A54C8" w:rsidRPr="008A54C8">
        <w:rPr>
          <w:rFonts w:cs="Calibri"/>
          <w:szCs w:val="24"/>
        </w:rPr>
        <w:t xml:space="preserve">countries (Canada, France, Germany, etc.), which have enacted specific legal provisions against hate discourse. However, due to the strongly cultural/ideological nature of hate discourse, there are both similarities and differences in the way hate discourse is approached in the legal texts of the countries that favor its legal treatment </w:t>
      </w:r>
      <w:r w:rsidR="00F4257D" w:rsidRPr="00F4257D">
        <w:rPr>
          <w:rFonts w:cs="Calibri"/>
          <w:bCs/>
          <w:iCs/>
          <w:szCs w:val="24"/>
        </w:rPr>
        <w:t>(</w:t>
      </w:r>
      <w:proofErr w:type="spellStart"/>
      <w:r w:rsidR="00F4257D" w:rsidRPr="00F4257D">
        <w:rPr>
          <w:rFonts w:cs="Calibri"/>
          <w:szCs w:val="24"/>
        </w:rPr>
        <w:t>Assimakopoulos</w:t>
      </w:r>
      <w:proofErr w:type="spellEnd"/>
      <w:r w:rsidR="00F4257D" w:rsidRPr="00F4257D">
        <w:rPr>
          <w:rFonts w:cs="Calibri"/>
          <w:szCs w:val="24"/>
        </w:rPr>
        <w:t xml:space="preserve">, </w:t>
      </w:r>
      <w:proofErr w:type="spellStart"/>
      <w:r w:rsidR="00F4257D" w:rsidRPr="00F4257D">
        <w:rPr>
          <w:rFonts w:cs="Calibri"/>
          <w:szCs w:val="24"/>
        </w:rPr>
        <w:t>Baiden</w:t>
      </w:r>
      <w:proofErr w:type="spellEnd"/>
      <w:r w:rsidR="00F4257D" w:rsidRPr="00F4257D">
        <w:rPr>
          <w:rFonts w:cs="Calibri"/>
          <w:szCs w:val="24"/>
        </w:rPr>
        <w:t xml:space="preserve"> </w:t>
      </w:r>
      <w:r w:rsidR="008A54C8">
        <w:rPr>
          <w:rFonts w:cs="Calibri"/>
          <w:szCs w:val="24"/>
        </w:rPr>
        <w:t>and</w:t>
      </w:r>
      <w:r w:rsidR="00F4257D" w:rsidRPr="00F4257D">
        <w:rPr>
          <w:rFonts w:cs="Calibri"/>
          <w:szCs w:val="24"/>
        </w:rPr>
        <w:t xml:space="preserve"> Millar 2017:</w:t>
      </w:r>
      <w:r w:rsidR="00F4257D">
        <w:rPr>
          <w:rFonts w:cs="Calibri"/>
          <w:szCs w:val="24"/>
        </w:rPr>
        <w:t>10·</w:t>
      </w:r>
      <w:r w:rsidR="008A54C8">
        <w:rPr>
          <w:rFonts w:cs="Calibri"/>
          <w:szCs w:val="24"/>
        </w:rPr>
        <w:t xml:space="preserve"> </w:t>
      </w:r>
      <w:proofErr w:type="spellStart"/>
      <w:r w:rsidR="003D118C" w:rsidRPr="00E87B06">
        <w:rPr>
          <w:rFonts w:cs="Calibri"/>
          <w:color w:val="000000"/>
          <w:szCs w:val="24"/>
        </w:rPr>
        <w:t>Jakubowicz</w:t>
      </w:r>
      <w:proofErr w:type="spellEnd"/>
      <w:r w:rsidR="003D118C">
        <w:rPr>
          <w:rFonts w:cs="Calibri"/>
          <w:color w:val="000000"/>
          <w:szCs w:val="24"/>
        </w:rPr>
        <w:t xml:space="preserve"> </w:t>
      </w:r>
      <w:r w:rsidR="008A54C8">
        <w:rPr>
          <w:rFonts w:cs="Calibri"/>
          <w:color w:val="000000"/>
          <w:szCs w:val="24"/>
        </w:rPr>
        <w:t>et al</w:t>
      </w:r>
      <w:r w:rsidR="003D118C">
        <w:rPr>
          <w:rFonts w:cs="Calibri"/>
          <w:color w:val="000000"/>
          <w:szCs w:val="24"/>
        </w:rPr>
        <w:t>. 2017</w:t>
      </w:r>
      <w:r w:rsidR="003D118C" w:rsidRPr="003D118C">
        <w:rPr>
          <w:rFonts w:cs="Calibri"/>
          <w:color w:val="000000"/>
          <w:szCs w:val="24"/>
        </w:rPr>
        <w:t>:</w:t>
      </w:r>
      <w:r w:rsidR="0044062A" w:rsidRPr="003D118C">
        <w:rPr>
          <w:rFonts w:cs="Calibri"/>
          <w:color w:val="000000"/>
          <w:szCs w:val="24"/>
        </w:rPr>
        <w:t>185</w:t>
      </w:r>
      <w:r w:rsidR="0047576E" w:rsidRPr="003D118C">
        <w:rPr>
          <w:rFonts w:cs="Calibri"/>
          <w:color w:val="000000"/>
          <w:szCs w:val="24"/>
        </w:rPr>
        <w:t>·</w:t>
      </w:r>
      <w:r w:rsidR="0047576E" w:rsidRPr="0047576E">
        <w:rPr>
          <w:rFonts w:cs="Calibri"/>
          <w:color w:val="000000"/>
          <w:szCs w:val="24"/>
        </w:rPr>
        <w:t xml:space="preserve"> </w:t>
      </w:r>
      <w:r w:rsidR="0047576E" w:rsidRPr="0047576E">
        <w:rPr>
          <w:rFonts w:cs="Calibri"/>
          <w:szCs w:val="24"/>
        </w:rPr>
        <w:t>Waldron 2012:8-9).</w:t>
      </w:r>
      <w:r w:rsidR="0044062A" w:rsidRPr="00E87B06">
        <w:rPr>
          <w:rFonts w:cs="Calibri"/>
          <w:color w:val="000000"/>
          <w:szCs w:val="24"/>
        </w:rPr>
        <w:t xml:space="preserve"> </w:t>
      </w:r>
    </w:p>
    <w:p w14:paraId="748821BB" w14:textId="334271BA" w:rsidR="007F23F6" w:rsidRPr="00E87B06" w:rsidRDefault="005921AF" w:rsidP="004C77DB">
      <w:pPr>
        <w:spacing w:after="0" w:line="360" w:lineRule="auto"/>
        <w:ind w:firstLine="360"/>
        <w:jc w:val="both"/>
        <w:rPr>
          <w:rFonts w:cs="Calibri"/>
          <w:szCs w:val="24"/>
        </w:rPr>
      </w:pPr>
      <w:r w:rsidRPr="005921AF">
        <w:rPr>
          <w:rFonts w:cs="Calibri"/>
          <w:szCs w:val="24"/>
        </w:rPr>
        <w:t>Similarly, fundamental disagreements can also be found in the case of the legal treatment of hate discourse regarding the effectiveness of the methods followed</w:t>
      </w:r>
      <w:r w:rsidR="000B5295" w:rsidRPr="00E87B06">
        <w:rPr>
          <w:rFonts w:cs="Calibri"/>
          <w:szCs w:val="24"/>
        </w:rPr>
        <w:t xml:space="preserve">. </w:t>
      </w:r>
      <w:r w:rsidRPr="005921AF">
        <w:rPr>
          <w:rFonts w:cs="Calibri"/>
          <w:b/>
          <w:bCs/>
          <w:i/>
          <w:iCs/>
          <w:szCs w:val="24"/>
        </w:rPr>
        <w:t>Advocates of the legislative/criminal treatment of hate discourse argue that the state has a responsibility to combat hate propaganda</w:t>
      </w:r>
      <w:r w:rsidR="00F348E2" w:rsidRPr="00E87B06">
        <w:rPr>
          <w:rFonts w:cs="Calibri"/>
          <w:szCs w:val="24"/>
        </w:rPr>
        <w:t xml:space="preserve">. </w:t>
      </w:r>
      <w:r w:rsidR="00A12ED9" w:rsidRPr="00A12ED9">
        <w:rPr>
          <w:rFonts w:cs="Calibri"/>
          <w:szCs w:val="24"/>
        </w:rPr>
        <w:t>Proponents of criminalization are concerned about the possible transmission of hatred, the psychological damage that any minority group targeted by hate discourse may suffer, and the threat to the stability and tranquility of society in the event that hate propaganda succeeds in delivering its messages to the majority (Cohen-</w:t>
      </w:r>
      <w:proofErr w:type="spellStart"/>
      <w:r w:rsidR="00A12ED9" w:rsidRPr="00A12ED9">
        <w:rPr>
          <w:rFonts w:cs="Calibri"/>
          <w:szCs w:val="24"/>
        </w:rPr>
        <w:t>Almagor</w:t>
      </w:r>
      <w:proofErr w:type="spellEnd"/>
      <w:r w:rsidR="00A12ED9" w:rsidRPr="00A12ED9">
        <w:rPr>
          <w:rFonts w:cs="Calibri"/>
          <w:szCs w:val="24"/>
        </w:rPr>
        <w:t xml:space="preserve"> 2012:44). They further support this view by arguing that </w:t>
      </w:r>
      <w:r w:rsidR="00E462BC">
        <w:rPr>
          <w:rFonts w:cs="Calibri"/>
          <w:szCs w:val="24"/>
        </w:rPr>
        <w:t>“</w:t>
      </w:r>
      <w:r w:rsidR="00A12ED9" w:rsidRPr="00A12ED9">
        <w:rPr>
          <w:rFonts w:cs="Calibri"/>
          <w:szCs w:val="24"/>
        </w:rPr>
        <w:t>in a perfect world, we would respond to hatred with education, not laws. However, our world is not perfect and history has shown that hate speech can lead to horrific crimes</w:t>
      </w:r>
      <w:r w:rsidR="00E462BC">
        <w:rPr>
          <w:rFonts w:cs="Calibri"/>
          <w:szCs w:val="24"/>
        </w:rPr>
        <w:t>”</w:t>
      </w:r>
      <w:r w:rsidR="00A12ED9" w:rsidRPr="00A12ED9">
        <w:rPr>
          <w:rFonts w:cs="Calibri"/>
          <w:szCs w:val="24"/>
        </w:rPr>
        <w:t xml:space="preserve"> (Cohen-</w:t>
      </w:r>
      <w:proofErr w:type="spellStart"/>
      <w:r w:rsidR="00A12ED9" w:rsidRPr="00A12ED9">
        <w:rPr>
          <w:rFonts w:cs="Calibri"/>
          <w:szCs w:val="24"/>
        </w:rPr>
        <w:t>Almagor</w:t>
      </w:r>
      <w:proofErr w:type="spellEnd"/>
      <w:r w:rsidR="00A12ED9" w:rsidRPr="00A12ED9">
        <w:rPr>
          <w:rFonts w:cs="Calibri"/>
          <w:szCs w:val="24"/>
        </w:rPr>
        <w:t xml:space="preserve"> 2012:56): </w:t>
      </w:r>
      <w:r w:rsidR="00A66809">
        <w:rPr>
          <w:rFonts w:cs="Calibri"/>
          <w:szCs w:val="24"/>
        </w:rPr>
        <w:t>“</w:t>
      </w:r>
      <w:r w:rsidR="00A12ED9" w:rsidRPr="00A12ED9">
        <w:rPr>
          <w:rFonts w:cs="Calibri"/>
          <w:i/>
          <w:iCs/>
          <w:szCs w:val="24"/>
        </w:rPr>
        <w:t>Laws against hate discourse must be enforced. Freedom of speech has to do with protecting the speaker from the oppression of power and not with hate discourse. Therefore, the application of specific laws against hate discourse does not degrade the freedom of expression</w:t>
      </w:r>
      <w:r w:rsidR="00A12ED9">
        <w:rPr>
          <w:rFonts w:cs="Calibri"/>
          <w:szCs w:val="24"/>
        </w:rPr>
        <w:t>”</w:t>
      </w:r>
      <w:r w:rsidR="00A12ED9" w:rsidRPr="00A12ED9">
        <w:rPr>
          <w:rFonts w:cs="Calibri"/>
          <w:szCs w:val="24"/>
        </w:rPr>
        <w:t xml:space="preserve"> </w:t>
      </w:r>
      <w:r w:rsidR="004B0D25" w:rsidRPr="00E102B9">
        <w:rPr>
          <w:rFonts w:cs="Calibri"/>
        </w:rPr>
        <w:t>(</w:t>
      </w:r>
      <w:r w:rsidR="00E462BC">
        <w:rPr>
          <w:rFonts w:cs="Calibri"/>
        </w:rPr>
        <w:t>FGJ</w:t>
      </w:r>
      <w:r w:rsidR="004B0D25" w:rsidRPr="00E102B9">
        <w:rPr>
          <w:rFonts w:cs="Calibri"/>
        </w:rPr>
        <w:t>).</w:t>
      </w:r>
    </w:p>
    <w:p w14:paraId="2583072F" w14:textId="5D238BEF" w:rsidR="00174DF3" w:rsidRPr="00E87B06" w:rsidRDefault="00A66809" w:rsidP="004C77DB">
      <w:pPr>
        <w:autoSpaceDE w:val="0"/>
        <w:autoSpaceDN w:val="0"/>
        <w:adjustRightInd w:val="0"/>
        <w:spacing w:after="0" w:line="360" w:lineRule="auto"/>
        <w:ind w:firstLine="284"/>
        <w:jc w:val="both"/>
        <w:rPr>
          <w:rFonts w:cs="Calibri"/>
          <w:szCs w:val="24"/>
        </w:rPr>
      </w:pPr>
      <w:r w:rsidRPr="00A66809">
        <w:rPr>
          <w:rFonts w:cs="Calibri"/>
          <w:szCs w:val="24"/>
        </w:rPr>
        <w:t xml:space="preserve">More specifically, in the context of </w:t>
      </w:r>
      <w:r w:rsidR="00303E1A">
        <w:rPr>
          <w:rFonts w:cs="Calibri"/>
          <w:szCs w:val="24"/>
        </w:rPr>
        <w:t>online</w:t>
      </w:r>
      <w:r w:rsidRPr="00A66809">
        <w:rPr>
          <w:rFonts w:cs="Calibri"/>
          <w:szCs w:val="24"/>
        </w:rPr>
        <w:t xml:space="preserve"> communication, the fight against hate discourse can develop on three levels: the level of (daily) content regulation (moderation level), the oversight level</w:t>
      </w:r>
      <w:r w:rsidR="00303E1A">
        <w:rPr>
          <w:rFonts w:cs="Calibri"/>
          <w:szCs w:val="24"/>
        </w:rPr>
        <w:t>,</w:t>
      </w:r>
      <w:r w:rsidRPr="00A66809">
        <w:rPr>
          <w:rFonts w:cs="Calibri"/>
          <w:szCs w:val="24"/>
        </w:rPr>
        <w:t xml:space="preserve"> and the regulatory level. At the </w:t>
      </w:r>
      <w:r w:rsidRPr="00A66809">
        <w:rPr>
          <w:rFonts w:cs="Calibri"/>
          <w:b/>
          <w:bCs/>
          <w:i/>
          <w:iCs/>
          <w:szCs w:val="24"/>
        </w:rPr>
        <w:t>moderation level</w:t>
      </w:r>
      <w:r w:rsidRPr="00A66809">
        <w:rPr>
          <w:rFonts w:cs="Calibri"/>
          <w:szCs w:val="24"/>
        </w:rPr>
        <w:t>, online platforms</w:t>
      </w:r>
      <w:r w:rsidR="00303E1A">
        <w:rPr>
          <w:rFonts w:cs="Calibri"/>
          <w:szCs w:val="24"/>
        </w:rPr>
        <w:t>,</w:t>
      </w:r>
      <w:r w:rsidRPr="00A66809">
        <w:rPr>
          <w:rFonts w:cs="Calibri"/>
          <w:szCs w:val="24"/>
        </w:rPr>
        <w:t xml:space="preserve"> or individuals (e.g. volunteer coordinators)</w:t>
      </w:r>
      <w:r w:rsidR="00303E1A">
        <w:rPr>
          <w:rFonts w:cs="Calibri"/>
          <w:szCs w:val="24"/>
        </w:rPr>
        <w:t>,</w:t>
      </w:r>
      <w:r w:rsidRPr="00A66809">
        <w:rPr>
          <w:rFonts w:cs="Calibri"/>
          <w:szCs w:val="24"/>
        </w:rPr>
        <w:t xml:space="preserve"> or organizations (e.g. subcontractors) participate in the </w:t>
      </w:r>
      <w:r w:rsidR="00303E1A">
        <w:rPr>
          <w:rFonts w:cs="Calibri"/>
          <w:szCs w:val="24"/>
        </w:rPr>
        <w:t>‘</w:t>
      </w:r>
      <w:r w:rsidRPr="00A66809">
        <w:rPr>
          <w:rFonts w:cs="Calibri"/>
          <w:szCs w:val="24"/>
        </w:rPr>
        <w:t>regulation</w:t>
      </w:r>
      <w:r w:rsidR="00303E1A">
        <w:rPr>
          <w:rFonts w:cs="Calibri"/>
          <w:szCs w:val="24"/>
        </w:rPr>
        <w:t>’</w:t>
      </w:r>
      <w:r w:rsidRPr="00A66809">
        <w:rPr>
          <w:rFonts w:cs="Calibri"/>
          <w:szCs w:val="24"/>
        </w:rPr>
        <w:t xml:space="preserve"> of hate discourse, i.e. the comparison of the content in question with </w:t>
      </w:r>
      <w:r w:rsidR="00303E1A">
        <w:rPr>
          <w:rFonts w:cs="Calibri"/>
          <w:szCs w:val="24"/>
        </w:rPr>
        <w:t>“</w:t>
      </w:r>
      <w:r w:rsidRPr="00A66809">
        <w:rPr>
          <w:rFonts w:cs="Calibri"/>
          <w:szCs w:val="24"/>
        </w:rPr>
        <w:t>community standards</w:t>
      </w:r>
      <w:r w:rsidR="00303E1A">
        <w:rPr>
          <w:rFonts w:cs="Calibri"/>
          <w:szCs w:val="24"/>
        </w:rPr>
        <w:t>”</w:t>
      </w:r>
      <w:r w:rsidRPr="00A66809">
        <w:rPr>
          <w:rFonts w:cs="Calibri"/>
          <w:szCs w:val="24"/>
        </w:rPr>
        <w:t xml:space="preserve"> or </w:t>
      </w:r>
      <w:r w:rsidR="00303E1A">
        <w:rPr>
          <w:rFonts w:cs="Calibri"/>
          <w:szCs w:val="24"/>
        </w:rPr>
        <w:t>“</w:t>
      </w:r>
      <w:r w:rsidRPr="00A66809">
        <w:rPr>
          <w:rFonts w:cs="Calibri"/>
          <w:szCs w:val="24"/>
        </w:rPr>
        <w:t>content policies</w:t>
      </w:r>
      <w:r w:rsidR="00303E1A">
        <w:rPr>
          <w:rFonts w:cs="Calibri"/>
          <w:szCs w:val="24"/>
        </w:rPr>
        <w:t>”</w:t>
      </w:r>
      <w:r w:rsidRPr="00A66809">
        <w:rPr>
          <w:rFonts w:cs="Calibri"/>
          <w:szCs w:val="24"/>
        </w:rPr>
        <w:t xml:space="preserve"> of online platforms, in order to decide whether the platform will allow, remove, add warning tags</w:t>
      </w:r>
      <w:r w:rsidR="00303E1A">
        <w:rPr>
          <w:rFonts w:cs="Calibri"/>
          <w:szCs w:val="24"/>
        </w:rPr>
        <w:t>,</w:t>
      </w:r>
      <w:r w:rsidRPr="00A66809">
        <w:rPr>
          <w:rFonts w:cs="Calibri"/>
          <w:szCs w:val="24"/>
        </w:rPr>
        <w:t xml:space="preserve"> or take any other action in relation to the content. The </w:t>
      </w:r>
      <w:r w:rsidR="00303E1A">
        <w:rPr>
          <w:rFonts w:cs="Calibri"/>
          <w:szCs w:val="24"/>
        </w:rPr>
        <w:t>‘</w:t>
      </w:r>
      <w:r w:rsidRPr="00A66809">
        <w:rPr>
          <w:rFonts w:cs="Calibri"/>
          <w:szCs w:val="24"/>
        </w:rPr>
        <w:t>final</w:t>
      </w:r>
      <w:r w:rsidR="00303E1A">
        <w:rPr>
          <w:rFonts w:cs="Calibri"/>
          <w:szCs w:val="24"/>
        </w:rPr>
        <w:t>’</w:t>
      </w:r>
      <w:r w:rsidRPr="00A66809">
        <w:rPr>
          <w:rFonts w:cs="Calibri"/>
          <w:szCs w:val="24"/>
        </w:rPr>
        <w:t xml:space="preserve"> content regulation decisions may be made by humans, machine learning tools</w:t>
      </w:r>
      <w:r w:rsidR="00303E1A">
        <w:rPr>
          <w:rFonts w:cs="Calibri"/>
          <w:szCs w:val="24"/>
        </w:rPr>
        <w:t>,</w:t>
      </w:r>
      <w:r w:rsidRPr="00A66809">
        <w:rPr>
          <w:rFonts w:cs="Calibri"/>
          <w:szCs w:val="24"/>
        </w:rPr>
        <w:t xml:space="preserve"> algorithms, or a combination of </w:t>
      </w:r>
      <w:r w:rsidR="00303E1A">
        <w:rPr>
          <w:rFonts w:cs="Calibri"/>
          <w:szCs w:val="24"/>
        </w:rPr>
        <w:t>these</w:t>
      </w:r>
      <w:r w:rsidRPr="00A66809">
        <w:rPr>
          <w:rFonts w:cs="Calibri"/>
          <w:szCs w:val="24"/>
        </w:rPr>
        <w:t xml:space="preserve"> (Brown 2020:31). This practice is a kind of </w:t>
      </w:r>
      <w:r w:rsidR="00303E1A">
        <w:rPr>
          <w:rFonts w:cs="Calibri"/>
          <w:szCs w:val="24"/>
        </w:rPr>
        <w:t>“</w:t>
      </w:r>
      <w:r w:rsidRPr="00A66809">
        <w:rPr>
          <w:rFonts w:cs="Calibri"/>
          <w:szCs w:val="24"/>
        </w:rPr>
        <w:t>ex-post self-regulation</w:t>
      </w:r>
      <w:r w:rsidR="00303E1A">
        <w:rPr>
          <w:rFonts w:cs="Calibri"/>
          <w:szCs w:val="24"/>
        </w:rPr>
        <w:t>”</w:t>
      </w:r>
      <w:r w:rsidRPr="00A66809">
        <w:rPr>
          <w:rFonts w:cs="Calibri"/>
          <w:szCs w:val="24"/>
        </w:rPr>
        <w:t xml:space="preserve"> solution, implemented after the publication of the message in question</w:t>
      </w:r>
      <w:r w:rsidR="00C94934" w:rsidRPr="00E87B06">
        <w:rPr>
          <w:rFonts w:cs="Calibri"/>
          <w:szCs w:val="24"/>
        </w:rPr>
        <w:t xml:space="preserve"> </w:t>
      </w:r>
      <w:r w:rsidR="00C94934" w:rsidRPr="005E6A05">
        <w:rPr>
          <w:rFonts w:cs="Calibri"/>
          <w:szCs w:val="24"/>
        </w:rPr>
        <w:t>(</w:t>
      </w:r>
      <w:r w:rsidR="005E6A05" w:rsidRPr="005E6A05">
        <w:rPr>
          <w:rFonts w:cs="Calibri"/>
          <w:szCs w:val="24"/>
        </w:rPr>
        <w:t>Brown 2017:</w:t>
      </w:r>
      <w:r w:rsidR="00C94934" w:rsidRPr="005E6A05">
        <w:rPr>
          <w:rFonts w:cs="Calibri"/>
          <w:szCs w:val="24"/>
        </w:rPr>
        <w:t>1</w:t>
      </w:r>
      <w:r w:rsidR="0036784E" w:rsidRPr="005E6A05">
        <w:rPr>
          <w:rFonts w:cs="Calibri"/>
          <w:szCs w:val="24"/>
        </w:rPr>
        <w:t>5</w:t>
      </w:r>
      <w:r w:rsidR="00C94934" w:rsidRPr="005E6A05">
        <w:rPr>
          <w:rFonts w:cs="Calibri"/>
          <w:szCs w:val="24"/>
        </w:rPr>
        <w:t>).</w:t>
      </w:r>
    </w:p>
    <w:p w14:paraId="2EB7607B" w14:textId="3D3B3BF5" w:rsidR="00472E22" w:rsidRPr="00472E22" w:rsidRDefault="00AA4416" w:rsidP="004C77DB">
      <w:pPr>
        <w:autoSpaceDE w:val="0"/>
        <w:autoSpaceDN w:val="0"/>
        <w:adjustRightInd w:val="0"/>
        <w:spacing w:after="0" w:line="360" w:lineRule="auto"/>
        <w:ind w:firstLine="284"/>
        <w:jc w:val="both"/>
        <w:rPr>
          <w:rFonts w:cs="Calibri"/>
          <w:szCs w:val="24"/>
        </w:rPr>
      </w:pPr>
      <w:r w:rsidRPr="00AA4416">
        <w:rPr>
          <w:rFonts w:cs="Calibri"/>
          <w:szCs w:val="24"/>
        </w:rPr>
        <w:t xml:space="preserve">At the </w:t>
      </w:r>
      <w:r w:rsidRPr="00AA4416">
        <w:rPr>
          <w:rFonts w:cs="Calibri"/>
          <w:b/>
          <w:bCs/>
          <w:i/>
          <w:iCs/>
          <w:szCs w:val="24"/>
        </w:rPr>
        <w:t>oversight level</w:t>
      </w:r>
      <w:r>
        <w:rPr>
          <w:rFonts w:cs="Calibri"/>
          <w:szCs w:val="24"/>
        </w:rPr>
        <w:t>,</w:t>
      </w:r>
      <w:r w:rsidRPr="00AA4416">
        <w:rPr>
          <w:rFonts w:cs="Calibri"/>
          <w:szCs w:val="24"/>
        </w:rPr>
        <w:t xml:space="preserve"> the rules, procedures</w:t>
      </w:r>
      <w:r w:rsidR="00303E1A">
        <w:rPr>
          <w:rFonts w:cs="Calibri"/>
          <w:szCs w:val="24"/>
        </w:rPr>
        <w:t>,</w:t>
      </w:r>
      <w:r w:rsidRPr="00AA4416">
        <w:rPr>
          <w:rFonts w:cs="Calibri"/>
          <w:szCs w:val="24"/>
        </w:rPr>
        <w:t xml:space="preserve"> and acts regulating hate discourse are subject to external or internal control. What matters at this level of control is that there is an evaluation of </w:t>
      </w:r>
      <w:r w:rsidRPr="00AA4416">
        <w:rPr>
          <w:rFonts w:cs="Calibri"/>
          <w:szCs w:val="24"/>
        </w:rPr>
        <w:lastRenderedPageBreak/>
        <w:t xml:space="preserve">the content regulation process. This evaluation can be carried out by governmental or non-governmental organizations, by the </w:t>
      </w:r>
      <w:r w:rsidR="00303E1A">
        <w:rPr>
          <w:rFonts w:cs="Calibri"/>
          <w:szCs w:val="24"/>
        </w:rPr>
        <w:t>I</w:t>
      </w:r>
      <w:r w:rsidRPr="00AA4416">
        <w:rPr>
          <w:rFonts w:cs="Calibri"/>
          <w:szCs w:val="24"/>
        </w:rPr>
        <w:t xml:space="preserve">nternet body itself, by volunteer users, by independent supervisory authorities, etc. </w:t>
      </w:r>
      <w:r w:rsidR="00472E22" w:rsidRPr="00472E22">
        <w:rPr>
          <w:rFonts w:cs="Calibri"/>
          <w:szCs w:val="24"/>
        </w:rPr>
        <w:t>(Brown 2020:32).</w:t>
      </w:r>
    </w:p>
    <w:p w14:paraId="4BFD1052" w14:textId="6200F261" w:rsidR="00535FFA" w:rsidRPr="00472E22" w:rsidRDefault="00AA4416" w:rsidP="004C77DB">
      <w:pPr>
        <w:autoSpaceDE w:val="0"/>
        <w:autoSpaceDN w:val="0"/>
        <w:adjustRightInd w:val="0"/>
        <w:spacing w:after="0" w:line="360" w:lineRule="auto"/>
        <w:ind w:firstLine="284"/>
        <w:jc w:val="both"/>
        <w:rPr>
          <w:rFonts w:cs="Calibri"/>
          <w:szCs w:val="24"/>
        </w:rPr>
      </w:pPr>
      <w:r w:rsidRPr="00AA4416">
        <w:rPr>
          <w:rFonts w:cs="Calibri"/>
          <w:szCs w:val="24"/>
        </w:rPr>
        <w:t xml:space="preserve">At the </w:t>
      </w:r>
      <w:r w:rsidRPr="00AA4416">
        <w:rPr>
          <w:rFonts w:cs="Calibri"/>
          <w:b/>
          <w:bCs/>
          <w:i/>
          <w:iCs/>
          <w:szCs w:val="24"/>
        </w:rPr>
        <w:t>regulatory level</w:t>
      </w:r>
      <w:r w:rsidRPr="00AA4416">
        <w:rPr>
          <w:rFonts w:cs="Calibri"/>
          <w:szCs w:val="24"/>
        </w:rPr>
        <w:t xml:space="preserve">, national governments or international governmental bodies are involved in </w:t>
      </w:r>
      <w:r w:rsidR="00303E1A">
        <w:rPr>
          <w:rFonts w:cs="Calibri"/>
          <w:szCs w:val="24"/>
        </w:rPr>
        <w:t>online</w:t>
      </w:r>
      <w:r w:rsidRPr="00AA4416">
        <w:rPr>
          <w:rFonts w:cs="Calibri"/>
          <w:szCs w:val="24"/>
        </w:rPr>
        <w:t xml:space="preserve"> governanc</w:t>
      </w:r>
      <w:r w:rsidR="00303E1A">
        <w:rPr>
          <w:rFonts w:cs="Calibri"/>
          <w:szCs w:val="24"/>
        </w:rPr>
        <w:t>e</w:t>
      </w:r>
      <w:r w:rsidRPr="00AA4416">
        <w:rPr>
          <w:rFonts w:cs="Calibri"/>
          <w:szCs w:val="24"/>
        </w:rPr>
        <w:t xml:space="preserve"> through the enactment of laws and codes of practice, which online platforms must follow in order not to be penalized, following inspection by the police and/or prosecutor</w:t>
      </w:r>
      <w:r>
        <w:rPr>
          <w:rFonts w:cs="Calibri"/>
          <w:szCs w:val="24"/>
        </w:rPr>
        <w:t>ial authorities</w:t>
      </w:r>
      <w:r w:rsidRPr="00AA4416">
        <w:rPr>
          <w:rFonts w:cs="Calibri"/>
          <w:szCs w:val="24"/>
        </w:rPr>
        <w:t xml:space="preserve"> </w:t>
      </w:r>
      <w:r w:rsidR="00472E22" w:rsidRPr="00472E22">
        <w:rPr>
          <w:rFonts w:cs="Calibri"/>
          <w:szCs w:val="24"/>
        </w:rPr>
        <w:t>(Brown 2020:32)</w:t>
      </w:r>
      <w:r w:rsidR="00472E22">
        <w:rPr>
          <w:rFonts w:cs="Calibri"/>
          <w:szCs w:val="24"/>
        </w:rPr>
        <w:t>.</w:t>
      </w:r>
    </w:p>
    <w:p w14:paraId="4667F820" w14:textId="21C6FA7C" w:rsidR="00472E22" w:rsidRDefault="00AA4416" w:rsidP="004C77DB">
      <w:pPr>
        <w:autoSpaceDE w:val="0"/>
        <w:autoSpaceDN w:val="0"/>
        <w:adjustRightInd w:val="0"/>
        <w:spacing w:after="0" w:line="360" w:lineRule="auto"/>
        <w:ind w:firstLine="360"/>
        <w:jc w:val="both"/>
        <w:rPr>
          <w:rFonts w:cs="Calibri"/>
          <w:szCs w:val="24"/>
        </w:rPr>
      </w:pPr>
      <w:r w:rsidRPr="00AA4416">
        <w:rPr>
          <w:rFonts w:cs="Calibri"/>
          <w:bCs/>
          <w:iCs/>
          <w:szCs w:val="24"/>
        </w:rPr>
        <w:t xml:space="preserve">The application of such a multi-level and pluralistic logic of </w:t>
      </w:r>
      <w:r w:rsidR="00303E1A">
        <w:rPr>
          <w:rFonts w:cs="Calibri"/>
          <w:bCs/>
          <w:iCs/>
          <w:szCs w:val="24"/>
        </w:rPr>
        <w:t xml:space="preserve">online content </w:t>
      </w:r>
      <w:r w:rsidRPr="00AA4416">
        <w:rPr>
          <w:rFonts w:cs="Calibri"/>
          <w:bCs/>
          <w:iCs/>
          <w:szCs w:val="24"/>
        </w:rPr>
        <w:t xml:space="preserve">control, offers -according to the devotees of the legal treatment of the phenomenon- multiple possibilities, both for the benefit of the victims of hate discourse, and for the benefit of the public sphere and society in general </w:t>
      </w:r>
      <w:r w:rsidR="00472E22" w:rsidRPr="00472E22">
        <w:rPr>
          <w:rFonts w:cs="Calibri"/>
          <w:szCs w:val="24"/>
        </w:rPr>
        <w:t>(Brown 2020:37, 44)</w:t>
      </w:r>
    </w:p>
    <w:p w14:paraId="1DA6B167" w14:textId="65ADFAF6" w:rsidR="00AF4CCD" w:rsidRPr="00E87B06" w:rsidRDefault="00A70A3D" w:rsidP="004C77DB">
      <w:pPr>
        <w:autoSpaceDE w:val="0"/>
        <w:autoSpaceDN w:val="0"/>
        <w:adjustRightInd w:val="0"/>
        <w:spacing w:after="0" w:line="360" w:lineRule="auto"/>
        <w:ind w:firstLine="284"/>
        <w:jc w:val="both"/>
        <w:rPr>
          <w:rFonts w:cs="Calibri"/>
          <w:szCs w:val="24"/>
        </w:rPr>
      </w:pPr>
      <w:r w:rsidRPr="00A70A3D">
        <w:rPr>
          <w:rFonts w:cs="Calibri"/>
          <w:szCs w:val="24"/>
        </w:rPr>
        <w:t>Nevertheless, cooperation between all these institutional factors (online corporate governments, non-governmental organizations</w:t>
      </w:r>
      <w:r w:rsidR="00303E1A">
        <w:rPr>
          <w:rFonts w:cs="Calibri"/>
          <w:szCs w:val="24"/>
        </w:rPr>
        <w:t>,</w:t>
      </w:r>
      <w:r w:rsidRPr="00A70A3D">
        <w:rPr>
          <w:rFonts w:cs="Calibri"/>
          <w:szCs w:val="24"/>
        </w:rPr>
        <w:t xml:space="preserve"> or other civil society actors) to tackle online hate discourse is not always harmonious. This is because these actors usually have different motives and purposes behind the design and implementation of tools</w:t>
      </w:r>
      <w:r w:rsidR="00303E1A">
        <w:rPr>
          <w:rFonts w:cs="Calibri"/>
          <w:szCs w:val="24"/>
        </w:rPr>
        <w:t xml:space="preserve"> and practices</w:t>
      </w:r>
      <w:r w:rsidRPr="00A70A3D">
        <w:rPr>
          <w:rFonts w:cs="Calibri"/>
          <w:szCs w:val="24"/>
        </w:rPr>
        <w:t xml:space="preserve"> to reduce hate discourse, and these differences are often reflected in the different definitions of the phenomenon (Brown 2020:48) and the disagreements/conflicts between the involved stakeholders, both governmental and non-governmental (</w:t>
      </w:r>
      <w:proofErr w:type="spellStart"/>
      <w:r w:rsidRPr="00A70A3D">
        <w:rPr>
          <w:rFonts w:cs="Calibri"/>
          <w:szCs w:val="24"/>
        </w:rPr>
        <w:t>Mollen</w:t>
      </w:r>
      <w:proofErr w:type="spellEnd"/>
      <w:r w:rsidRPr="00A70A3D">
        <w:rPr>
          <w:rFonts w:cs="Calibri"/>
          <w:szCs w:val="24"/>
        </w:rPr>
        <w:t xml:space="preserve"> 2018:236)</w:t>
      </w:r>
      <w:r w:rsidR="00E20A71" w:rsidRPr="00E87B06">
        <w:rPr>
          <w:rFonts w:cs="Calibri"/>
          <w:szCs w:val="24"/>
        </w:rPr>
        <w:t>.</w:t>
      </w:r>
    </w:p>
    <w:p w14:paraId="1EF084BA" w14:textId="789D4416" w:rsidR="00A42229" w:rsidRPr="00E87B06" w:rsidRDefault="00A70A3D" w:rsidP="004C77DB">
      <w:pPr>
        <w:autoSpaceDE w:val="0"/>
        <w:autoSpaceDN w:val="0"/>
        <w:adjustRightInd w:val="0"/>
        <w:spacing w:after="0" w:line="360" w:lineRule="auto"/>
        <w:ind w:firstLine="284"/>
        <w:jc w:val="both"/>
        <w:rPr>
          <w:rFonts w:cs="Calibri"/>
          <w:szCs w:val="24"/>
        </w:rPr>
      </w:pPr>
      <w:r w:rsidRPr="00A70A3D">
        <w:rPr>
          <w:rFonts w:cs="Calibri"/>
          <w:szCs w:val="24"/>
        </w:rPr>
        <w:t xml:space="preserve">Much of the burden and responsibility of identifying and tackling </w:t>
      </w:r>
      <w:r w:rsidR="00303E1A">
        <w:rPr>
          <w:rFonts w:cs="Calibri"/>
          <w:szCs w:val="24"/>
        </w:rPr>
        <w:t xml:space="preserve">online </w:t>
      </w:r>
      <w:r w:rsidRPr="00A70A3D">
        <w:rPr>
          <w:rFonts w:cs="Calibri"/>
          <w:szCs w:val="24"/>
        </w:rPr>
        <w:t xml:space="preserve">hate discourse has been focused on </w:t>
      </w:r>
      <w:r w:rsidR="00303E1A">
        <w:rPr>
          <w:rFonts w:cs="Calibri"/>
          <w:szCs w:val="24"/>
        </w:rPr>
        <w:t xml:space="preserve">the </w:t>
      </w:r>
      <w:r w:rsidRPr="00A70A3D">
        <w:rPr>
          <w:rFonts w:cs="Calibri"/>
          <w:szCs w:val="24"/>
        </w:rPr>
        <w:t xml:space="preserve">governments. </w:t>
      </w:r>
      <w:r w:rsidRPr="00A70A3D">
        <w:rPr>
          <w:rFonts w:cs="Calibri"/>
          <w:b/>
          <w:bCs/>
          <w:i/>
          <w:iCs/>
          <w:szCs w:val="24"/>
        </w:rPr>
        <w:t>Attempts to limit hate discourse, however, are not limited to the public, institutional level</w:t>
      </w:r>
      <w:r w:rsidRPr="00A70A3D">
        <w:rPr>
          <w:rFonts w:cs="Calibri"/>
          <w:szCs w:val="24"/>
        </w:rPr>
        <w:t xml:space="preserve">. As we have already mentioned, </w:t>
      </w:r>
      <w:r w:rsidR="00303E1A">
        <w:rPr>
          <w:rFonts w:cs="Calibri"/>
          <w:szCs w:val="24"/>
        </w:rPr>
        <w:t>I</w:t>
      </w:r>
      <w:r w:rsidRPr="00A70A3D">
        <w:rPr>
          <w:rFonts w:cs="Calibri"/>
          <w:szCs w:val="24"/>
        </w:rPr>
        <w:t xml:space="preserve">nternet communication service providers, such as companies-owners of social media platforms (Facebook, Twitter, etc.), have tried to curb hate discourse, playing an increasingly important role in both enabling and </w:t>
      </w:r>
      <w:r w:rsidR="00303E1A">
        <w:rPr>
          <w:rFonts w:cs="Calibri"/>
          <w:szCs w:val="24"/>
        </w:rPr>
        <w:t>tackling</w:t>
      </w:r>
      <w:r w:rsidRPr="00A70A3D">
        <w:rPr>
          <w:rFonts w:cs="Calibri"/>
          <w:szCs w:val="24"/>
        </w:rPr>
        <w:t xml:space="preserve"> hate rhetoric. Many of the online providers, especially search engines and social networking platforms, operate supranationally and regulate user interactions on a daily basis based on their own operating agreements, terms of use</w:t>
      </w:r>
      <w:r w:rsidR="00303E1A">
        <w:rPr>
          <w:rFonts w:cs="Calibri"/>
          <w:szCs w:val="24"/>
        </w:rPr>
        <w:t>,</w:t>
      </w:r>
      <w:r w:rsidRPr="00A70A3D">
        <w:rPr>
          <w:rFonts w:cs="Calibri"/>
          <w:szCs w:val="24"/>
        </w:rPr>
        <w:t xml:space="preserve"> and definitions of hate discourse</w:t>
      </w:r>
      <w:r w:rsidR="00F53BE1" w:rsidRPr="00E87B06">
        <w:rPr>
          <w:rFonts w:cs="Calibri"/>
          <w:szCs w:val="24"/>
        </w:rPr>
        <w:t xml:space="preserve"> </w:t>
      </w:r>
      <w:r w:rsidR="005E6A05" w:rsidRPr="005E6A05">
        <w:rPr>
          <w:rFonts w:cs="Calibri"/>
          <w:szCs w:val="24"/>
        </w:rPr>
        <w:t>(Brown 2017:21).</w:t>
      </w:r>
    </w:p>
    <w:p w14:paraId="0C2091EA" w14:textId="7B7CD002" w:rsidR="00A42229" w:rsidRPr="00E87B06" w:rsidRDefault="00DA1AF7" w:rsidP="004C77DB">
      <w:pPr>
        <w:spacing w:after="0" w:line="360" w:lineRule="auto"/>
        <w:ind w:firstLine="360"/>
        <w:jc w:val="both"/>
        <w:rPr>
          <w:rFonts w:cs="Calibri"/>
          <w:szCs w:val="24"/>
        </w:rPr>
      </w:pPr>
      <w:r w:rsidRPr="00DA1AF7">
        <w:rPr>
          <w:rFonts w:cs="Calibri"/>
          <w:b/>
          <w:bCs/>
          <w:i/>
          <w:iCs/>
          <w:szCs w:val="24"/>
        </w:rPr>
        <w:t xml:space="preserve">Internet companies have developed different definitions of hate discourse and guidelines for regulating it. </w:t>
      </w:r>
      <w:r w:rsidRPr="00DA1AF7">
        <w:rPr>
          <w:rFonts w:cs="Calibri"/>
          <w:szCs w:val="24"/>
        </w:rPr>
        <w:t xml:space="preserve">Some companies do not use the term </w:t>
      </w:r>
      <w:r w:rsidR="00303E1A">
        <w:rPr>
          <w:rFonts w:cs="Calibri"/>
          <w:szCs w:val="24"/>
        </w:rPr>
        <w:t>“</w:t>
      </w:r>
      <w:r w:rsidRPr="00DA1AF7">
        <w:rPr>
          <w:rFonts w:cs="Calibri"/>
          <w:szCs w:val="24"/>
        </w:rPr>
        <w:t>hate speech</w:t>
      </w:r>
      <w:r w:rsidR="00303E1A">
        <w:rPr>
          <w:rFonts w:cs="Calibri"/>
          <w:szCs w:val="24"/>
        </w:rPr>
        <w:t>”</w:t>
      </w:r>
      <w:r w:rsidRPr="00DA1AF7">
        <w:rPr>
          <w:rFonts w:cs="Calibri"/>
          <w:szCs w:val="24"/>
        </w:rPr>
        <w:t>, but have a list of terms related to it (</w:t>
      </w:r>
      <w:proofErr w:type="spellStart"/>
      <w:r w:rsidRPr="00DA1AF7">
        <w:rPr>
          <w:rFonts w:cs="Calibri"/>
          <w:szCs w:val="24"/>
        </w:rPr>
        <w:t>Gagliardone</w:t>
      </w:r>
      <w:proofErr w:type="spellEnd"/>
      <w:r w:rsidRPr="00DA1AF7">
        <w:rPr>
          <w:rFonts w:cs="Calibri"/>
          <w:szCs w:val="24"/>
        </w:rPr>
        <w:t xml:space="preserve"> et al. 2015:29). For example, Facebook prohibits hate speech, which </w:t>
      </w:r>
      <w:r w:rsidR="00303E1A">
        <w:rPr>
          <w:rFonts w:cs="Calibri"/>
          <w:szCs w:val="24"/>
        </w:rPr>
        <w:t>is</w:t>
      </w:r>
      <w:r w:rsidRPr="00DA1AF7">
        <w:rPr>
          <w:rFonts w:cs="Calibri"/>
          <w:szCs w:val="24"/>
        </w:rPr>
        <w:t xml:space="preserve"> defin</w:t>
      </w:r>
      <w:r w:rsidR="00303E1A">
        <w:rPr>
          <w:rFonts w:cs="Calibri"/>
          <w:szCs w:val="24"/>
        </w:rPr>
        <w:t>ed as</w:t>
      </w:r>
      <w:r w:rsidRPr="00DA1AF7">
        <w:rPr>
          <w:rFonts w:cs="Calibri"/>
          <w:szCs w:val="24"/>
        </w:rPr>
        <w:t>: direct and serious attacks on any protected group of people based on race, nationality, ethnic origin, religion, gender, sexual orientation, disability</w:t>
      </w:r>
      <w:r w:rsidR="00303E1A">
        <w:rPr>
          <w:rFonts w:cs="Calibri"/>
          <w:szCs w:val="24"/>
        </w:rPr>
        <w:t>,</w:t>
      </w:r>
      <w:r w:rsidRPr="00DA1AF7">
        <w:rPr>
          <w:rFonts w:cs="Calibri"/>
          <w:szCs w:val="24"/>
        </w:rPr>
        <w:t xml:space="preserve"> or illness. Platform officials have stated that </w:t>
      </w:r>
      <w:r w:rsidR="00303E1A">
        <w:rPr>
          <w:rFonts w:cs="Calibri"/>
          <w:szCs w:val="24"/>
        </w:rPr>
        <w:t>“</w:t>
      </w:r>
      <w:r w:rsidRPr="00DA1AF7">
        <w:rPr>
          <w:rFonts w:cs="Calibri"/>
          <w:szCs w:val="24"/>
        </w:rPr>
        <w:t>we are working hard to eliminate hate speech quickly, but there are cases of offensive content, including unpleasant humor, that are not considered hate speech based on our definition</w:t>
      </w:r>
      <w:r w:rsidR="00303E1A">
        <w:rPr>
          <w:rFonts w:cs="Calibri"/>
          <w:szCs w:val="24"/>
        </w:rPr>
        <w:t>”</w:t>
      </w:r>
      <w:r w:rsidRPr="00DA1AF7">
        <w:rPr>
          <w:rFonts w:cs="Calibri"/>
          <w:szCs w:val="24"/>
        </w:rPr>
        <w:t xml:space="preserve"> (</w:t>
      </w:r>
      <w:proofErr w:type="spellStart"/>
      <w:r w:rsidRPr="00DA1AF7">
        <w:rPr>
          <w:rFonts w:cs="Calibri"/>
          <w:szCs w:val="24"/>
        </w:rPr>
        <w:t>Jakubowicz</w:t>
      </w:r>
      <w:proofErr w:type="spellEnd"/>
      <w:r w:rsidRPr="00DA1AF7">
        <w:rPr>
          <w:rFonts w:cs="Calibri"/>
          <w:szCs w:val="24"/>
        </w:rPr>
        <w:t xml:space="preserve"> et al. 2017:309). Despite investing in industry-leading systems to detect and eliminate </w:t>
      </w:r>
      <w:r w:rsidRPr="00DA1AF7">
        <w:rPr>
          <w:rFonts w:cs="Calibri"/>
          <w:szCs w:val="24"/>
        </w:rPr>
        <w:lastRenderedPageBreak/>
        <w:t xml:space="preserve">hate discourse, Facebook </w:t>
      </w:r>
      <w:r w:rsidR="00303E1A">
        <w:rPr>
          <w:rFonts w:cs="Calibri"/>
          <w:szCs w:val="24"/>
        </w:rPr>
        <w:t xml:space="preserve">has </w:t>
      </w:r>
      <w:r w:rsidRPr="00DA1AF7">
        <w:rPr>
          <w:rFonts w:cs="Calibri"/>
          <w:szCs w:val="24"/>
        </w:rPr>
        <w:t xml:space="preserve">acknowledged that: </w:t>
      </w:r>
      <w:r w:rsidR="00303E1A">
        <w:rPr>
          <w:rFonts w:cs="Calibri"/>
          <w:szCs w:val="24"/>
        </w:rPr>
        <w:t>“</w:t>
      </w:r>
      <w:r w:rsidRPr="00DA1AF7">
        <w:rPr>
          <w:rFonts w:cs="Calibri"/>
          <w:szCs w:val="24"/>
        </w:rPr>
        <w:t>It has become clear that our systems for detecting and removing hate speech content have failed to function as effectively as we would like ... [and] the content is not removed as quickly as we would like” (</w:t>
      </w:r>
      <w:proofErr w:type="spellStart"/>
      <w:r w:rsidRPr="00DA1AF7">
        <w:rPr>
          <w:rFonts w:cs="Calibri"/>
          <w:szCs w:val="24"/>
        </w:rPr>
        <w:t>Jakubowicz</w:t>
      </w:r>
      <w:proofErr w:type="spellEnd"/>
      <w:r w:rsidRPr="00DA1AF7">
        <w:rPr>
          <w:rFonts w:cs="Calibri"/>
          <w:szCs w:val="24"/>
        </w:rPr>
        <w:t xml:space="preserve"> et al. 2017:310)</w:t>
      </w:r>
      <w:r w:rsidR="0053654A" w:rsidRPr="00DA1AF7">
        <w:rPr>
          <w:rFonts w:cs="Calibri"/>
          <w:color w:val="000000"/>
          <w:szCs w:val="24"/>
        </w:rPr>
        <w:t>.</w:t>
      </w:r>
    </w:p>
    <w:p w14:paraId="588A7647" w14:textId="39F43250" w:rsidR="00070C64" w:rsidRPr="003006C7" w:rsidRDefault="00DA1AF7" w:rsidP="004C77DB">
      <w:pPr>
        <w:spacing w:after="0" w:line="360" w:lineRule="auto"/>
        <w:ind w:firstLine="360"/>
        <w:jc w:val="both"/>
        <w:rPr>
          <w:rFonts w:cs="Calibri"/>
          <w:szCs w:val="24"/>
        </w:rPr>
      </w:pPr>
      <w:r w:rsidRPr="00DA1AF7">
        <w:rPr>
          <w:rFonts w:cs="Calibri"/>
          <w:szCs w:val="24"/>
        </w:rPr>
        <w:t xml:space="preserve">In addition, online companies rely heavily on user reports </w:t>
      </w:r>
      <w:r w:rsidR="00303E1A">
        <w:rPr>
          <w:rFonts w:cs="Calibri"/>
          <w:szCs w:val="24"/>
        </w:rPr>
        <w:t>of</w:t>
      </w:r>
      <w:r w:rsidRPr="00DA1AF7">
        <w:rPr>
          <w:rFonts w:cs="Calibri"/>
          <w:szCs w:val="24"/>
        </w:rPr>
        <w:t xml:space="preserve"> content deemed inappropriate (</w:t>
      </w:r>
      <w:proofErr w:type="spellStart"/>
      <w:r w:rsidRPr="00DA1AF7">
        <w:rPr>
          <w:rFonts w:cs="Calibri"/>
          <w:szCs w:val="24"/>
        </w:rPr>
        <w:t>Gagliardone</w:t>
      </w:r>
      <w:proofErr w:type="spellEnd"/>
      <w:r w:rsidRPr="00DA1AF7">
        <w:rPr>
          <w:rFonts w:cs="Calibri"/>
          <w:szCs w:val="24"/>
        </w:rPr>
        <w:t xml:space="preserve"> et al. 2015:53) and when such a case is identified, it is assessed -at least initially- according to their own terms of operation and not based on a specific legislative framework. Additionally, the conditions under which online communication intermediaries operate, in terms of how these are related to national laws and international regulations, pressure groups and individual users, are constantly changing (</w:t>
      </w:r>
      <w:proofErr w:type="spellStart"/>
      <w:r w:rsidRPr="00DA1AF7">
        <w:rPr>
          <w:rFonts w:cs="Calibri"/>
          <w:szCs w:val="24"/>
        </w:rPr>
        <w:t>Gagliardone</w:t>
      </w:r>
      <w:proofErr w:type="spellEnd"/>
      <w:r w:rsidRPr="00DA1AF7">
        <w:rPr>
          <w:rFonts w:cs="Calibri"/>
          <w:szCs w:val="24"/>
        </w:rPr>
        <w:t xml:space="preserve"> et al. 2015:55). Although they have been repeatedly asked to make the</w:t>
      </w:r>
      <w:r w:rsidR="00303E1A">
        <w:rPr>
          <w:rFonts w:cs="Calibri"/>
          <w:szCs w:val="24"/>
        </w:rPr>
        <w:t>ir content regulation</w:t>
      </w:r>
      <w:r w:rsidRPr="00DA1AF7">
        <w:rPr>
          <w:rFonts w:cs="Calibri"/>
          <w:szCs w:val="24"/>
        </w:rPr>
        <w:t xml:space="preserve"> process more transparent, social media platforms have so far avoided proposing stricter rules and procedures in order to identify content that should be removed (</w:t>
      </w:r>
      <w:proofErr w:type="spellStart"/>
      <w:r w:rsidRPr="00DA1AF7">
        <w:rPr>
          <w:rFonts w:cs="Calibri"/>
          <w:szCs w:val="24"/>
        </w:rPr>
        <w:t>Gagliardone</w:t>
      </w:r>
      <w:proofErr w:type="spellEnd"/>
      <w:r w:rsidRPr="00DA1AF7">
        <w:rPr>
          <w:rFonts w:cs="Calibri"/>
          <w:szCs w:val="24"/>
        </w:rPr>
        <w:t xml:space="preserve"> et al. 2015:53). </w:t>
      </w:r>
      <w:r w:rsidRPr="00DA1AF7">
        <w:rPr>
          <w:rFonts w:cs="Calibri"/>
          <w:b/>
          <w:bCs/>
          <w:i/>
          <w:iCs/>
          <w:szCs w:val="24"/>
        </w:rPr>
        <w:t>Perhaps the greatest challenge is not so much the way in which online companies define hate discourse, but how (and, even, if) they implement hate discourse restraint policies</w:t>
      </w:r>
      <w:r w:rsidRPr="00DA1AF7">
        <w:rPr>
          <w:rFonts w:cs="Calibri"/>
          <w:szCs w:val="24"/>
        </w:rPr>
        <w:t>, as many companies claim that they do not create or control online content and should, therefore, have limited liability (</w:t>
      </w:r>
      <w:proofErr w:type="spellStart"/>
      <w:r w:rsidRPr="00DA1AF7">
        <w:rPr>
          <w:rFonts w:cs="Calibri"/>
          <w:szCs w:val="24"/>
        </w:rPr>
        <w:t>Gagliardone</w:t>
      </w:r>
      <w:proofErr w:type="spellEnd"/>
      <w:r w:rsidRPr="00DA1AF7">
        <w:rPr>
          <w:rFonts w:cs="Calibri"/>
          <w:szCs w:val="24"/>
        </w:rPr>
        <w:t xml:space="preserve"> et al. 2015:30)</w:t>
      </w:r>
      <w:r w:rsidR="003006C7" w:rsidRPr="003006C7">
        <w:rPr>
          <w:rFonts w:cs="Calibri"/>
          <w:color w:val="000000"/>
          <w:szCs w:val="24"/>
        </w:rPr>
        <w:t>.</w:t>
      </w:r>
    </w:p>
    <w:p w14:paraId="52E86B71" w14:textId="1273D5C2" w:rsidR="00070C64" w:rsidRPr="005534EA" w:rsidRDefault="005534EA" w:rsidP="004C77DB">
      <w:pPr>
        <w:autoSpaceDE w:val="0"/>
        <w:autoSpaceDN w:val="0"/>
        <w:adjustRightInd w:val="0"/>
        <w:spacing w:after="0" w:line="360" w:lineRule="auto"/>
        <w:ind w:firstLine="284"/>
        <w:jc w:val="both"/>
        <w:rPr>
          <w:rFonts w:eastAsia="AGaramondPro-Regular" w:cs="Calibri"/>
          <w:szCs w:val="24"/>
        </w:rPr>
      </w:pPr>
      <w:r w:rsidRPr="005534EA">
        <w:rPr>
          <w:rFonts w:cs="Calibri"/>
          <w:b/>
          <w:bCs/>
          <w:i/>
          <w:iCs/>
          <w:szCs w:val="24"/>
        </w:rPr>
        <w:t xml:space="preserve">The issue becomes more complex when considering global social networking platforms </w:t>
      </w:r>
      <w:r w:rsidRPr="005534EA">
        <w:rPr>
          <w:rFonts w:cs="Calibri"/>
          <w:szCs w:val="24"/>
        </w:rPr>
        <w:t xml:space="preserve">(e.g. Facebook, Twitter, Snapchat). Given the sheer volume of data they handle, social media platforms rely heavily on </w:t>
      </w:r>
      <w:r w:rsidR="00303E1A">
        <w:rPr>
          <w:rFonts w:cs="Calibri"/>
          <w:szCs w:val="24"/>
        </w:rPr>
        <w:t xml:space="preserve">user </w:t>
      </w:r>
      <w:r w:rsidRPr="005534EA">
        <w:rPr>
          <w:rFonts w:cs="Calibri"/>
          <w:szCs w:val="24"/>
        </w:rPr>
        <w:t>reports regarding content they deem inappropriate, offensive</w:t>
      </w:r>
      <w:r w:rsidR="00303E1A">
        <w:rPr>
          <w:rFonts w:cs="Calibri"/>
          <w:szCs w:val="24"/>
        </w:rPr>
        <w:t>,</w:t>
      </w:r>
      <w:r w:rsidRPr="005534EA">
        <w:rPr>
          <w:rFonts w:cs="Calibri"/>
          <w:szCs w:val="24"/>
        </w:rPr>
        <w:t xml:space="preserve"> or dangerous. The platforms then decide, mainly according to their own terms of service, whether this content should be removed</w:t>
      </w:r>
      <w:r w:rsidR="00303E1A">
        <w:rPr>
          <w:rFonts w:cs="Calibri"/>
          <w:szCs w:val="24"/>
        </w:rPr>
        <w:t>,</w:t>
      </w:r>
      <w:r w:rsidRPr="005534EA">
        <w:rPr>
          <w:rFonts w:cs="Calibri"/>
          <w:szCs w:val="24"/>
        </w:rPr>
        <w:t xml:space="preserve"> or whether other measures should be taken to restrict access to it or limit the ability of its creators to continue using the services of this platform (</w:t>
      </w:r>
      <w:proofErr w:type="spellStart"/>
      <w:r w:rsidRPr="005534EA">
        <w:rPr>
          <w:rFonts w:cs="Calibri"/>
          <w:szCs w:val="24"/>
        </w:rPr>
        <w:t>Gagliardone</w:t>
      </w:r>
      <w:proofErr w:type="spellEnd"/>
      <w:r w:rsidRPr="005534EA">
        <w:rPr>
          <w:rFonts w:cs="Calibri"/>
          <w:szCs w:val="24"/>
        </w:rPr>
        <w:t xml:space="preserve"> et al. 2015:31)</w:t>
      </w:r>
      <w:r w:rsidR="003006C7" w:rsidRPr="005534EA">
        <w:rPr>
          <w:rFonts w:cs="Calibri"/>
          <w:color w:val="000000"/>
          <w:szCs w:val="24"/>
        </w:rPr>
        <w:t>.</w:t>
      </w:r>
    </w:p>
    <w:p w14:paraId="396EAC3D" w14:textId="17863ACE" w:rsidR="00BC4CD9" w:rsidRPr="00E87B06" w:rsidRDefault="005534EA" w:rsidP="004C77DB">
      <w:pPr>
        <w:spacing w:after="0" w:line="360" w:lineRule="auto"/>
        <w:ind w:firstLine="360"/>
        <w:jc w:val="both"/>
        <w:rPr>
          <w:rFonts w:cs="Calibri"/>
          <w:szCs w:val="24"/>
        </w:rPr>
      </w:pPr>
      <w:r w:rsidRPr="005534EA">
        <w:rPr>
          <w:rFonts w:cs="Calibri"/>
          <w:szCs w:val="24"/>
        </w:rPr>
        <w:t xml:space="preserve">Critics of the legal regulation of hate discourse argue that the laws, although well-intentioned, do little to address the real </w:t>
      </w:r>
      <w:r w:rsidR="0092020F">
        <w:rPr>
          <w:rFonts w:cs="Calibri"/>
          <w:szCs w:val="24"/>
        </w:rPr>
        <w:t>dangers</w:t>
      </w:r>
      <w:r w:rsidRPr="005534EA">
        <w:rPr>
          <w:rFonts w:cs="Calibri"/>
          <w:szCs w:val="24"/>
        </w:rPr>
        <w:t xml:space="preserve"> of hate discourse, because they apply a private and personalized process of resolving an essentially public/social issue, which means that there is little room for the immediate confrontation of the wider social causes and consequences of hate discourse. At the same time, any -personalized- resolution of the problem is left to individuals who are willing to file a formal complaint: </w:t>
      </w:r>
      <w:r>
        <w:rPr>
          <w:rFonts w:cs="Calibri"/>
          <w:szCs w:val="24"/>
          <w:lang w:val="en-GB"/>
        </w:rPr>
        <w:t>“</w:t>
      </w:r>
      <w:r w:rsidRPr="005534EA">
        <w:rPr>
          <w:rFonts w:cs="Calibri"/>
          <w:i/>
          <w:iCs/>
          <w:szCs w:val="24"/>
        </w:rPr>
        <w:t xml:space="preserve">The victims feel helpless (to react), as there is no specific legislation. The police are ineffective unless they receive a report </w:t>
      </w:r>
      <w:r w:rsidR="0092020F">
        <w:rPr>
          <w:rFonts w:cs="Calibri"/>
          <w:i/>
          <w:iCs/>
          <w:szCs w:val="24"/>
        </w:rPr>
        <w:t>for</w:t>
      </w:r>
      <w:r w:rsidRPr="005534EA">
        <w:rPr>
          <w:rFonts w:cs="Calibri"/>
          <w:i/>
          <w:iCs/>
          <w:szCs w:val="24"/>
        </w:rPr>
        <w:t xml:space="preserve"> a direct threat to life</w:t>
      </w:r>
      <w:r w:rsidR="0092020F">
        <w:rPr>
          <w:rFonts w:cs="Calibri"/>
          <w:i/>
          <w:iCs/>
          <w:szCs w:val="24"/>
        </w:rPr>
        <w:t>.</w:t>
      </w:r>
      <w:r>
        <w:rPr>
          <w:rFonts w:cs="Calibri"/>
          <w:i/>
          <w:iCs/>
          <w:szCs w:val="24"/>
          <w:lang w:val="en-GB"/>
        </w:rPr>
        <w:t>”</w:t>
      </w:r>
      <w:r w:rsidRPr="005534EA">
        <w:rPr>
          <w:rFonts w:cs="Calibri"/>
          <w:szCs w:val="24"/>
        </w:rPr>
        <w:t xml:space="preserve"> </w:t>
      </w:r>
      <w:r w:rsidR="00CC7792" w:rsidRPr="008F4C0A">
        <w:rPr>
          <w:rFonts w:cs="Calibri"/>
          <w:szCs w:val="24"/>
        </w:rPr>
        <w:t>(</w:t>
      </w:r>
      <w:r>
        <w:rPr>
          <w:rFonts w:cs="Calibri"/>
          <w:szCs w:val="24"/>
          <w:lang w:val="en-GB"/>
        </w:rPr>
        <w:t>CJ</w:t>
      </w:r>
      <w:r w:rsidR="00CC7792" w:rsidRPr="008F4C0A">
        <w:rPr>
          <w:rFonts w:cs="Calibri"/>
          <w:szCs w:val="24"/>
        </w:rPr>
        <w:t xml:space="preserve">). </w:t>
      </w:r>
      <w:r w:rsidRPr="005534EA">
        <w:rPr>
          <w:rFonts w:cs="Calibri"/>
          <w:szCs w:val="24"/>
        </w:rPr>
        <w:t xml:space="preserve">Additionally, the laws in several cases propose a rather restrictive definition of hate discourse, thus resulting in several cases of hate discourse falling just outside the legal framework (Heinze 2016:4; </w:t>
      </w:r>
      <w:proofErr w:type="spellStart"/>
      <w:r w:rsidRPr="005534EA">
        <w:rPr>
          <w:rFonts w:cs="Calibri"/>
          <w:szCs w:val="24"/>
        </w:rPr>
        <w:t>Gelber</w:t>
      </w:r>
      <w:proofErr w:type="spellEnd"/>
      <w:r w:rsidRPr="005534EA">
        <w:rPr>
          <w:rFonts w:cs="Calibri"/>
          <w:szCs w:val="24"/>
        </w:rPr>
        <w:t xml:space="preserve"> 2002:1; </w:t>
      </w:r>
      <w:proofErr w:type="spellStart"/>
      <w:r w:rsidRPr="005534EA">
        <w:rPr>
          <w:rFonts w:cs="Calibri"/>
          <w:szCs w:val="24"/>
        </w:rPr>
        <w:t>Gagliardone</w:t>
      </w:r>
      <w:proofErr w:type="spellEnd"/>
      <w:r w:rsidRPr="005534EA">
        <w:rPr>
          <w:rFonts w:cs="Calibri"/>
          <w:szCs w:val="24"/>
        </w:rPr>
        <w:t xml:space="preserve"> et al. 2015:16; Brown 2020:48-49). Hate discourse legislation can also </w:t>
      </w:r>
      <w:r w:rsidR="0092020F">
        <w:rPr>
          <w:rFonts w:cs="Calibri"/>
          <w:szCs w:val="24"/>
        </w:rPr>
        <w:t>‘</w:t>
      </w:r>
      <w:r w:rsidRPr="005534EA">
        <w:rPr>
          <w:rFonts w:cs="Calibri"/>
          <w:szCs w:val="24"/>
        </w:rPr>
        <w:t>force</w:t>
      </w:r>
      <w:r w:rsidR="0092020F">
        <w:rPr>
          <w:rFonts w:cs="Calibri"/>
          <w:szCs w:val="24"/>
        </w:rPr>
        <w:t>’</w:t>
      </w:r>
      <w:r w:rsidRPr="005534EA">
        <w:rPr>
          <w:rFonts w:cs="Calibri"/>
          <w:szCs w:val="24"/>
        </w:rPr>
        <w:t xml:space="preserve"> its actors to </w:t>
      </w:r>
      <w:r w:rsidR="0092020F">
        <w:rPr>
          <w:rFonts w:cs="Calibri"/>
          <w:szCs w:val="24"/>
        </w:rPr>
        <w:t>‘</w:t>
      </w:r>
      <w:r w:rsidRPr="005534EA">
        <w:rPr>
          <w:rFonts w:cs="Calibri"/>
          <w:szCs w:val="24"/>
        </w:rPr>
        <w:t>disappear</w:t>
      </w:r>
      <w:r w:rsidR="0092020F">
        <w:rPr>
          <w:rFonts w:cs="Calibri"/>
          <w:szCs w:val="24"/>
        </w:rPr>
        <w:t>’</w:t>
      </w:r>
      <w:r w:rsidRPr="005534EA">
        <w:rPr>
          <w:rFonts w:cs="Calibri"/>
          <w:szCs w:val="24"/>
        </w:rPr>
        <w:t xml:space="preserve">, depriving society of the opportunity to record hate speech perpetrators, while some scholars argue that those expressing hate rhetoric also miss the </w:t>
      </w:r>
      <w:r w:rsidR="0092020F">
        <w:rPr>
          <w:rFonts w:cs="Calibri"/>
          <w:szCs w:val="24"/>
        </w:rPr>
        <w:lastRenderedPageBreak/>
        <w:t>‘</w:t>
      </w:r>
      <w:r w:rsidRPr="005534EA">
        <w:rPr>
          <w:rFonts w:cs="Calibri"/>
          <w:szCs w:val="24"/>
        </w:rPr>
        <w:t>opportunity</w:t>
      </w:r>
      <w:r w:rsidR="0092020F">
        <w:rPr>
          <w:rFonts w:cs="Calibri"/>
          <w:szCs w:val="24"/>
        </w:rPr>
        <w:t>’</w:t>
      </w:r>
      <w:r w:rsidRPr="005534EA">
        <w:rPr>
          <w:rFonts w:cs="Calibri"/>
          <w:szCs w:val="24"/>
        </w:rPr>
        <w:t xml:space="preserve"> to defuse some of their hatred verbally, before transforming their beliefs into acts of physical violence (Brown 2017:17; Cohen-</w:t>
      </w:r>
      <w:proofErr w:type="spellStart"/>
      <w:r w:rsidRPr="005534EA">
        <w:rPr>
          <w:rFonts w:cs="Calibri"/>
          <w:szCs w:val="24"/>
        </w:rPr>
        <w:t>Almagor</w:t>
      </w:r>
      <w:proofErr w:type="spellEnd"/>
      <w:r w:rsidRPr="005534EA">
        <w:rPr>
          <w:rFonts w:cs="Calibri"/>
          <w:szCs w:val="24"/>
        </w:rPr>
        <w:t xml:space="preserve"> 2012:44)</w:t>
      </w:r>
      <w:r w:rsidR="00BC4CD9" w:rsidRPr="00052644">
        <w:rPr>
          <w:rFonts w:cs="Calibri"/>
          <w:szCs w:val="24"/>
        </w:rPr>
        <w:t>.</w:t>
      </w:r>
    </w:p>
    <w:p w14:paraId="65D25FFF" w14:textId="138AA224" w:rsidR="00C14087" w:rsidRDefault="0083630A" w:rsidP="004C77DB">
      <w:pPr>
        <w:autoSpaceDE w:val="0"/>
        <w:autoSpaceDN w:val="0"/>
        <w:adjustRightInd w:val="0"/>
        <w:spacing w:after="0" w:line="360" w:lineRule="auto"/>
        <w:ind w:firstLine="360"/>
        <w:jc w:val="both"/>
        <w:rPr>
          <w:rFonts w:cs="Calibri"/>
          <w:szCs w:val="24"/>
        </w:rPr>
      </w:pPr>
      <w:r>
        <w:rPr>
          <w:rFonts w:cs="Calibri"/>
          <w:szCs w:val="24"/>
        </w:rPr>
        <w:t xml:space="preserve">As stated by the </w:t>
      </w:r>
      <w:r w:rsidRPr="0083630A">
        <w:rPr>
          <w:rFonts w:cs="Calibri"/>
          <w:szCs w:val="24"/>
        </w:rPr>
        <w:t xml:space="preserve">UN Human Rights Council Special Rapporteur on </w:t>
      </w:r>
      <w:r>
        <w:rPr>
          <w:rFonts w:cs="Calibri"/>
          <w:szCs w:val="24"/>
        </w:rPr>
        <w:t>minority issues, “</w:t>
      </w:r>
      <w:r w:rsidRPr="0083630A">
        <w:rPr>
          <w:rFonts w:cs="Calibri"/>
          <w:szCs w:val="24"/>
        </w:rPr>
        <w:t>It is true that hate crimes rarely occur without prior stigmatization of targeted groups and incitement to hate incidents</w:t>
      </w:r>
      <w:r>
        <w:rPr>
          <w:rFonts w:cs="Calibri"/>
          <w:szCs w:val="24"/>
        </w:rPr>
        <w:t>”.</w:t>
      </w:r>
      <w:r w:rsidRPr="0083630A">
        <w:t xml:space="preserve"> </w:t>
      </w:r>
      <w:r w:rsidRPr="0083630A">
        <w:rPr>
          <w:rFonts w:cs="Calibri"/>
          <w:szCs w:val="24"/>
        </w:rPr>
        <w:t xml:space="preserve">At the same time, </w:t>
      </w:r>
      <w:r>
        <w:rPr>
          <w:rFonts w:cs="Calibri"/>
          <w:szCs w:val="24"/>
        </w:rPr>
        <w:t>“</w:t>
      </w:r>
      <w:r w:rsidRPr="0083630A">
        <w:rPr>
          <w:rFonts w:cs="Calibri"/>
          <w:szCs w:val="24"/>
        </w:rPr>
        <w:t>only the most horrific forms of hate rhetoric, that is, those that incite discrimination, hostility</w:t>
      </w:r>
      <w:r w:rsidR="0092020F">
        <w:rPr>
          <w:rFonts w:cs="Calibri"/>
          <w:szCs w:val="24"/>
        </w:rPr>
        <w:t>,</w:t>
      </w:r>
      <w:r w:rsidRPr="0083630A">
        <w:rPr>
          <w:rFonts w:cs="Calibri"/>
          <w:szCs w:val="24"/>
        </w:rPr>
        <w:t xml:space="preserve"> and violence, are generally considered illegal</w:t>
      </w:r>
      <w:r>
        <w:rPr>
          <w:rFonts w:cs="Calibri"/>
          <w:szCs w:val="24"/>
        </w:rPr>
        <w:t>”.</w:t>
      </w:r>
      <w:r w:rsidRPr="0083630A">
        <w:rPr>
          <w:rFonts w:cs="Calibri"/>
          <w:szCs w:val="24"/>
        </w:rPr>
        <w:t xml:space="preserve"> The Rapporteur goes on to note the importance of distinguishing between three types of hate discourse (</w:t>
      </w:r>
      <w:proofErr w:type="spellStart"/>
      <w:r w:rsidRPr="0083630A">
        <w:rPr>
          <w:rFonts w:cs="Calibri"/>
          <w:szCs w:val="24"/>
        </w:rPr>
        <w:t>Gagliardone</w:t>
      </w:r>
      <w:proofErr w:type="spellEnd"/>
      <w:r w:rsidRPr="0083630A">
        <w:rPr>
          <w:rFonts w:cs="Calibri"/>
          <w:szCs w:val="24"/>
        </w:rPr>
        <w:t xml:space="preserve"> et al. 2015:15-16)</w:t>
      </w:r>
      <w:r w:rsidR="00CC398E" w:rsidRPr="00E87B06">
        <w:rPr>
          <w:rFonts w:cs="Calibri"/>
          <w:szCs w:val="24"/>
        </w:rPr>
        <w:t>:</w:t>
      </w:r>
      <w:r w:rsidR="00541785" w:rsidRPr="00E87B06">
        <w:rPr>
          <w:rFonts w:cs="Calibri"/>
          <w:szCs w:val="24"/>
        </w:rPr>
        <w:t xml:space="preserve"> </w:t>
      </w:r>
    </w:p>
    <w:p w14:paraId="289E2392" w14:textId="77777777" w:rsidR="00084C72" w:rsidRDefault="0083630A" w:rsidP="00084C72">
      <w:pPr>
        <w:numPr>
          <w:ilvl w:val="0"/>
          <w:numId w:val="27"/>
        </w:numPr>
        <w:autoSpaceDE w:val="0"/>
        <w:autoSpaceDN w:val="0"/>
        <w:adjustRightInd w:val="0"/>
        <w:spacing w:after="0" w:line="360" w:lineRule="auto"/>
        <w:jc w:val="both"/>
        <w:rPr>
          <w:rFonts w:cs="Calibri"/>
          <w:szCs w:val="24"/>
        </w:rPr>
      </w:pPr>
      <w:r w:rsidRPr="0083630A">
        <w:rPr>
          <w:rFonts w:cs="Calibri"/>
          <w:szCs w:val="24"/>
        </w:rPr>
        <w:t>a form of expression which constitutes an offense under international law and may be prosecuted</w:t>
      </w:r>
      <w:r w:rsidR="00CC398E" w:rsidRPr="00E87B06">
        <w:rPr>
          <w:rFonts w:cs="Calibri"/>
          <w:szCs w:val="24"/>
        </w:rPr>
        <w:t>,</w:t>
      </w:r>
      <w:r w:rsidR="00541785" w:rsidRPr="00E87B06">
        <w:rPr>
          <w:rFonts w:cs="Calibri"/>
          <w:szCs w:val="24"/>
        </w:rPr>
        <w:t xml:space="preserve"> </w:t>
      </w:r>
    </w:p>
    <w:p w14:paraId="2925A56E" w14:textId="77777777" w:rsidR="00084C72" w:rsidRDefault="0083630A" w:rsidP="00084C72">
      <w:pPr>
        <w:numPr>
          <w:ilvl w:val="0"/>
          <w:numId w:val="27"/>
        </w:numPr>
        <w:autoSpaceDE w:val="0"/>
        <w:autoSpaceDN w:val="0"/>
        <w:adjustRightInd w:val="0"/>
        <w:spacing w:after="0" w:line="360" w:lineRule="auto"/>
        <w:jc w:val="both"/>
        <w:rPr>
          <w:rFonts w:cs="Calibri"/>
          <w:szCs w:val="24"/>
        </w:rPr>
      </w:pPr>
      <w:r w:rsidRPr="00084C72">
        <w:rPr>
          <w:rFonts w:cs="Calibri"/>
          <w:szCs w:val="24"/>
        </w:rPr>
        <w:t>a form of expression which is not criminally punishable but which may justify certain restrictive measures</w:t>
      </w:r>
      <w:r w:rsidR="00CC398E" w:rsidRPr="00084C72">
        <w:rPr>
          <w:rFonts w:cs="Calibri"/>
          <w:szCs w:val="24"/>
        </w:rPr>
        <w:t>,</w:t>
      </w:r>
      <w:r w:rsidR="00541785" w:rsidRPr="00084C72">
        <w:rPr>
          <w:rFonts w:cs="Calibri"/>
          <w:szCs w:val="24"/>
        </w:rPr>
        <w:t xml:space="preserve"> </w:t>
      </w:r>
    </w:p>
    <w:p w14:paraId="38B6CED1" w14:textId="71CB8E79" w:rsidR="00C14087" w:rsidRPr="00084C72" w:rsidRDefault="0083630A" w:rsidP="00084C72">
      <w:pPr>
        <w:numPr>
          <w:ilvl w:val="0"/>
          <w:numId w:val="27"/>
        </w:numPr>
        <w:autoSpaceDE w:val="0"/>
        <w:autoSpaceDN w:val="0"/>
        <w:adjustRightInd w:val="0"/>
        <w:spacing w:after="0" w:line="360" w:lineRule="auto"/>
        <w:jc w:val="both"/>
        <w:rPr>
          <w:rFonts w:cs="Calibri"/>
          <w:szCs w:val="24"/>
        </w:rPr>
      </w:pPr>
      <w:r w:rsidRPr="00084C72">
        <w:rPr>
          <w:rFonts w:cs="Calibri"/>
          <w:szCs w:val="24"/>
        </w:rPr>
        <w:t>a form of expression that does not entail criminal or civil penalties, but still raises concerns about tolerance and respect for others</w:t>
      </w:r>
      <w:r w:rsidR="00541785" w:rsidRPr="00084C72">
        <w:rPr>
          <w:rFonts w:cs="Calibri"/>
          <w:szCs w:val="24"/>
        </w:rPr>
        <w:t>.</w:t>
      </w:r>
    </w:p>
    <w:p w14:paraId="5828E73D" w14:textId="5B1C78AE" w:rsidR="00541785" w:rsidRPr="003006C7" w:rsidRDefault="00541785" w:rsidP="004C77DB">
      <w:pPr>
        <w:autoSpaceDE w:val="0"/>
        <w:autoSpaceDN w:val="0"/>
        <w:adjustRightInd w:val="0"/>
        <w:spacing w:after="0" w:line="360" w:lineRule="auto"/>
        <w:ind w:firstLine="360"/>
        <w:jc w:val="both"/>
        <w:rPr>
          <w:rFonts w:cs="Calibri"/>
          <w:szCs w:val="24"/>
        </w:rPr>
      </w:pPr>
      <w:r w:rsidRPr="00E87B06">
        <w:rPr>
          <w:rFonts w:cs="Calibri"/>
          <w:szCs w:val="24"/>
        </w:rPr>
        <w:t xml:space="preserve"> </w:t>
      </w:r>
      <w:r w:rsidR="00084C72" w:rsidRPr="00084C72">
        <w:rPr>
          <w:rFonts w:cs="Calibri"/>
          <w:szCs w:val="24"/>
        </w:rPr>
        <w:t xml:space="preserve">He particularly emphasizes that, while there is </w:t>
      </w:r>
      <w:r w:rsidR="00212685">
        <w:rPr>
          <w:rFonts w:cs="Calibri"/>
          <w:szCs w:val="24"/>
        </w:rPr>
        <w:t>the</w:t>
      </w:r>
      <w:r w:rsidR="00084C72" w:rsidRPr="00084C72">
        <w:rPr>
          <w:rFonts w:cs="Calibri"/>
          <w:szCs w:val="24"/>
        </w:rPr>
        <w:t xml:space="preserve"> possibility </w:t>
      </w:r>
      <w:r w:rsidR="00212685">
        <w:rPr>
          <w:rFonts w:cs="Calibri"/>
          <w:szCs w:val="24"/>
        </w:rPr>
        <w:t>for</w:t>
      </w:r>
      <w:r w:rsidR="00084C72" w:rsidRPr="00084C72">
        <w:rPr>
          <w:rFonts w:cs="Calibri"/>
          <w:szCs w:val="24"/>
        </w:rPr>
        <w:t xml:space="preserve"> legal action regarding type (a) hate discourse, legal measures cannot be considered as an adequate response to the full range of </w:t>
      </w:r>
      <w:r w:rsidR="00212685">
        <w:rPr>
          <w:rFonts w:cs="Calibri"/>
          <w:szCs w:val="24"/>
        </w:rPr>
        <w:t xml:space="preserve">hate </w:t>
      </w:r>
      <w:r w:rsidR="00084C72" w:rsidRPr="00084C72">
        <w:rPr>
          <w:rFonts w:cs="Calibri"/>
          <w:szCs w:val="24"/>
        </w:rPr>
        <w:t>discourse that can create the background for the perpetration of hate crimes</w:t>
      </w:r>
      <w:r w:rsidR="00FB6BDE">
        <w:rPr>
          <w:rFonts w:cs="Calibri"/>
          <w:szCs w:val="24"/>
        </w:rPr>
        <w:t>.</w:t>
      </w:r>
      <w:r w:rsidRPr="00E87B06">
        <w:rPr>
          <w:rFonts w:cs="Calibri"/>
          <w:szCs w:val="24"/>
        </w:rPr>
        <w:t xml:space="preserve"> </w:t>
      </w:r>
    </w:p>
    <w:p w14:paraId="343BFBA8" w14:textId="1F2A83C1" w:rsidR="006E4B6F" w:rsidRPr="00E87B06" w:rsidRDefault="00084C72" w:rsidP="004C77DB">
      <w:pPr>
        <w:autoSpaceDE w:val="0"/>
        <w:autoSpaceDN w:val="0"/>
        <w:adjustRightInd w:val="0"/>
        <w:spacing w:after="0" w:line="360" w:lineRule="auto"/>
        <w:ind w:firstLine="360"/>
        <w:jc w:val="both"/>
        <w:rPr>
          <w:rFonts w:cs="Calibri"/>
          <w:szCs w:val="24"/>
        </w:rPr>
      </w:pPr>
      <w:r w:rsidRPr="00084C72">
        <w:rPr>
          <w:rFonts w:cs="Calibri"/>
          <w:szCs w:val="24"/>
        </w:rPr>
        <w:t xml:space="preserve">Apart from the </w:t>
      </w:r>
      <w:r w:rsidR="00212685">
        <w:rPr>
          <w:rFonts w:cs="Calibri"/>
          <w:szCs w:val="24"/>
        </w:rPr>
        <w:t>‘</w:t>
      </w:r>
      <w:r w:rsidRPr="00084C72">
        <w:rPr>
          <w:rFonts w:cs="Calibri"/>
          <w:szCs w:val="24"/>
        </w:rPr>
        <w:t>purely</w:t>
      </w:r>
      <w:r w:rsidR="00212685">
        <w:rPr>
          <w:rFonts w:cs="Calibri"/>
          <w:szCs w:val="24"/>
        </w:rPr>
        <w:t>’</w:t>
      </w:r>
      <w:r w:rsidRPr="00084C72">
        <w:rPr>
          <w:rFonts w:cs="Calibri"/>
          <w:szCs w:val="24"/>
        </w:rPr>
        <w:t xml:space="preserve"> legal issues, there is also the entanglement of the law with the government. From a sociological or anthropological point of view, we know that the law imposes the morals of the legislative elite that can control the content of the law and, consequently, exploit it at will (</w:t>
      </w:r>
      <w:proofErr w:type="spellStart"/>
      <w:r w:rsidRPr="00084C72">
        <w:rPr>
          <w:rFonts w:cs="Calibri"/>
          <w:szCs w:val="24"/>
        </w:rPr>
        <w:t>Strossen</w:t>
      </w:r>
      <w:proofErr w:type="spellEnd"/>
      <w:r w:rsidRPr="00084C72">
        <w:rPr>
          <w:rFonts w:cs="Calibri"/>
          <w:szCs w:val="24"/>
        </w:rPr>
        <w:t xml:space="preserve"> 2018:6). For example, the hate speech law </w:t>
      </w:r>
      <w:r w:rsidR="00212685">
        <w:rPr>
          <w:rFonts w:cs="Calibri"/>
          <w:szCs w:val="24"/>
        </w:rPr>
        <w:t>during</w:t>
      </w:r>
      <w:r w:rsidRPr="00084C72">
        <w:rPr>
          <w:rFonts w:cs="Calibri"/>
          <w:szCs w:val="24"/>
        </w:rPr>
        <w:t xml:space="preserve"> South Africa's Apartheid was used to criminalize criticism of white supremacy, highlighting the possible political exploitation of any legal measures against hate discourse</w:t>
      </w:r>
      <w:r w:rsidR="000C33B6" w:rsidRPr="00E87B06">
        <w:rPr>
          <w:rFonts w:cs="Calibri"/>
          <w:szCs w:val="24"/>
        </w:rPr>
        <w:t xml:space="preserve"> </w:t>
      </w:r>
      <w:r w:rsidR="003006C7" w:rsidRPr="004A0686">
        <w:rPr>
          <w:rFonts w:cs="Calibri"/>
          <w:color w:val="000000"/>
          <w:szCs w:val="24"/>
        </w:rPr>
        <w:t>(</w:t>
      </w:r>
      <w:proofErr w:type="spellStart"/>
      <w:r w:rsidR="003006C7" w:rsidRPr="004A0686">
        <w:rPr>
          <w:rFonts w:cs="Calibri"/>
          <w:color w:val="000000"/>
          <w:szCs w:val="24"/>
        </w:rPr>
        <w:t>Gagliardone</w:t>
      </w:r>
      <w:proofErr w:type="spellEnd"/>
      <w:r w:rsidR="003006C7" w:rsidRPr="004A0686">
        <w:rPr>
          <w:rFonts w:cs="Calibri"/>
          <w:color w:val="000000"/>
          <w:szCs w:val="24"/>
        </w:rPr>
        <w:t xml:space="preserve"> </w:t>
      </w:r>
      <w:r>
        <w:rPr>
          <w:rFonts w:cs="Calibri"/>
          <w:color w:val="000000"/>
          <w:szCs w:val="24"/>
        </w:rPr>
        <w:t>et al</w:t>
      </w:r>
      <w:r w:rsidR="003006C7" w:rsidRPr="004A0686">
        <w:rPr>
          <w:rFonts w:cs="Calibri"/>
          <w:color w:val="000000"/>
          <w:szCs w:val="24"/>
        </w:rPr>
        <w:t>. 2015</w:t>
      </w:r>
      <w:r w:rsidR="003006C7" w:rsidRPr="00E20A71">
        <w:rPr>
          <w:rFonts w:cs="Calibri"/>
          <w:color w:val="000000"/>
          <w:szCs w:val="24"/>
        </w:rPr>
        <w:t>:1</w:t>
      </w:r>
      <w:r w:rsidR="003006C7" w:rsidRPr="003006C7">
        <w:rPr>
          <w:rFonts w:cs="Calibri"/>
          <w:color w:val="000000"/>
          <w:szCs w:val="24"/>
        </w:rPr>
        <w:t>5</w:t>
      </w:r>
      <w:r w:rsidR="003006C7" w:rsidRPr="004A0686">
        <w:rPr>
          <w:rFonts w:cs="Calibri"/>
          <w:color w:val="000000"/>
          <w:szCs w:val="24"/>
        </w:rPr>
        <w:t>)</w:t>
      </w:r>
      <w:r w:rsidR="003006C7" w:rsidRPr="003006C7">
        <w:rPr>
          <w:rFonts w:cs="Calibri"/>
          <w:color w:val="000000"/>
          <w:szCs w:val="24"/>
        </w:rPr>
        <w:t xml:space="preserve">. </w:t>
      </w:r>
      <w:r w:rsidRPr="00084C72">
        <w:rPr>
          <w:rFonts w:cs="Calibri"/>
          <w:szCs w:val="24"/>
        </w:rPr>
        <w:t xml:space="preserve">The government's ability to </w:t>
      </w:r>
      <w:r w:rsidR="00212685">
        <w:rPr>
          <w:rFonts w:cs="Calibri"/>
          <w:szCs w:val="24"/>
        </w:rPr>
        <w:t>‘</w:t>
      </w:r>
      <w:r w:rsidRPr="00084C72">
        <w:rPr>
          <w:rFonts w:cs="Calibri"/>
          <w:szCs w:val="24"/>
        </w:rPr>
        <w:t>neutralize</w:t>
      </w:r>
      <w:r w:rsidR="00212685">
        <w:rPr>
          <w:rFonts w:cs="Calibri"/>
          <w:szCs w:val="24"/>
        </w:rPr>
        <w:t>’</w:t>
      </w:r>
      <w:r w:rsidRPr="00084C72">
        <w:rPr>
          <w:rFonts w:cs="Calibri"/>
          <w:szCs w:val="24"/>
        </w:rPr>
        <w:t xml:space="preserve"> ideas that are unpleasant and disturbing not only undermines freedom and democracy, but also undermines the objectives of equality and justice that hate discourse laws are supposed to pursue. Such laws apply to the suppression of unpopular speakers and ideas and</w:t>
      </w:r>
      <w:r w:rsidR="00212685">
        <w:rPr>
          <w:rFonts w:cs="Calibri"/>
          <w:szCs w:val="24"/>
        </w:rPr>
        <w:t>,</w:t>
      </w:r>
      <w:r w:rsidRPr="00084C72">
        <w:rPr>
          <w:rFonts w:cs="Calibri"/>
          <w:szCs w:val="24"/>
        </w:rPr>
        <w:t xml:space="preserve"> too often</w:t>
      </w:r>
      <w:r w:rsidR="00212685">
        <w:rPr>
          <w:rFonts w:cs="Calibri"/>
          <w:szCs w:val="24"/>
        </w:rPr>
        <w:t>,</w:t>
      </w:r>
      <w:r w:rsidRPr="00084C72">
        <w:rPr>
          <w:rFonts w:cs="Calibri"/>
          <w:szCs w:val="24"/>
        </w:rPr>
        <w:t xml:space="preserve"> even stifle the rhetoric of vulnerable, marginalized minority groups which they are supposed to protect </w:t>
      </w:r>
      <w:r w:rsidR="00BD21CE" w:rsidRPr="00535F84">
        <w:rPr>
          <w:rFonts w:cs="Calibri"/>
          <w:szCs w:val="24"/>
        </w:rPr>
        <w:t>(</w:t>
      </w:r>
      <w:proofErr w:type="spellStart"/>
      <w:r w:rsidR="00BD21CE" w:rsidRPr="00535F84">
        <w:rPr>
          <w:rFonts w:cs="Calibri"/>
          <w:szCs w:val="24"/>
        </w:rPr>
        <w:t>Strossen</w:t>
      </w:r>
      <w:proofErr w:type="spellEnd"/>
      <w:r w:rsidR="00BD21CE" w:rsidRPr="00535F84">
        <w:rPr>
          <w:rFonts w:cs="Calibri"/>
          <w:szCs w:val="24"/>
        </w:rPr>
        <w:t xml:space="preserve"> 2018:1</w:t>
      </w:r>
      <w:r w:rsidR="00BD21CE">
        <w:rPr>
          <w:rFonts w:cs="Calibri"/>
          <w:szCs w:val="24"/>
        </w:rPr>
        <w:t>5</w:t>
      </w:r>
      <w:r w:rsidR="00BD21CE" w:rsidRPr="00535F84">
        <w:rPr>
          <w:rFonts w:cs="Calibri"/>
          <w:szCs w:val="24"/>
        </w:rPr>
        <w:t>)</w:t>
      </w:r>
      <w:r w:rsidR="00BD21CE">
        <w:rPr>
          <w:rFonts w:cs="Calibri"/>
          <w:szCs w:val="24"/>
        </w:rPr>
        <w:t>.</w:t>
      </w:r>
    </w:p>
    <w:p w14:paraId="7C323677" w14:textId="071B757F" w:rsidR="00553F8C" w:rsidRPr="00E87B06" w:rsidRDefault="00780ABB" w:rsidP="004C77DB">
      <w:pPr>
        <w:autoSpaceDE w:val="0"/>
        <w:autoSpaceDN w:val="0"/>
        <w:adjustRightInd w:val="0"/>
        <w:spacing w:after="0" w:line="360" w:lineRule="auto"/>
        <w:ind w:firstLine="360"/>
        <w:jc w:val="both"/>
        <w:rPr>
          <w:rFonts w:cs="Calibri"/>
          <w:szCs w:val="24"/>
        </w:rPr>
      </w:pPr>
      <w:r w:rsidRPr="00780ABB">
        <w:rPr>
          <w:rFonts w:cs="Calibri"/>
          <w:szCs w:val="24"/>
        </w:rPr>
        <w:t>Based on the above problematic points of the legal regulation of hate discourse, some theorists argue that precisely because the crime of hate discourse is an extremely problematic offense, and because censorship burdens democracy, it is better to respond to the threat of hate discourse encouraging more dialogue, rather than through criminal sanctions (Cohen-</w:t>
      </w:r>
      <w:proofErr w:type="spellStart"/>
      <w:r w:rsidRPr="00780ABB">
        <w:rPr>
          <w:rFonts w:cs="Calibri"/>
          <w:szCs w:val="24"/>
        </w:rPr>
        <w:t>Almagor</w:t>
      </w:r>
      <w:proofErr w:type="spellEnd"/>
      <w:r w:rsidRPr="00780ABB">
        <w:rPr>
          <w:rFonts w:cs="Calibri"/>
          <w:szCs w:val="24"/>
        </w:rPr>
        <w:t xml:space="preserve"> 2012:43; </w:t>
      </w:r>
      <w:proofErr w:type="spellStart"/>
      <w:r w:rsidRPr="00780ABB">
        <w:rPr>
          <w:rFonts w:cs="Calibri"/>
          <w:szCs w:val="24"/>
        </w:rPr>
        <w:t>Gelber</w:t>
      </w:r>
      <w:proofErr w:type="spellEnd"/>
      <w:r w:rsidRPr="00780ABB">
        <w:rPr>
          <w:rFonts w:cs="Calibri"/>
          <w:szCs w:val="24"/>
        </w:rPr>
        <w:t xml:space="preserve"> 2002:1). Besides, we must not overlook the fact that any (legal-regulatory) intervention on public speech expression constitutes merely an ex-post intervention (treatment), which may be </w:t>
      </w:r>
      <w:r w:rsidRPr="00780ABB">
        <w:rPr>
          <w:rFonts w:cs="Calibri"/>
          <w:szCs w:val="24"/>
        </w:rPr>
        <w:lastRenderedPageBreak/>
        <w:t xml:space="preserve">able to </w:t>
      </w:r>
      <w:r w:rsidR="00212685">
        <w:rPr>
          <w:rFonts w:cs="Calibri"/>
          <w:szCs w:val="24"/>
        </w:rPr>
        <w:t>‘</w:t>
      </w:r>
      <w:r w:rsidRPr="00780ABB">
        <w:rPr>
          <w:rFonts w:cs="Calibri"/>
          <w:szCs w:val="24"/>
        </w:rPr>
        <w:t>regulate</w:t>
      </w:r>
      <w:r w:rsidR="00212685">
        <w:rPr>
          <w:rFonts w:cs="Calibri"/>
          <w:szCs w:val="24"/>
        </w:rPr>
        <w:t>’</w:t>
      </w:r>
      <w:r w:rsidRPr="00780ABB">
        <w:rPr>
          <w:rFonts w:cs="Calibri"/>
          <w:szCs w:val="24"/>
        </w:rPr>
        <w:t xml:space="preserve"> the problem, but does not eliminate it. Any radical treatment of this phenomenon should be aimed at preventing its occurrence, identifying its socio-cultural causes and </w:t>
      </w:r>
      <w:r w:rsidR="00212685">
        <w:rPr>
          <w:rFonts w:cs="Calibri"/>
          <w:szCs w:val="24"/>
        </w:rPr>
        <w:t>‘</w:t>
      </w:r>
      <w:r w:rsidRPr="00780ABB">
        <w:rPr>
          <w:rFonts w:cs="Calibri"/>
          <w:szCs w:val="24"/>
        </w:rPr>
        <w:t>neutralizing</w:t>
      </w:r>
      <w:r w:rsidR="00212685">
        <w:rPr>
          <w:rFonts w:cs="Calibri"/>
          <w:szCs w:val="24"/>
        </w:rPr>
        <w:t>’</w:t>
      </w:r>
      <w:r w:rsidRPr="00780ABB">
        <w:rPr>
          <w:rFonts w:cs="Calibri"/>
          <w:szCs w:val="24"/>
        </w:rPr>
        <w:t xml:space="preserve"> it through the gradual addition of the need to respect individual and social human rights, and -in this case- those linked to people's identity characteristics, the social DNA (Construction)</w:t>
      </w:r>
      <w:r w:rsidR="002C5E58" w:rsidRPr="00E87B06">
        <w:rPr>
          <w:rFonts w:cs="Calibri"/>
          <w:szCs w:val="24"/>
        </w:rPr>
        <w:t>.</w:t>
      </w:r>
    </w:p>
    <w:p w14:paraId="2D607CA7" w14:textId="21DCAD6E" w:rsidR="00973A52" w:rsidRPr="00E87B06" w:rsidRDefault="00780ABB" w:rsidP="004C77DB">
      <w:pPr>
        <w:autoSpaceDE w:val="0"/>
        <w:autoSpaceDN w:val="0"/>
        <w:adjustRightInd w:val="0"/>
        <w:spacing w:after="0" w:line="360" w:lineRule="auto"/>
        <w:ind w:firstLine="360"/>
        <w:jc w:val="both"/>
        <w:rPr>
          <w:rFonts w:cs="Calibri"/>
          <w:szCs w:val="24"/>
        </w:rPr>
      </w:pPr>
      <w:r w:rsidRPr="00780ABB">
        <w:rPr>
          <w:rFonts w:cs="Calibri"/>
          <w:szCs w:val="24"/>
        </w:rPr>
        <w:t xml:space="preserve">In 2015, the </w:t>
      </w:r>
      <w:r w:rsidRPr="00780ABB">
        <w:rPr>
          <w:rFonts w:cs="Calibri"/>
          <w:b/>
          <w:bCs/>
          <w:szCs w:val="24"/>
        </w:rPr>
        <w:t>European Commission Against Racism and Intolerance</w:t>
      </w:r>
      <w:r w:rsidRPr="00780ABB">
        <w:rPr>
          <w:rFonts w:cs="Calibri"/>
          <w:szCs w:val="24"/>
        </w:rPr>
        <w:t xml:space="preserve"> (ECRI) published a report criticizing European hate speech Laws as ineffective and potentially counterproductive; the report called on European countries to prioritize non-censorship alternatives, including </w:t>
      </w:r>
      <w:r w:rsidR="00212685">
        <w:rPr>
          <w:rFonts w:cs="Calibri"/>
          <w:szCs w:val="24"/>
        </w:rPr>
        <w:t>responding</w:t>
      </w:r>
      <w:r w:rsidRPr="00780ABB">
        <w:rPr>
          <w:rFonts w:cs="Calibri"/>
          <w:szCs w:val="24"/>
        </w:rPr>
        <w:t xml:space="preserve"> (to hate speech), concluding that these measures are </w:t>
      </w:r>
      <w:r w:rsidR="00212685">
        <w:rPr>
          <w:rFonts w:cs="Calibri"/>
          <w:szCs w:val="24"/>
        </w:rPr>
        <w:t>“</w:t>
      </w:r>
      <w:r w:rsidRPr="00780ABB">
        <w:rPr>
          <w:rFonts w:cs="Calibri"/>
          <w:szCs w:val="24"/>
        </w:rPr>
        <w:t>much more likely to prove more effective in the eventual elimination of hate speech and its potentially harmful consequences, than censorship</w:t>
      </w:r>
      <w:r w:rsidR="00212685">
        <w:rPr>
          <w:rFonts w:cs="Calibri"/>
          <w:szCs w:val="24"/>
        </w:rPr>
        <w:t>”</w:t>
      </w:r>
      <w:r w:rsidRPr="00780ABB">
        <w:rPr>
          <w:rFonts w:cs="Calibri"/>
          <w:szCs w:val="24"/>
        </w:rPr>
        <w:t xml:space="preserve">. On the same year and in the same spirit, UNESCO published a report on addressing hate </w:t>
      </w:r>
      <w:r w:rsidR="00375BBB">
        <w:rPr>
          <w:rFonts w:cs="Calibri"/>
          <w:szCs w:val="24"/>
        </w:rPr>
        <w:t>discourse</w:t>
      </w:r>
      <w:r w:rsidRPr="00780ABB">
        <w:rPr>
          <w:rFonts w:cs="Calibri"/>
          <w:szCs w:val="24"/>
        </w:rPr>
        <w:t xml:space="preserve">, which advocated the logic of </w:t>
      </w:r>
      <w:r w:rsidR="00212685">
        <w:rPr>
          <w:rFonts w:cs="Calibri"/>
          <w:szCs w:val="24"/>
        </w:rPr>
        <w:t>“</w:t>
      </w:r>
      <w:r w:rsidRPr="00780ABB">
        <w:rPr>
          <w:rFonts w:cs="Calibri"/>
          <w:szCs w:val="24"/>
        </w:rPr>
        <w:t>response</w:t>
      </w:r>
      <w:r w:rsidR="00212685">
        <w:rPr>
          <w:rFonts w:cs="Calibri"/>
          <w:szCs w:val="24"/>
        </w:rPr>
        <w:t>”</w:t>
      </w:r>
      <w:r w:rsidRPr="00780ABB">
        <w:rPr>
          <w:rFonts w:cs="Calibri"/>
          <w:szCs w:val="24"/>
        </w:rPr>
        <w:t xml:space="preserve"> as opposed to </w:t>
      </w:r>
      <w:r w:rsidR="00212685">
        <w:rPr>
          <w:rFonts w:cs="Calibri"/>
          <w:szCs w:val="24"/>
        </w:rPr>
        <w:t>“</w:t>
      </w:r>
      <w:r w:rsidRPr="00780ABB">
        <w:rPr>
          <w:rFonts w:cs="Calibri"/>
          <w:szCs w:val="24"/>
        </w:rPr>
        <w:t>oppression</w:t>
      </w:r>
      <w:r w:rsidR="00212685">
        <w:rPr>
          <w:rFonts w:cs="Calibri"/>
          <w:szCs w:val="24"/>
        </w:rPr>
        <w:t>”</w:t>
      </w:r>
      <w:r w:rsidRPr="00780ABB">
        <w:rPr>
          <w:rFonts w:cs="Calibri"/>
          <w:szCs w:val="24"/>
        </w:rPr>
        <w:t xml:space="preserve"> in tackling hate speech </w:t>
      </w:r>
      <w:r w:rsidR="00BD21CE" w:rsidRPr="00535F84">
        <w:rPr>
          <w:rFonts w:cs="Calibri"/>
          <w:szCs w:val="24"/>
        </w:rPr>
        <w:t>(</w:t>
      </w:r>
      <w:proofErr w:type="spellStart"/>
      <w:r w:rsidR="00BD21CE" w:rsidRPr="00535F84">
        <w:rPr>
          <w:rFonts w:cs="Calibri"/>
          <w:szCs w:val="24"/>
        </w:rPr>
        <w:t>Strossen</w:t>
      </w:r>
      <w:proofErr w:type="spellEnd"/>
      <w:r w:rsidR="00BD21CE" w:rsidRPr="00535F84">
        <w:rPr>
          <w:rFonts w:cs="Calibri"/>
          <w:szCs w:val="24"/>
        </w:rPr>
        <w:t xml:space="preserve"> 2018:</w:t>
      </w:r>
      <w:r w:rsidR="00BD21CE">
        <w:rPr>
          <w:rFonts w:cs="Calibri"/>
          <w:szCs w:val="24"/>
        </w:rPr>
        <w:t>24</w:t>
      </w:r>
      <w:r w:rsidR="00BD21CE" w:rsidRPr="00535F84">
        <w:rPr>
          <w:rFonts w:cs="Calibri"/>
          <w:szCs w:val="24"/>
        </w:rPr>
        <w:t>)</w:t>
      </w:r>
      <w:r w:rsidR="00BD21CE">
        <w:rPr>
          <w:rFonts w:cs="Calibri"/>
          <w:szCs w:val="24"/>
        </w:rPr>
        <w:t>.</w:t>
      </w:r>
      <w:r w:rsidR="007E005A" w:rsidRPr="00E87B06">
        <w:rPr>
          <w:rFonts w:cs="Calibri"/>
          <w:szCs w:val="24"/>
        </w:rPr>
        <w:t xml:space="preserve"> </w:t>
      </w:r>
      <w:r w:rsidR="002A2104" w:rsidRPr="002A2104">
        <w:rPr>
          <w:rFonts w:cs="Calibri"/>
          <w:szCs w:val="24"/>
        </w:rPr>
        <w:t xml:space="preserve">In 2017, the German-based European Center for Press and Media Freedom (ECPMF) issued a statement against the proposed German legislation requiring social media to block or repeal hate </w:t>
      </w:r>
      <w:r w:rsidR="00375BBB">
        <w:rPr>
          <w:rFonts w:cs="Calibri"/>
          <w:szCs w:val="24"/>
        </w:rPr>
        <w:t>discourse</w:t>
      </w:r>
      <w:r w:rsidR="002A2104" w:rsidRPr="002A2104">
        <w:rPr>
          <w:rFonts w:cs="Calibri"/>
          <w:szCs w:val="24"/>
        </w:rPr>
        <w:t xml:space="preserve">, explaining that the </w:t>
      </w:r>
      <w:r w:rsidR="00375BBB">
        <w:rPr>
          <w:rFonts w:cs="Calibri"/>
          <w:szCs w:val="24"/>
        </w:rPr>
        <w:t>“</w:t>
      </w:r>
      <w:r w:rsidR="002A2104" w:rsidRPr="002A2104">
        <w:rPr>
          <w:rFonts w:cs="Calibri"/>
          <w:szCs w:val="24"/>
        </w:rPr>
        <w:t>fight against illegal incitement to violence, hatred</w:t>
      </w:r>
      <w:r w:rsidR="00375BBB">
        <w:rPr>
          <w:rFonts w:cs="Calibri"/>
          <w:szCs w:val="24"/>
        </w:rPr>
        <w:t>,</w:t>
      </w:r>
      <w:r w:rsidR="002A2104" w:rsidRPr="002A2104">
        <w:rPr>
          <w:rFonts w:cs="Calibri"/>
          <w:szCs w:val="24"/>
        </w:rPr>
        <w:t xml:space="preserve"> and discrimination is indeed crucial, but censorship of expression has never been effective. It is likely that our societies can be helped substantially through creating more dialogue</w:t>
      </w:r>
      <w:r w:rsidR="00375BBB">
        <w:rPr>
          <w:rFonts w:cs="Calibri"/>
          <w:szCs w:val="24"/>
        </w:rPr>
        <w:t>”</w:t>
      </w:r>
      <w:r w:rsidR="00EF32AE" w:rsidRPr="00E87B06">
        <w:rPr>
          <w:rFonts w:cs="Calibri"/>
          <w:szCs w:val="24"/>
        </w:rPr>
        <w:t xml:space="preserve"> </w:t>
      </w:r>
      <w:r w:rsidR="00BD21CE" w:rsidRPr="00535F84">
        <w:rPr>
          <w:rFonts w:cs="Calibri"/>
          <w:szCs w:val="24"/>
        </w:rPr>
        <w:t>(</w:t>
      </w:r>
      <w:proofErr w:type="spellStart"/>
      <w:r w:rsidR="00BD21CE" w:rsidRPr="00535F84">
        <w:rPr>
          <w:rFonts w:cs="Calibri"/>
          <w:szCs w:val="24"/>
        </w:rPr>
        <w:t>Strossen</w:t>
      </w:r>
      <w:proofErr w:type="spellEnd"/>
      <w:r w:rsidR="00BD21CE" w:rsidRPr="00535F84">
        <w:rPr>
          <w:rFonts w:cs="Calibri"/>
          <w:szCs w:val="24"/>
        </w:rPr>
        <w:t xml:space="preserve"> 2018:</w:t>
      </w:r>
      <w:r w:rsidR="00BD21CE">
        <w:rPr>
          <w:rFonts w:cs="Calibri"/>
          <w:szCs w:val="24"/>
        </w:rPr>
        <w:t>24</w:t>
      </w:r>
      <w:r w:rsidR="00BD21CE" w:rsidRPr="00535F84">
        <w:rPr>
          <w:rFonts w:cs="Calibri"/>
          <w:szCs w:val="24"/>
        </w:rPr>
        <w:t>)</w:t>
      </w:r>
      <w:r w:rsidR="00BD21CE">
        <w:rPr>
          <w:rFonts w:cs="Calibri"/>
          <w:szCs w:val="24"/>
        </w:rPr>
        <w:t>.</w:t>
      </w:r>
    </w:p>
    <w:p w14:paraId="699ACB3D" w14:textId="1B114515" w:rsidR="00973A52" w:rsidRPr="00E87B06" w:rsidRDefault="002A2104" w:rsidP="004C77DB">
      <w:pPr>
        <w:autoSpaceDE w:val="0"/>
        <w:autoSpaceDN w:val="0"/>
        <w:adjustRightInd w:val="0"/>
        <w:spacing w:after="0" w:line="360" w:lineRule="auto"/>
        <w:ind w:firstLine="360"/>
        <w:jc w:val="both"/>
        <w:rPr>
          <w:rFonts w:cs="Calibri"/>
          <w:i/>
          <w:iCs/>
          <w:szCs w:val="24"/>
        </w:rPr>
      </w:pPr>
      <w:r w:rsidRPr="002A2104">
        <w:rPr>
          <w:rFonts w:cs="Calibri"/>
          <w:szCs w:val="24"/>
        </w:rPr>
        <w:t>The progress we have already made by encouraging more discourse, not less, should encourage us to continue on this path. We should all exercise our most crucial right to promote this vital purpose: the right not to remain silent (</w:t>
      </w:r>
      <w:proofErr w:type="spellStart"/>
      <w:r w:rsidRPr="002A2104">
        <w:rPr>
          <w:rFonts w:cs="Calibri"/>
          <w:szCs w:val="24"/>
        </w:rPr>
        <w:t>Strossen</w:t>
      </w:r>
      <w:proofErr w:type="spellEnd"/>
      <w:r w:rsidRPr="002A2104">
        <w:rPr>
          <w:rFonts w:cs="Calibri"/>
          <w:szCs w:val="24"/>
        </w:rPr>
        <w:t xml:space="preserve"> 2018:186): </w:t>
      </w:r>
      <w:r>
        <w:rPr>
          <w:rFonts w:cs="Calibri"/>
          <w:szCs w:val="24"/>
        </w:rPr>
        <w:t>“</w:t>
      </w:r>
      <w:r w:rsidRPr="002A2104">
        <w:rPr>
          <w:rFonts w:cs="Calibri"/>
          <w:i/>
          <w:iCs/>
          <w:szCs w:val="24"/>
        </w:rPr>
        <w:t xml:space="preserve">Not speaking can also be wrong, because this allows those who </w:t>
      </w:r>
      <w:r w:rsidR="00375BBB">
        <w:rPr>
          <w:rFonts w:cs="Calibri"/>
          <w:i/>
          <w:iCs/>
          <w:szCs w:val="24"/>
        </w:rPr>
        <w:t>express</w:t>
      </w:r>
      <w:r w:rsidRPr="002A2104">
        <w:rPr>
          <w:rFonts w:cs="Calibri"/>
          <w:i/>
          <w:iCs/>
          <w:szCs w:val="24"/>
        </w:rPr>
        <w:t xml:space="preserve"> hate </w:t>
      </w:r>
      <w:r w:rsidR="00375BBB">
        <w:rPr>
          <w:rFonts w:cs="Calibri"/>
          <w:i/>
          <w:iCs/>
          <w:szCs w:val="24"/>
        </w:rPr>
        <w:t>discourse</w:t>
      </w:r>
      <w:r w:rsidRPr="002A2104">
        <w:rPr>
          <w:rFonts w:cs="Calibri"/>
          <w:i/>
          <w:iCs/>
          <w:szCs w:val="24"/>
        </w:rPr>
        <w:t xml:space="preserve"> to prevail</w:t>
      </w:r>
      <w:r w:rsidR="00375BBB">
        <w:rPr>
          <w:rFonts w:cs="Calibri"/>
          <w:i/>
          <w:iCs/>
          <w:szCs w:val="24"/>
        </w:rPr>
        <w:t>, while</w:t>
      </w:r>
      <w:r w:rsidRPr="002A2104">
        <w:rPr>
          <w:rFonts w:cs="Calibri"/>
          <w:i/>
          <w:iCs/>
          <w:szCs w:val="24"/>
        </w:rPr>
        <w:t xml:space="preserve"> the wisest and calmer voices that could face these issues are diminishing</w:t>
      </w:r>
      <w:r>
        <w:rPr>
          <w:rFonts w:cs="Calibri"/>
          <w:szCs w:val="24"/>
        </w:rPr>
        <w:t>”</w:t>
      </w:r>
      <w:r w:rsidRPr="002A2104">
        <w:rPr>
          <w:rFonts w:cs="Calibri"/>
          <w:szCs w:val="24"/>
        </w:rPr>
        <w:t xml:space="preserve"> (YJ)</w:t>
      </w:r>
      <w:r w:rsidR="00B7078E">
        <w:t>.</w:t>
      </w:r>
    </w:p>
    <w:p w14:paraId="7273C251" w14:textId="77E06800" w:rsidR="00BC6996" w:rsidRPr="00E87B06" w:rsidRDefault="00213D1F" w:rsidP="004C77DB">
      <w:pPr>
        <w:autoSpaceDE w:val="0"/>
        <w:autoSpaceDN w:val="0"/>
        <w:adjustRightInd w:val="0"/>
        <w:spacing w:after="0" w:line="360" w:lineRule="auto"/>
        <w:ind w:firstLine="360"/>
        <w:jc w:val="both"/>
        <w:rPr>
          <w:rFonts w:eastAsia="LiberationSerif" w:cs="Calibri"/>
          <w:color w:val="000000"/>
          <w:szCs w:val="24"/>
        </w:rPr>
      </w:pPr>
      <w:r w:rsidRPr="00213D1F">
        <w:rPr>
          <w:rFonts w:eastAsia="LiberationSerif" w:cs="Calibri"/>
          <w:color w:val="000000"/>
          <w:szCs w:val="24"/>
        </w:rPr>
        <w:t xml:space="preserve">The description of what constitutes hate discourse and the regulations that should be applied to combat it are </w:t>
      </w:r>
      <w:r w:rsidR="00375BBB">
        <w:rPr>
          <w:rFonts w:eastAsia="LiberationSerif" w:cs="Calibri"/>
          <w:color w:val="000000"/>
          <w:szCs w:val="24"/>
        </w:rPr>
        <w:t>‘</w:t>
      </w:r>
      <w:r w:rsidRPr="00213D1F">
        <w:rPr>
          <w:rFonts w:eastAsia="LiberationSerif" w:cs="Calibri"/>
          <w:color w:val="000000"/>
          <w:szCs w:val="24"/>
        </w:rPr>
        <w:t>problematic</w:t>
      </w:r>
      <w:r w:rsidR="00375BBB">
        <w:rPr>
          <w:rFonts w:eastAsia="LiberationSerif" w:cs="Calibri"/>
          <w:color w:val="000000"/>
          <w:szCs w:val="24"/>
        </w:rPr>
        <w:t>’</w:t>
      </w:r>
      <w:r w:rsidRPr="00213D1F">
        <w:rPr>
          <w:rFonts w:eastAsia="LiberationSerif" w:cs="Calibri"/>
          <w:color w:val="000000"/>
          <w:szCs w:val="24"/>
        </w:rPr>
        <w:t xml:space="preserve"> points, as the legislation differs from country to country. The definition and classification of hate discourse depends on the content and tone of expression, the intent of the speaker, the communication context, the purpose of the expression</w:t>
      </w:r>
      <w:r w:rsidR="00375BBB">
        <w:rPr>
          <w:rFonts w:eastAsia="LiberationSerif" w:cs="Calibri"/>
          <w:color w:val="000000"/>
          <w:szCs w:val="24"/>
        </w:rPr>
        <w:t>,</w:t>
      </w:r>
      <w:r w:rsidRPr="00213D1F">
        <w:rPr>
          <w:rFonts w:eastAsia="LiberationSerif" w:cs="Calibri"/>
          <w:color w:val="000000"/>
          <w:szCs w:val="24"/>
        </w:rPr>
        <w:t xml:space="preserve"> and </w:t>
      </w:r>
      <w:r w:rsidR="00375BBB">
        <w:rPr>
          <w:rFonts w:eastAsia="LiberationSerif" w:cs="Calibri"/>
          <w:color w:val="000000"/>
          <w:szCs w:val="24"/>
        </w:rPr>
        <w:t>its</w:t>
      </w:r>
      <w:r w:rsidRPr="00213D1F">
        <w:rPr>
          <w:rFonts w:eastAsia="LiberationSerif" w:cs="Calibri"/>
          <w:color w:val="000000"/>
          <w:szCs w:val="24"/>
        </w:rPr>
        <w:t xml:space="preserve"> impact on the target</w:t>
      </w:r>
      <w:r w:rsidR="00375BBB">
        <w:rPr>
          <w:rFonts w:eastAsia="LiberationSerif" w:cs="Calibri"/>
          <w:color w:val="000000"/>
          <w:szCs w:val="24"/>
        </w:rPr>
        <w:t>ed</w:t>
      </w:r>
      <w:r w:rsidRPr="00213D1F">
        <w:rPr>
          <w:rFonts w:eastAsia="LiberationSerif" w:cs="Calibri"/>
          <w:color w:val="000000"/>
          <w:szCs w:val="24"/>
        </w:rPr>
        <w:t xml:space="preserve"> person or group. The 2015 UNESCO Report on Online Hate Speech recognizes these challenges and also points to the challenge of establishing concrete definitions in practice when boundaries are often blurred</w:t>
      </w:r>
      <w:r w:rsidR="00415DC9" w:rsidRPr="00E87B06">
        <w:rPr>
          <w:rFonts w:eastAsia="LiberationSerif" w:cs="Calibri"/>
          <w:color w:val="000000"/>
          <w:szCs w:val="24"/>
        </w:rPr>
        <w:t xml:space="preserve">. </w:t>
      </w:r>
    </w:p>
    <w:p w14:paraId="5DF2917D" w14:textId="78F2B04D" w:rsidR="00236EF7" w:rsidRPr="00E87B06" w:rsidRDefault="00213D1F" w:rsidP="004C77DB">
      <w:pPr>
        <w:autoSpaceDE w:val="0"/>
        <w:autoSpaceDN w:val="0"/>
        <w:adjustRightInd w:val="0"/>
        <w:spacing w:after="0" w:line="360" w:lineRule="auto"/>
        <w:ind w:firstLine="360"/>
        <w:jc w:val="both"/>
        <w:rPr>
          <w:rFonts w:eastAsia="LiberationSerif" w:cs="Calibri"/>
          <w:color w:val="000000"/>
          <w:szCs w:val="24"/>
        </w:rPr>
      </w:pPr>
      <w:r w:rsidRPr="00213D1F">
        <w:rPr>
          <w:rFonts w:eastAsia="LiberationSerif" w:cs="Calibri"/>
          <w:color w:val="000000"/>
          <w:szCs w:val="24"/>
        </w:rPr>
        <w:t xml:space="preserve">Despite any problems, defining hate discourse as a violation of fundamental human rights and combating it through legal means is imperative. </w:t>
      </w:r>
      <w:r w:rsidRPr="00213D1F">
        <w:rPr>
          <w:rFonts w:eastAsia="LiberationSerif" w:cs="Calibri"/>
          <w:b/>
          <w:bCs/>
          <w:color w:val="000000"/>
          <w:szCs w:val="24"/>
        </w:rPr>
        <w:t>Hate discourse may be identified and sanctioned under applicable law</w:t>
      </w:r>
      <w:r w:rsidRPr="00213D1F">
        <w:rPr>
          <w:rFonts w:eastAsia="LiberationSerif" w:cs="Calibri"/>
          <w:color w:val="000000"/>
          <w:szCs w:val="24"/>
        </w:rPr>
        <w:t xml:space="preserve">, </w:t>
      </w:r>
      <w:r w:rsidR="00375BBB">
        <w:rPr>
          <w:rFonts w:eastAsia="LiberationSerif" w:cs="Calibri"/>
          <w:color w:val="000000"/>
          <w:szCs w:val="24"/>
        </w:rPr>
        <w:t>yet</w:t>
      </w:r>
      <w:r w:rsidRPr="00213D1F">
        <w:rPr>
          <w:rFonts w:eastAsia="LiberationSerif" w:cs="Calibri"/>
          <w:color w:val="000000"/>
          <w:szCs w:val="24"/>
        </w:rPr>
        <w:t xml:space="preserve"> it should also be understood as a worrying social phenomenon that erodes the foundations of democratic societies, such as respect for diversity, and we should focus </w:t>
      </w:r>
      <w:r w:rsidRPr="00213D1F">
        <w:rPr>
          <w:rFonts w:eastAsia="LiberationSerif" w:cs="Calibri"/>
          <w:color w:val="000000"/>
          <w:szCs w:val="24"/>
        </w:rPr>
        <w:lastRenderedPageBreak/>
        <w:t xml:space="preserve">on treating its root causes, otherwise only the </w:t>
      </w:r>
      <w:r w:rsidR="00375BBB">
        <w:rPr>
          <w:rFonts w:eastAsia="LiberationSerif" w:cs="Calibri"/>
          <w:color w:val="000000"/>
          <w:szCs w:val="24"/>
        </w:rPr>
        <w:t>‘</w:t>
      </w:r>
      <w:r w:rsidRPr="00213D1F">
        <w:rPr>
          <w:rFonts w:eastAsia="LiberationSerif" w:cs="Calibri"/>
          <w:color w:val="000000"/>
          <w:szCs w:val="24"/>
        </w:rPr>
        <w:t>symptoms</w:t>
      </w:r>
      <w:r w:rsidR="00375BBB">
        <w:rPr>
          <w:rFonts w:eastAsia="LiberationSerif" w:cs="Calibri"/>
          <w:color w:val="000000"/>
          <w:szCs w:val="24"/>
        </w:rPr>
        <w:t>’</w:t>
      </w:r>
      <w:r w:rsidRPr="00213D1F">
        <w:rPr>
          <w:rFonts w:eastAsia="LiberationSerif" w:cs="Calibri"/>
          <w:color w:val="000000"/>
          <w:szCs w:val="24"/>
        </w:rPr>
        <w:t xml:space="preserve"> can be alleviated</w:t>
      </w:r>
      <w:r w:rsidR="00415DC9" w:rsidRPr="00E87B06">
        <w:rPr>
          <w:rFonts w:eastAsia="LiberationSerif" w:cs="Calibri"/>
          <w:color w:val="000000"/>
          <w:szCs w:val="24"/>
        </w:rPr>
        <w:t xml:space="preserve"> </w:t>
      </w:r>
      <w:r w:rsidR="00EC20C6" w:rsidRPr="00EC20C6">
        <w:rPr>
          <w:rFonts w:eastAsia="LiberationSerif" w:cs="Calibri"/>
          <w:szCs w:val="24"/>
        </w:rPr>
        <w:t xml:space="preserve">(Del Felice </w:t>
      </w:r>
      <w:r>
        <w:rPr>
          <w:rFonts w:eastAsia="LiberationSerif" w:cs="Calibri"/>
          <w:szCs w:val="24"/>
        </w:rPr>
        <w:t>et al</w:t>
      </w:r>
      <w:r w:rsidR="00EC20C6" w:rsidRPr="00EC20C6">
        <w:rPr>
          <w:rFonts w:eastAsia="LiberationSerif" w:cs="Calibri"/>
          <w:szCs w:val="24"/>
        </w:rPr>
        <w:t>. 2017:</w:t>
      </w:r>
      <w:r w:rsidR="00EC20C6">
        <w:rPr>
          <w:rFonts w:eastAsia="LiberationSerif" w:cs="Calibri"/>
          <w:szCs w:val="24"/>
        </w:rPr>
        <w:t>33</w:t>
      </w:r>
      <w:r w:rsidR="00EC20C6" w:rsidRPr="00EC20C6">
        <w:rPr>
          <w:rFonts w:eastAsia="LiberationSerif" w:cs="Calibri"/>
          <w:szCs w:val="24"/>
        </w:rPr>
        <w:t>)</w:t>
      </w:r>
      <w:r w:rsidR="00EC20C6" w:rsidRPr="00E87B06">
        <w:rPr>
          <w:rFonts w:eastAsia="LiberationSerif" w:cs="Calibri"/>
          <w:szCs w:val="24"/>
        </w:rPr>
        <w:t>.</w:t>
      </w:r>
      <w:r w:rsidR="00EC20C6">
        <w:rPr>
          <w:rFonts w:eastAsia="LiberationSerif" w:cs="Calibri"/>
          <w:szCs w:val="24"/>
        </w:rPr>
        <w:t xml:space="preserve"> </w:t>
      </w:r>
      <w:r w:rsidR="00236EF7" w:rsidRPr="00E87B06">
        <w:rPr>
          <w:rFonts w:eastAsia="LiberationSerif" w:cs="Calibri"/>
          <w:color w:val="000000"/>
          <w:szCs w:val="24"/>
        </w:rPr>
        <w:t xml:space="preserve"> </w:t>
      </w:r>
    </w:p>
    <w:p w14:paraId="3DC45030" w14:textId="32C9BAB6" w:rsidR="008B5260" w:rsidRPr="008A276F" w:rsidRDefault="003C4B0B" w:rsidP="004C77DB">
      <w:pPr>
        <w:pStyle w:val="Heading2"/>
        <w:spacing w:line="360" w:lineRule="auto"/>
        <w:rPr>
          <w:rFonts w:ascii="Calibri" w:hAnsi="Calibri" w:cs="Calibri"/>
          <w:i w:val="0"/>
          <w:sz w:val="22"/>
          <w:szCs w:val="24"/>
        </w:rPr>
      </w:pPr>
      <w:bookmarkStart w:id="6" w:name="_Toc54112529"/>
      <w:r w:rsidRPr="008A276F">
        <w:rPr>
          <w:rFonts w:ascii="Calibri" w:hAnsi="Calibri" w:cs="Calibri"/>
          <w:i w:val="0"/>
          <w:sz w:val="22"/>
          <w:szCs w:val="24"/>
        </w:rPr>
        <w:t xml:space="preserve">3.1.1 </w:t>
      </w:r>
      <w:bookmarkEnd w:id="6"/>
      <w:r w:rsidR="00375BBB" w:rsidRPr="00375BBB">
        <w:rPr>
          <w:rFonts w:ascii="Calibri" w:hAnsi="Calibri" w:cs="Calibri"/>
          <w:i w:val="0"/>
          <w:sz w:val="22"/>
          <w:szCs w:val="24"/>
        </w:rPr>
        <w:t>The international institutional framework</w:t>
      </w:r>
      <w:r w:rsidR="008B5260" w:rsidRPr="008A276F">
        <w:rPr>
          <w:rFonts w:ascii="Calibri" w:hAnsi="Calibri" w:cs="Calibri"/>
          <w:i w:val="0"/>
          <w:sz w:val="22"/>
          <w:szCs w:val="24"/>
        </w:rPr>
        <w:t xml:space="preserve"> </w:t>
      </w:r>
    </w:p>
    <w:p w14:paraId="2F450ADE" w14:textId="710790BF" w:rsidR="008B5260" w:rsidRPr="001C0243" w:rsidRDefault="00213D1F" w:rsidP="004C77DB">
      <w:pPr>
        <w:pStyle w:val="Default"/>
        <w:spacing w:line="360" w:lineRule="auto"/>
        <w:jc w:val="both"/>
        <w:rPr>
          <w:rFonts w:ascii="Calibri" w:hAnsi="Calibri" w:cs="Calibri"/>
          <w:color w:val="auto"/>
          <w:sz w:val="22"/>
          <w:lang w:val="en-US"/>
        </w:rPr>
      </w:pPr>
      <w:r w:rsidRPr="001C0243">
        <w:rPr>
          <w:rFonts w:ascii="Calibri" w:hAnsi="Calibri" w:cs="Calibri"/>
          <w:color w:val="auto"/>
          <w:sz w:val="22"/>
          <w:lang w:val="en-US"/>
        </w:rPr>
        <w:t xml:space="preserve">As </w:t>
      </w:r>
      <w:proofErr w:type="spellStart"/>
      <w:r w:rsidRPr="001C0243">
        <w:rPr>
          <w:rFonts w:ascii="Calibri" w:hAnsi="Calibri" w:cs="Calibri"/>
          <w:color w:val="auto"/>
          <w:sz w:val="22"/>
          <w:lang w:val="en-US"/>
        </w:rPr>
        <w:t>Cochliou</w:t>
      </w:r>
      <w:proofErr w:type="spellEnd"/>
      <w:r w:rsidRPr="001C0243">
        <w:rPr>
          <w:rFonts w:ascii="Calibri" w:hAnsi="Calibri" w:cs="Calibri"/>
          <w:color w:val="auto"/>
          <w:sz w:val="22"/>
          <w:lang w:val="en-US"/>
        </w:rPr>
        <w:t xml:space="preserve"> (2020) points out, freedom of expression has been recognized as one of the most fundamental human rights and is, therefore, enshrined in every relevant international Treaty. The absolute right to freedom of expression has certain restrictions, which are protected by the Treaties. Despite the </w:t>
      </w:r>
      <w:r w:rsidR="00375BBB">
        <w:rPr>
          <w:rFonts w:ascii="Calibri" w:hAnsi="Calibri" w:cs="Calibri"/>
          <w:color w:val="auto"/>
          <w:sz w:val="22"/>
          <w:lang w:val="en-US"/>
        </w:rPr>
        <w:t>“</w:t>
      </w:r>
      <w:r w:rsidRPr="001C0243">
        <w:rPr>
          <w:rFonts w:ascii="Calibri" w:hAnsi="Calibri" w:cs="Calibri"/>
          <w:color w:val="auto"/>
          <w:sz w:val="22"/>
          <w:lang w:val="en-US"/>
        </w:rPr>
        <w:t>provisions</w:t>
      </w:r>
      <w:r w:rsidR="00375BBB">
        <w:rPr>
          <w:rFonts w:ascii="Calibri" w:hAnsi="Calibri" w:cs="Calibri"/>
          <w:color w:val="auto"/>
          <w:sz w:val="22"/>
          <w:lang w:val="en-US"/>
        </w:rPr>
        <w:t>”</w:t>
      </w:r>
      <w:r w:rsidRPr="001C0243">
        <w:rPr>
          <w:rFonts w:ascii="Calibri" w:hAnsi="Calibri" w:cs="Calibri"/>
          <w:color w:val="auto"/>
          <w:sz w:val="22"/>
          <w:lang w:val="en-US"/>
        </w:rPr>
        <w:t xml:space="preserve"> of the Treaties regarding freedom of expression, as far as online hate discourse is concerned, most Treaties do not include direct references</w:t>
      </w:r>
      <w:r w:rsidR="008B5260" w:rsidRPr="001C0243">
        <w:rPr>
          <w:rFonts w:ascii="Calibri" w:hAnsi="Calibri" w:cs="Calibri"/>
          <w:color w:val="auto"/>
          <w:sz w:val="22"/>
          <w:lang w:val="en-US"/>
        </w:rPr>
        <w:t xml:space="preserve">. </w:t>
      </w:r>
      <w:r w:rsidRPr="001C0243">
        <w:rPr>
          <w:rFonts w:ascii="Calibri" w:hAnsi="Calibri" w:cs="Calibri"/>
          <w:color w:val="auto"/>
          <w:sz w:val="22"/>
          <w:lang w:val="en-US"/>
        </w:rPr>
        <w:t xml:space="preserve">Nevertheless, key international human rights protection instruments, such as the Universal Declaration of Human Rights (UDHR 1948) and the International Covenant on Civil and Political Rights (ICCPR 1966) address issues of social inequality and racial or other discrimination, constituting basic human rights maps and a </w:t>
      </w:r>
      <w:r w:rsidR="00375BBB">
        <w:rPr>
          <w:rFonts w:ascii="Calibri" w:hAnsi="Calibri" w:cs="Calibri"/>
          <w:color w:val="auto"/>
          <w:sz w:val="22"/>
          <w:lang w:val="en-US"/>
        </w:rPr>
        <w:t>‘</w:t>
      </w:r>
      <w:r w:rsidRPr="001C0243">
        <w:rPr>
          <w:rFonts w:ascii="Calibri" w:hAnsi="Calibri" w:cs="Calibri"/>
          <w:color w:val="auto"/>
          <w:sz w:val="22"/>
          <w:lang w:val="en-US"/>
        </w:rPr>
        <w:t>compass</w:t>
      </w:r>
      <w:r w:rsidR="00375BBB">
        <w:rPr>
          <w:rFonts w:ascii="Calibri" w:hAnsi="Calibri" w:cs="Calibri"/>
          <w:color w:val="auto"/>
          <w:sz w:val="22"/>
          <w:lang w:val="en-US"/>
        </w:rPr>
        <w:t>’</w:t>
      </w:r>
      <w:r w:rsidRPr="001C0243">
        <w:rPr>
          <w:rFonts w:ascii="Calibri" w:hAnsi="Calibri" w:cs="Calibri"/>
          <w:color w:val="auto"/>
          <w:sz w:val="22"/>
          <w:lang w:val="en-US"/>
        </w:rPr>
        <w:t xml:space="preserve"> for other international or national legal texts</w:t>
      </w:r>
      <w:r w:rsidR="008B5260" w:rsidRPr="001C0243">
        <w:rPr>
          <w:rFonts w:ascii="Calibri" w:hAnsi="Calibri" w:cs="Calibri"/>
          <w:color w:val="auto"/>
          <w:sz w:val="22"/>
          <w:lang w:val="en-US"/>
        </w:rPr>
        <w:t xml:space="preserve">. </w:t>
      </w:r>
    </w:p>
    <w:p w14:paraId="06BEC0CA" w14:textId="346B0D56" w:rsidR="003C4B0B" w:rsidRPr="001C0243" w:rsidRDefault="00213D1F" w:rsidP="004C77DB">
      <w:pPr>
        <w:pStyle w:val="Default"/>
        <w:spacing w:line="360" w:lineRule="auto"/>
        <w:ind w:firstLine="360"/>
        <w:jc w:val="both"/>
        <w:rPr>
          <w:rFonts w:ascii="Calibri" w:hAnsi="Calibri" w:cs="Calibri"/>
          <w:color w:val="auto"/>
          <w:sz w:val="22"/>
          <w:lang w:val="en-US"/>
        </w:rPr>
      </w:pPr>
      <w:r w:rsidRPr="001C0243">
        <w:rPr>
          <w:rFonts w:ascii="Calibri" w:hAnsi="Calibri" w:cs="Calibri"/>
          <w:color w:val="auto"/>
          <w:sz w:val="22"/>
          <w:lang w:val="en-US"/>
        </w:rPr>
        <w:t>The Universal Declaration of Human Rights constitutes the basis for all international human rights law, although it is not a binding legal text. Article 2 states that</w:t>
      </w:r>
      <w:r w:rsidR="00D952E5" w:rsidRPr="001C0243">
        <w:rPr>
          <w:rFonts w:ascii="Calibri" w:hAnsi="Calibri" w:cs="Calibri"/>
          <w:color w:val="auto"/>
          <w:sz w:val="22"/>
          <w:lang w:val="en-US"/>
        </w:rPr>
        <w:t>:</w:t>
      </w:r>
      <w:r w:rsidR="008B5260" w:rsidRPr="001C0243">
        <w:rPr>
          <w:rFonts w:ascii="Calibri" w:hAnsi="Calibri" w:cs="Calibri"/>
          <w:color w:val="auto"/>
          <w:sz w:val="22"/>
          <w:lang w:val="en-US"/>
        </w:rPr>
        <w:t xml:space="preserve"> </w:t>
      </w:r>
    </w:p>
    <w:p w14:paraId="5EF6CC90" w14:textId="4905BAB9" w:rsidR="003C4B0B" w:rsidRPr="001C0243" w:rsidRDefault="00213D1F" w:rsidP="004C77DB">
      <w:pPr>
        <w:pStyle w:val="Default"/>
        <w:spacing w:line="360" w:lineRule="auto"/>
        <w:ind w:left="851" w:right="368"/>
        <w:jc w:val="both"/>
        <w:rPr>
          <w:rFonts w:ascii="Calibri" w:hAnsi="Calibri" w:cs="Calibri"/>
          <w:color w:val="auto"/>
          <w:sz w:val="22"/>
          <w:lang w:val="en-US"/>
        </w:rPr>
      </w:pPr>
      <w:r>
        <w:rPr>
          <w:rFonts w:ascii="Calibri" w:hAnsi="Calibri" w:cs="Calibri"/>
          <w:color w:val="auto"/>
          <w:sz w:val="22"/>
          <w:lang w:val="en-US"/>
        </w:rPr>
        <w:t>“</w:t>
      </w:r>
      <w:r w:rsidRPr="00213D1F">
        <w:rPr>
          <w:rFonts w:ascii="Calibri" w:hAnsi="Calibri" w:cs="Calibri"/>
          <w:color w:val="auto"/>
          <w:sz w:val="22"/>
          <w:lang w:val="en-US"/>
        </w:rPr>
        <w:t xml:space="preserve">Everyone is entitled to all the rights and freedoms set forth in this Declaration, without distinction of any kind, such as race, </w:t>
      </w:r>
      <w:proofErr w:type="spellStart"/>
      <w:r w:rsidRPr="00213D1F">
        <w:rPr>
          <w:rFonts w:ascii="Calibri" w:hAnsi="Calibri" w:cs="Calibri"/>
          <w:color w:val="auto"/>
          <w:sz w:val="22"/>
          <w:lang w:val="en-US"/>
        </w:rPr>
        <w:t>colour</w:t>
      </w:r>
      <w:proofErr w:type="spellEnd"/>
      <w:r w:rsidRPr="00213D1F">
        <w:rPr>
          <w:rFonts w:ascii="Calibri" w:hAnsi="Calibri" w:cs="Calibri"/>
          <w:color w:val="auto"/>
          <w:sz w:val="22"/>
          <w:lang w:val="en-US"/>
        </w:rPr>
        <w:t>,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r w:rsidR="00291835">
        <w:rPr>
          <w:rFonts w:ascii="Calibri" w:hAnsi="Calibri" w:cs="Calibri"/>
          <w:color w:val="auto"/>
          <w:sz w:val="22"/>
          <w:lang w:val="en-US"/>
        </w:rPr>
        <w:t>”.</w:t>
      </w:r>
    </w:p>
    <w:p w14:paraId="3D129F95" w14:textId="08320FD6" w:rsidR="008B5260" w:rsidRPr="001C0243" w:rsidRDefault="00291835" w:rsidP="004C77DB">
      <w:pPr>
        <w:pStyle w:val="Default"/>
        <w:spacing w:line="360" w:lineRule="auto"/>
        <w:ind w:firstLine="284"/>
        <w:jc w:val="both"/>
        <w:rPr>
          <w:rFonts w:ascii="Calibri" w:hAnsi="Calibri" w:cs="Calibri"/>
          <w:i/>
          <w:iCs/>
          <w:color w:val="auto"/>
          <w:sz w:val="22"/>
          <w:lang w:val="en-US"/>
        </w:rPr>
      </w:pPr>
      <w:r w:rsidRPr="001C0243">
        <w:rPr>
          <w:rFonts w:ascii="Calibri" w:hAnsi="Calibri" w:cs="Calibri"/>
          <w:color w:val="auto"/>
          <w:sz w:val="22"/>
          <w:lang w:val="en-US"/>
        </w:rPr>
        <w:t>In addition, Article 7 provides that</w:t>
      </w:r>
      <w:r w:rsidR="008B5260" w:rsidRPr="001C0243">
        <w:rPr>
          <w:rFonts w:ascii="Calibri" w:hAnsi="Calibri" w:cs="Calibri"/>
          <w:color w:val="auto"/>
          <w:sz w:val="22"/>
          <w:lang w:val="en-US"/>
        </w:rPr>
        <w:t xml:space="preserve">: </w:t>
      </w:r>
      <w:r>
        <w:rPr>
          <w:rFonts w:ascii="Calibri" w:hAnsi="Calibri" w:cs="Calibri"/>
          <w:color w:val="auto"/>
          <w:sz w:val="22"/>
          <w:lang w:val="en-GB"/>
        </w:rPr>
        <w:t>“</w:t>
      </w:r>
      <w:r w:rsidRPr="001C0243">
        <w:rPr>
          <w:rFonts w:ascii="Calibri" w:hAnsi="Calibri" w:cs="Calibri"/>
          <w:color w:val="auto"/>
          <w:sz w:val="22"/>
          <w:lang w:val="en-US"/>
        </w:rPr>
        <w:t>All are equal before the law and are entitled without any discrimination to equal protection of the law. All are entitled to equal protection against any discrimination in violation of this Declaration and against any incitement to such discrimination</w:t>
      </w:r>
      <w:r>
        <w:rPr>
          <w:rFonts w:ascii="Calibri" w:hAnsi="Calibri" w:cs="Calibri"/>
          <w:color w:val="auto"/>
          <w:sz w:val="22"/>
          <w:lang w:val="en-GB"/>
        </w:rPr>
        <w:t>”</w:t>
      </w:r>
      <w:r w:rsidR="008B5260" w:rsidRPr="001C0243">
        <w:rPr>
          <w:rFonts w:ascii="Calibri" w:hAnsi="Calibri" w:cs="Calibri"/>
          <w:color w:val="auto"/>
          <w:sz w:val="22"/>
          <w:lang w:val="en-US"/>
        </w:rPr>
        <w:t xml:space="preserve">. </w:t>
      </w:r>
      <w:r>
        <w:rPr>
          <w:rFonts w:ascii="Calibri" w:hAnsi="Calibri" w:cs="Calibri"/>
          <w:color w:val="auto"/>
          <w:sz w:val="22"/>
          <w:lang w:val="en-GB"/>
        </w:rPr>
        <w:t>Freedom of opinion is further protected by Article 19</w:t>
      </w:r>
      <w:r w:rsidR="008B5260" w:rsidRPr="001C0243">
        <w:rPr>
          <w:rFonts w:ascii="Calibri" w:hAnsi="Calibri" w:cs="Calibri"/>
          <w:color w:val="auto"/>
          <w:sz w:val="22"/>
          <w:lang w:val="en-US"/>
        </w:rPr>
        <w:t xml:space="preserve">: </w:t>
      </w:r>
      <w:r>
        <w:rPr>
          <w:rFonts w:ascii="Calibri" w:hAnsi="Calibri" w:cs="Calibri"/>
          <w:color w:val="auto"/>
          <w:sz w:val="22"/>
          <w:lang w:val="en-GB"/>
        </w:rPr>
        <w:t>“</w:t>
      </w:r>
      <w:r w:rsidRPr="001C0243">
        <w:rPr>
          <w:rFonts w:ascii="Calibri" w:hAnsi="Calibri" w:cs="Calibri"/>
          <w:sz w:val="22"/>
          <w:shd w:val="clear" w:color="auto" w:fill="FFFFFF"/>
          <w:lang w:val="en-US"/>
        </w:rPr>
        <w:t>Everyone has the right to freedom of opinion and expression; this right includes freedom to hold opinions without interference and to seek, receive and impart information and ideas through any media and regardless of frontiers</w:t>
      </w:r>
      <w:r>
        <w:rPr>
          <w:rFonts w:ascii="Calibri" w:hAnsi="Calibri" w:cs="Calibri"/>
          <w:sz w:val="22"/>
          <w:shd w:val="clear" w:color="auto" w:fill="FFFFFF"/>
          <w:lang w:val="en-GB"/>
        </w:rPr>
        <w:t>”</w:t>
      </w:r>
      <w:r w:rsidR="008B5260" w:rsidRPr="001C0243">
        <w:rPr>
          <w:rFonts w:ascii="Calibri" w:hAnsi="Calibri" w:cs="Calibri"/>
          <w:sz w:val="22"/>
          <w:shd w:val="clear" w:color="auto" w:fill="FFFFFF"/>
          <w:lang w:val="en-US"/>
        </w:rPr>
        <w:t>.</w:t>
      </w:r>
    </w:p>
    <w:p w14:paraId="0E80E6DB" w14:textId="43C952FD" w:rsidR="008B5260" w:rsidRPr="001C0243" w:rsidRDefault="00291835" w:rsidP="004C77DB">
      <w:pPr>
        <w:pStyle w:val="Default"/>
        <w:spacing w:line="360" w:lineRule="auto"/>
        <w:ind w:firstLine="284"/>
        <w:jc w:val="both"/>
        <w:rPr>
          <w:rFonts w:ascii="Calibri" w:hAnsi="Calibri" w:cs="Calibri"/>
          <w:color w:val="auto"/>
          <w:sz w:val="22"/>
          <w:lang w:val="en-US"/>
        </w:rPr>
      </w:pPr>
      <w:r w:rsidRPr="001C0243">
        <w:rPr>
          <w:rFonts w:ascii="Calibri" w:hAnsi="Calibri" w:cs="Calibri"/>
          <w:color w:val="auto"/>
          <w:sz w:val="22"/>
          <w:lang w:val="en-US"/>
        </w:rPr>
        <w:t xml:space="preserve">On December 21, 1965, the UN General </w:t>
      </w:r>
      <w:r w:rsidRPr="00E202E8">
        <w:rPr>
          <w:rFonts w:ascii="Calibri" w:hAnsi="Calibri" w:cs="Calibri"/>
          <w:color w:val="auto"/>
          <w:sz w:val="22"/>
          <w:lang w:val="en-US"/>
        </w:rPr>
        <w:t>Assembly</w:t>
      </w:r>
      <w:r w:rsidRPr="001C0243">
        <w:rPr>
          <w:rFonts w:ascii="Calibri" w:hAnsi="Calibri" w:cs="Calibri"/>
          <w:color w:val="auto"/>
          <w:sz w:val="22"/>
          <w:lang w:val="en-US"/>
        </w:rPr>
        <w:t xml:space="preserve"> adopted the Convention on the Elimination of All Forms of Racial Discrimination (CERD). First, Article 1, paragraph 1 sets out the definition of racist discrimination</w:t>
      </w:r>
      <w:r>
        <w:rPr>
          <w:rFonts w:ascii="Calibri" w:hAnsi="Calibri" w:cs="Calibri"/>
          <w:color w:val="auto"/>
          <w:sz w:val="22"/>
          <w:lang w:val="en-GB"/>
        </w:rPr>
        <w:t xml:space="preserve"> as</w:t>
      </w:r>
      <w:r w:rsidR="008B5260" w:rsidRPr="001C0243">
        <w:rPr>
          <w:rFonts w:ascii="Calibri" w:hAnsi="Calibri" w:cs="Calibri"/>
          <w:color w:val="auto"/>
          <w:sz w:val="22"/>
          <w:lang w:val="en-US"/>
        </w:rPr>
        <w:t xml:space="preserve">: </w:t>
      </w:r>
    </w:p>
    <w:p w14:paraId="02251D3B" w14:textId="15AE4B0F" w:rsidR="008B5260" w:rsidRPr="001C0243" w:rsidRDefault="00291835" w:rsidP="004C77DB">
      <w:pPr>
        <w:pStyle w:val="Default"/>
        <w:spacing w:line="360" w:lineRule="auto"/>
        <w:ind w:left="720" w:right="368"/>
        <w:jc w:val="both"/>
        <w:rPr>
          <w:rFonts w:ascii="Calibri" w:hAnsi="Calibri" w:cs="Calibri"/>
          <w:color w:val="auto"/>
          <w:sz w:val="22"/>
          <w:lang w:val="en-US"/>
        </w:rPr>
      </w:pPr>
      <w:r>
        <w:rPr>
          <w:rFonts w:ascii="Calibri" w:hAnsi="Calibri" w:cs="Calibri"/>
          <w:color w:val="auto"/>
          <w:sz w:val="22"/>
          <w:lang w:val="en-GB"/>
        </w:rPr>
        <w:t>“A</w:t>
      </w:r>
      <w:r w:rsidRPr="00291835">
        <w:rPr>
          <w:rFonts w:ascii="Calibri" w:hAnsi="Calibri" w:cs="Calibri"/>
          <w:color w:val="auto"/>
          <w:sz w:val="22"/>
          <w:lang w:val="en-GB"/>
        </w:rPr>
        <w:t xml:space="preserve">ny distinction, exclusion, restriction or preference based on race, colour, descent, or national or ethnic origin which has the purpose or effect of nullifying or impairing the recognition, enjoyment or exercise, on an equal footing, of human rights and </w:t>
      </w:r>
      <w:r w:rsidRPr="00291835">
        <w:rPr>
          <w:rFonts w:ascii="Calibri" w:hAnsi="Calibri" w:cs="Calibri"/>
          <w:color w:val="auto"/>
          <w:sz w:val="22"/>
          <w:lang w:val="en-GB"/>
        </w:rPr>
        <w:lastRenderedPageBreak/>
        <w:t>fundamental freedoms in the political, economic, social, cultural or any other field of public life</w:t>
      </w:r>
      <w:r>
        <w:rPr>
          <w:rFonts w:ascii="Calibri" w:hAnsi="Calibri" w:cs="Calibri"/>
          <w:color w:val="auto"/>
          <w:sz w:val="22"/>
          <w:lang w:val="en-GB"/>
        </w:rPr>
        <w:t>”</w:t>
      </w:r>
      <w:r w:rsidR="008B5260" w:rsidRPr="001C0243">
        <w:rPr>
          <w:rFonts w:ascii="Calibri" w:hAnsi="Calibri" w:cs="Calibri"/>
          <w:sz w:val="22"/>
          <w:lang w:val="en-US"/>
        </w:rPr>
        <w:t>.</w:t>
      </w:r>
    </w:p>
    <w:p w14:paraId="64DF005A" w14:textId="41C4B39D" w:rsidR="008B5260" w:rsidRPr="001C0243" w:rsidRDefault="00291835" w:rsidP="004C77DB">
      <w:pPr>
        <w:pStyle w:val="Default"/>
        <w:spacing w:line="360" w:lineRule="auto"/>
        <w:jc w:val="both"/>
        <w:rPr>
          <w:rFonts w:ascii="Calibri" w:hAnsi="Calibri" w:cs="Calibri"/>
          <w:color w:val="auto"/>
          <w:sz w:val="22"/>
          <w:lang w:val="en-US"/>
        </w:rPr>
      </w:pPr>
      <w:r w:rsidRPr="001C0243">
        <w:rPr>
          <w:rFonts w:ascii="Calibri" w:hAnsi="Calibri" w:cs="Calibri"/>
          <w:color w:val="auto"/>
          <w:sz w:val="22"/>
          <w:lang w:val="en-US"/>
        </w:rPr>
        <w:t>Additionally, Article 4 sets out the principles of racism and freedom of expression</w:t>
      </w:r>
      <w:r w:rsidR="008B5260" w:rsidRPr="001C0243">
        <w:rPr>
          <w:rFonts w:ascii="Calibri" w:hAnsi="Calibri" w:cs="Calibri"/>
          <w:color w:val="auto"/>
          <w:sz w:val="22"/>
          <w:lang w:val="en-US"/>
        </w:rPr>
        <w:t xml:space="preserve">:  </w:t>
      </w:r>
    </w:p>
    <w:p w14:paraId="5A1D6512" w14:textId="77FF827C" w:rsidR="003159DD" w:rsidRPr="00E87B06" w:rsidRDefault="00291835" w:rsidP="004C77DB">
      <w:pPr>
        <w:autoSpaceDE w:val="0"/>
        <w:autoSpaceDN w:val="0"/>
        <w:adjustRightInd w:val="0"/>
        <w:spacing w:after="0" w:line="360" w:lineRule="auto"/>
        <w:ind w:left="709" w:right="368" w:firstLine="11"/>
        <w:jc w:val="both"/>
        <w:rPr>
          <w:rFonts w:cs="Calibri"/>
          <w:szCs w:val="24"/>
        </w:rPr>
      </w:pPr>
      <w:r>
        <w:rPr>
          <w:rFonts w:cs="Calibri"/>
          <w:szCs w:val="24"/>
          <w:lang w:val="en-GB"/>
        </w:rPr>
        <w:t>“</w:t>
      </w:r>
      <w:r w:rsidRPr="00291835">
        <w:rPr>
          <w:rFonts w:cs="Calibri"/>
          <w:szCs w:val="24"/>
          <w:lang w:val="en-GB"/>
        </w:rPr>
        <w:t>States Parties condemn all propaganda and all organizations which are based on ideas or theories of superiority of one race or group of persons of one colour or ethnic origin, or which attempt to justify or promote racial hatred and discrimination in any form, and undertake to adopt immediate and positive measures designed to eradicate all incitement to, or acts of, such discrimination and, to this end, with due regard to the principles embodied in the Universal Declaration of Human Rights and the rights expressly set forth in article 5 of this Convention</w:t>
      </w:r>
      <w:r>
        <w:rPr>
          <w:rFonts w:cs="Calibri"/>
          <w:szCs w:val="24"/>
          <w:lang w:val="en-GB"/>
        </w:rPr>
        <w:t>”.</w:t>
      </w:r>
      <w:r w:rsidR="008B5260" w:rsidRPr="00E87B06">
        <w:rPr>
          <w:rFonts w:cs="Calibri"/>
          <w:szCs w:val="24"/>
        </w:rPr>
        <w:t xml:space="preserve"> </w:t>
      </w:r>
    </w:p>
    <w:p w14:paraId="34BB555B" w14:textId="684DA5EE" w:rsidR="00416B0F" w:rsidRPr="00E87B06" w:rsidRDefault="00303B95" w:rsidP="004C77DB">
      <w:pPr>
        <w:autoSpaceDE w:val="0"/>
        <w:autoSpaceDN w:val="0"/>
        <w:adjustRightInd w:val="0"/>
        <w:spacing w:after="0" w:line="360" w:lineRule="auto"/>
        <w:ind w:firstLine="360"/>
        <w:jc w:val="both"/>
        <w:rPr>
          <w:rFonts w:cs="Calibri"/>
          <w:szCs w:val="24"/>
        </w:rPr>
      </w:pPr>
      <w:r w:rsidRPr="00303B95">
        <w:rPr>
          <w:rFonts w:cs="Calibri"/>
          <w:szCs w:val="24"/>
        </w:rPr>
        <w:t xml:space="preserve">The Convention then sets forth explicitly that </w:t>
      </w:r>
      <w:r w:rsidR="00375BBB">
        <w:rPr>
          <w:rFonts w:cs="Calibri"/>
          <w:szCs w:val="24"/>
        </w:rPr>
        <w:t>S</w:t>
      </w:r>
      <w:r w:rsidRPr="00303B95">
        <w:rPr>
          <w:rFonts w:cs="Calibri"/>
          <w:szCs w:val="24"/>
        </w:rPr>
        <w:t>tates must punish any dissemination of ideas based on racial criteria, as well as prohibit any activity and funding of the relevant organizations</w:t>
      </w:r>
      <w:r w:rsidR="00416B0F" w:rsidRPr="00E87B06">
        <w:rPr>
          <w:rFonts w:cs="Calibri"/>
          <w:szCs w:val="24"/>
        </w:rPr>
        <w:t xml:space="preserve">. </w:t>
      </w:r>
      <w:bookmarkStart w:id="7" w:name="_Toc48650722"/>
    </w:p>
    <w:p w14:paraId="11C65A87" w14:textId="1C214F2C" w:rsidR="00416B0F" w:rsidRPr="00E87B06" w:rsidRDefault="00303B95" w:rsidP="004C77DB">
      <w:pPr>
        <w:autoSpaceDE w:val="0"/>
        <w:autoSpaceDN w:val="0"/>
        <w:adjustRightInd w:val="0"/>
        <w:spacing w:after="0" w:line="360" w:lineRule="auto"/>
        <w:ind w:firstLine="360"/>
        <w:jc w:val="both"/>
        <w:rPr>
          <w:rFonts w:cs="Calibri"/>
          <w:szCs w:val="24"/>
        </w:rPr>
      </w:pPr>
      <w:r w:rsidRPr="00303B95">
        <w:rPr>
          <w:rFonts w:cs="Calibri"/>
          <w:szCs w:val="24"/>
        </w:rPr>
        <w:t>Although there is a strong background in international law regarding human rights treaties and conventions, Member</w:t>
      </w:r>
      <w:r w:rsidR="00375BBB">
        <w:rPr>
          <w:rFonts w:cs="Calibri"/>
          <w:szCs w:val="24"/>
        </w:rPr>
        <w:t>-</w:t>
      </w:r>
      <w:r w:rsidRPr="00303B95">
        <w:rPr>
          <w:rFonts w:cs="Calibri"/>
          <w:szCs w:val="24"/>
        </w:rPr>
        <w:t>States, including some of the most developed countries, do not protect their citizens from racial discrimination, intolerance, hate speech</w:t>
      </w:r>
      <w:r w:rsidR="00375BBB">
        <w:rPr>
          <w:rFonts w:cs="Calibri"/>
          <w:szCs w:val="24"/>
        </w:rPr>
        <w:t>,</w:t>
      </w:r>
      <w:r w:rsidRPr="00303B95">
        <w:rPr>
          <w:rFonts w:cs="Calibri"/>
          <w:szCs w:val="24"/>
        </w:rPr>
        <w:t xml:space="preserve"> and so on. Therefore</w:t>
      </w:r>
      <w:r w:rsidR="00375BBB">
        <w:rPr>
          <w:rFonts w:cs="Calibri"/>
          <w:szCs w:val="24"/>
        </w:rPr>
        <w:t>,</w:t>
      </w:r>
      <w:r w:rsidRPr="00303B95">
        <w:rPr>
          <w:rFonts w:cs="Calibri"/>
          <w:szCs w:val="24"/>
        </w:rPr>
        <w:t xml:space="preserve"> the rhetorical question that naturally arises is whether </w:t>
      </w:r>
      <w:r w:rsidR="00375BBB">
        <w:rPr>
          <w:rFonts w:cs="Calibri"/>
          <w:szCs w:val="24"/>
        </w:rPr>
        <w:t>S</w:t>
      </w:r>
      <w:r w:rsidRPr="00303B95">
        <w:rPr>
          <w:rFonts w:cs="Calibri"/>
          <w:szCs w:val="24"/>
        </w:rPr>
        <w:t>tates are doing enough to protect human rights against social inequality and human rights violations</w:t>
      </w:r>
      <w:r w:rsidR="00416B0F" w:rsidRPr="00E87B06">
        <w:rPr>
          <w:rFonts w:cs="Calibri"/>
          <w:szCs w:val="24"/>
        </w:rPr>
        <w:t>.</w:t>
      </w:r>
    </w:p>
    <w:p w14:paraId="018BB80D" w14:textId="49A2E7E8" w:rsidR="008B5260" w:rsidRPr="00375BBB" w:rsidRDefault="008A276F" w:rsidP="004C77DB">
      <w:pPr>
        <w:pStyle w:val="Heading1"/>
        <w:spacing w:line="360" w:lineRule="auto"/>
        <w:rPr>
          <w:rFonts w:ascii="Calibri" w:hAnsi="Calibri" w:cs="Calibri"/>
          <w:sz w:val="22"/>
          <w:szCs w:val="24"/>
        </w:rPr>
      </w:pPr>
      <w:bookmarkStart w:id="8" w:name="_Toc54112530"/>
      <w:bookmarkEnd w:id="7"/>
      <w:r>
        <w:rPr>
          <w:rFonts w:ascii="Calibri" w:hAnsi="Calibri" w:cs="Calibri"/>
          <w:sz w:val="22"/>
          <w:szCs w:val="24"/>
        </w:rPr>
        <w:t xml:space="preserve">3.1.2 </w:t>
      </w:r>
      <w:bookmarkEnd w:id="8"/>
      <w:r w:rsidR="00375BBB">
        <w:rPr>
          <w:rFonts w:ascii="Calibri" w:hAnsi="Calibri" w:cs="Calibri"/>
          <w:sz w:val="22"/>
          <w:szCs w:val="24"/>
        </w:rPr>
        <w:t>European institutional framework</w:t>
      </w:r>
    </w:p>
    <w:p w14:paraId="68207761" w14:textId="0A8CFC94" w:rsidR="008B5260" w:rsidRPr="00CE00AF" w:rsidRDefault="00B7748C" w:rsidP="004C77DB">
      <w:pPr>
        <w:spacing w:after="0" w:line="360" w:lineRule="auto"/>
        <w:ind w:firstLine="284"/>
        <w:jc w:val="both"/>
        <w:rPr>
          <w:rFonts w:cs="Calibri"/>
          <w:szCs w:val="24"/>
        </w:rPr>
      </w:pPr>
      <w:r w:rsidRPr="00B7748C">
        <w:rPr>
          <w:rFonts w:cs="Calibri"/>
          <w:szCs w:val="24"/>
        </w:rPr>
        <w:t xml:space="preserve">In addition to the UN Treaties, the European Union (EU) has developed its own anti-discrimination case law, through the European Convention on Human Rights (ECHR 2010) and through its legislation. The EU also promotes the principle of equality and non-discrimination as a fundamental element of several Council of Europe (EU) </w:t>
      </w:r>
      <w:r w:rsidR="00545C8E">
        <w:rPr>
          <w:rFonts w:cs="Calibri"/>
          <w:szCs w:val="24"/>
        </w:rPr>
        <w:t>T</w:t>
      </w:r>
      <w:r w:rsidRPr="00B7748C">
        <w:rPr>
          <w:rFonts w:cs="Calibri"/>
          <w:szCs w:val="24"/>
        </w:rPr>
        <w:t>reaties, while protection against all forms of discrimination constitutes a key objective of the Council when developing new rules and regulations</w:t>
      </w:r>
      <w:r w:rsidR="008F1994" w:rsidRPr="00E87B06">
        <w:rPr>
          <w:rFonts w:cs="Calibri"/>
          <w:szCs w:val="24"/>
        </w:rPr>
        <w:t xml:space="preserve">. </w:t>
      </w:r>
      <w:r w:rsidRPr="00B7748C">
        <w:rPr>
          <w:rFonts w:cs="Calibri"/>
          <w:szCs w:val="24"/>
        </w:rPr>
        <w:t xml:space="preserve">The ECHR was one of the first human rights treaties, inspired by the Universal Declaration of Human Rights, and calls on EU </w:t>
      </w:r>
      <w:r w:rsidR="00F07EEF">
        <w:rPr>
          <w:rFonts w:cs="Calibri"/>
          <w:szCs w:val="24"/>
        </w:rPr>
        <w:t>M</w:t>
      </w:r>
      <w:r w:rsidRPr="00B7748C">
        <w:rPr>
          <w:rFonts w:cs="Calibri"/>
          <w:szCs w:val="24"/>
        </w:rPr>
        <w:t>ember</w:t>
      </w:r>
      <w:r w:rsidR="00F07EEF">
        <w:rPr>
          <w:rFonts w:cs="Calibri"/>
          <w:szCs w:val="24"/>
        </w:rPr>
        <w:t>-S</w:t>
      </w:r>
      <w:r w:rsidRPr="00B7748C">
        <w:rPr>
          <w:rFonts w:cs="Calibri"/>
          <w:szCs w:val="24"/>
        </w:rPr>
        <w:t>tates to recognize and respect fundamental human rights. By that logic, Article 14 prohibits all forms of discrimination</w:t>
      </w:r>
      <w:r w:rsidR="0028796E" w:rsidRPr="00CE00AF">
        <w:rPr>
          <w:rFonts w:cs="Calibri"/>
          <w:szCs w:val="24"/>
        </w:rPr>
        <w:t>:</w:t>
      </w:r>
      <w:r w:rsidR="008F1994" w:rsidRPr="00CE00AF">
        <w:rPr>
          <w:rFonts w:cs="Calibri"/>
          <w:szCs w:val="24"/>
        </w:rPr>
        <w:t xml:space="preserve"> </w:t>
      </w:r>
    </w:p>
    <w:p w14:paraId="4090A7F8" w14:textId="6FF0DAAA" w:rsidR="0028796E" w:rsidRPr="00E87B06" w:rsidRDefault="00B7748C" w:rsidP="004C77DB">
      <w:pPr>
        <w:spacing w:after="0" w:line="360" w:lineRule="auto"/>
        <w:ind w:left="567" w:right="368"/>
        <w:jc w:val="both"/>
        <w:rPr>
          <w:rFonts w:cs="Calibri"/>
          <w:szCs w:val="24"/>
        </w:rPr>
      </w:pPr>
      <w:r>
        <w:rPr>
          <w:lang w:val="en-GB"/>
        </w:rPr>
        <w:t>“</w:t>
      </w:r>
      <w:r>
        <w:t xml:space="preserve">The enjoyment of the rights and freedoms set forth in this Convention shall be secured without discrimination on any ground such as sex, race, </w:t>
      </w:r>
      <w:proofErr w:type="spellStart"/>
      <w:r>
        <w:t>colour</w:t>
      </w:r>
      <w:proofErr w:type="spellEnd"/>
      <w:r>
        <w:t>, language, religion, political or other opinion, national or social origin, association with a national minority, property, birth or other status</w:t>
      </w:r>
      <w:r>
        <w:rPr>
          <w:rFonts w:cs="Calibri"/>
          <w:szCs w:val="24"/>
          <w:lang w:val="en-GB"/>
        </w:rPr>
        <w:t>”</w:t>
      </w:r>
      <w:r w:rsidR="0028796E" w:rsidRPr="00E87B06">
        <w:rPr>
          <w:rFonts w:cs="Calibri"/>
          <w:szCs w:val="24"/>
        </w:rPr>
        <w:t xml:space="preserve">. </w:t>
      </w:r>
    </w:p>
    <w:p w14:paraId="0888B156" w14:textId="7CE77ACA" w:rsidR="008B5260" w:rsidRPr="00CE00AF" w:rsidRDefault="00A66177" w:rsidP="004C77DB">
      <w:pPr>
        <w:spacing w:after="0" w:line="360" w:lineRule="auto"/>
        <w:ind w:firstLine="284"/>
        <w:jc w:val="both"/>
        <w:rPr>
          <w:rFonts w:cs="Calibri"/>
          <w:szCs w:val="24"/>
        </w:rPr>
      </w:pPr>
      <w:r w:rsidRPr="00A66177">
        <w:rPr>
          <w:rFonts w:cs="Calibri"/>
          <w:szCs w:val="24"/>
        </w:rPr>
        <w:t xml:space="preserve">In addition, Protocol 12, which was incorporated in 2000 into the same Convention, extends the prohibition of discrimination to the benefit of any legal right, even in cases where that legal right is </w:t>
      </w:r>
      <w:r w:rsidRPr="00A66177">
        <w:rPr>
          <w:rFonts w:cs="Calibri"/>
          <w:szCs w:val="24"/>
        </w:rPr>
        <w:lastRenderedPageBreak/>
        <w:t>not protected by the Treaty, assuming that it is provided for based on national law. This guarantees equal rights under both the Convention and national law</w:t>
      </w:r>
      <w:r w:rsidR="00CD5ED8" w:rsidRPr="00E87B06">
        <w:rPr>
          <w:rFonts w:cs="Calibri"/>
          <w:szCs w:val="24"/>
        </w:rPr>
        <w:t xml:space="preserve">. </w:t>
      </w:r>
    </w:p>
    <w:p w14:paraId="7F07D45B" w14:textId="43B1301A" w:rsidR="008B5260" w:rsidRPr="00E87B06" w:rsidRDefault="00E54F1B" w:rsidP="004C77DB">
      <w:pPr>
        <w:spacing w:after="0" w:line="360" w:lineRule="auto"/>
        <w:ind w:firstLine="284"/>
        <w:jc w:val="both"/>
        <w:rPr>
          <w:rFonts w:cs="Calibri"/>
          <w:szCs w:val="24"/>
        </w:rPr>
      </w:pPr>
      <w:r w:rsidRPr="00E54F1B">
        <w:rPr>
          <w:rFonts w:cs="Calibri"/>
          <w:szCs w:val="24"/>
        </w:rPr>
        <w:t xml:space="preserve">Furthermore, the European Social Charter, adopted in 1996, protects the right of all workers to equal opportunities and equal treatment with regard to work, prohibiting discrimination on </w:t>
      </w:r>
      <w:r w:rsidR="00F07EEF">
        <w:rPr>
          <w:rFonts w:cs="Calibri"/>
          <w:szCs w:val="24"/>
        </w:rPr>
        <w:t xml:space="preserve">the </w:t>
      </w:r>
      <w:r w:rsidRPr="00E54F1B">
        <w:rPr>
          <w:rFonts w:cs="Calibri"/>
          <w:szCs w:val="24"/>
        </w:rPr>
        <w:t xml:space="preserve">grounds of sex. </w:t>
      </w:r>
      <w:r w:rsidR="00F07EEF">
        <w:rPr>
          <w:rFonts w:cs="Calibri"/>
          <w:szCs w:val="24"/>
        </w:rPr>
        <w:t>Additionally</w:t>
      </w:r>
      <w:r w:rsidRPr="00E54F1B">
        <w:rPr>
          <w:rFonts w:cs="Calibri"/>
          <w:szCs w:val="24"/>
        </w:rPr>
        <w:t xml:space="preserve">, the Framework Convention of the COE for the protection of national minorities, issued in 1994 and put into force in 1998, consists of anti-discrimination provisions, as well as the COE Convention on Action against Trafficking in Human Beings and the COE Convention on Access to Official Documents. Similarly, the Protocol on Xenophobia and Racism (2015) in the COE Convention on cybercrime contains terms related to the distribution of racist material through social media and the </w:t>
      </w:r>
      <w:r w:rsidR="00F07EEF">
        <w:rPr>
          <w:rFonts w:cs="Calibri"/>
          <w:szCs w:val="24"/>
        </w:rPr>
        <w:t>I</w:t>
      </w:r>
      <w:r w:rsidRPr="00E54F1B">
        <w:rPr>
          <w:rFonts w:cs="Calibri"/>
          <w:szCs w:val="24"/>
        </w:rPr>
        <w:t>nternet and is</w:t>
      </w:r>
      <w:r w:rsidR="00F07EEF">
        <w:rPr>
          <w:rFonts w:cs="Calibri"/>
          <w:szCs w:val="24"/>
        </w:rPr>
        <w:t>,</w:t>
      </w:r>
      <w:r w:rsidRPr="00E54F1B">
        <w:rPr>
          <w:rFonts w:cs="Calibri"/>
          <w:szCs w:val="24"/>
        </w:rPr>
        <w:t xml:space="preserve"> therefore</w:t>
      </w:r>
      <w:r w:rsidR="00F07EEF">
        <w:rPr>
          <w:rFonts w:cs="Calibri"/>
          <w:szCs w:val="24"/>
        </w:rPr>
        <w:t>,</w:t>
      </w:r>
      <w:r w:rsidRPr="00E54F1B">
        <w:rPr>
          <w:rFonts w:cs="Calibri"/>
          <w:szCs w:val="24"/>
        </w:rPr>
        <w:t xml:space="preserve"> an important tool in the fight against online hate </w:t>
      </w:r>
      <w:r w:rsidR="00F07EEF">
        <w:rPr>
          <w:rFonts w:cs="Calibri"/>
          <w:szCs w:val="24"/>
        </w:rPr>
        <w:t>discourse</w:t>
      </w:r>
      <w:r w:rsidR="00BD5E19" w:rsidRPr="00E87B06">
        <w:rPr>
          <w:rFonts w:cs="Calibri"/>
          <w:szCs w:val="24"/>
        </w:rPr>
        <w:t>.</w:t>
      </w:r>
      <w:r w:rsidR="008B5260" w:rsidRPr="00E87B06">
        <w:rPr>
          <w:rFonts w:cs="Calibri"/>
          <w:szCs w:val="24"/>
        </w:rPr>
        <w:t xml:space="preserve"> </w:t>
      </w:r>
    </w:p>
    <w:p w14:paraId="6A6A9606" w14:textId="0632C00D" w:rsidR="007A25D8" w:rsidRPr="00E87B06" w:rsidRDefault="00E54F1B" w:rsidP="004C77DB">
      <w:pPr>
        <w:spacing w:after="0" w:line="360" w:lineRule="auto"/>
        <w:ind w:firstLine="284"/>
        <w:jc w:val="both"/>
        <w:rPr>
          <w:rFonts w:cs="Calibri"/>
          <w:szCs w:val="24"/>
        </w:rPr>
      </w:pPr>
      <w:r w:rsidRPr="00E54F1B">
        <w:rPr>
          <w:rFonts w:cs="Calibri"/>
          <w:szCs w:val="24"/>
        </w:rPr>
        <w:t>Respectively, the Committee of Ministers of the COE adopted</w:t>
      </w:r>
      <w:r w:rsidR="00F07EEF">
        <w:rPr>
          <w:rFonts w:cs="Calibri"/>
          <w:szCs w:val="24"/>
        </w:rPr>
        <w:t>,</w:t>
      </w:r>
      <w:r w:rsidRPr="00E54F1B">
        <w:rPr>
          <w:rFonts w:cs="Calibri"/>
          <w:szCs w:val="24"/>
        </w:rPr>
        <w:t xml:space="preserve"> on October 30th 1997, Recommendation No. R(97)20 to Member</w:t>
      </w:r>
      <w:r w:rsidR="00F07EEF">
        <w:rPr>
          <w:rFonts w:cs="Calibri"/>
          <w:szCs w:val="24"/>
        </w:rPr>
        <w:t>-</w:t>
      </w:r>
      <w:r w:rsidRPr="00E54F1B">
        <w:rPr>
          <w:rFonts w:cs="Calibri"/>
          <w:szCs w:val="24"/>
        </w:rPr>
        <w:t xml:space="preserve">States on </w:t>
      </w:r>
      <w:r w:rsidR="00F07EEF">
        <w:rPr>
          <w:rFonts w:cs="Calibri"/>
          <w:szCs w:val="24"/>
        </w:rPr>
        <w:t>“</w:t>
      </w:r>
      <w:r w:rsidRPr="00E54F1B">
        <w:rPr>
          <w:rFonts w:cs="Calibri"/>
          <w:szCs w:val="24"/>
        </w:rPr>
        <w:t>Hate Speech</w:t>
      </w:r>
      <w:r w:rsidR="00F07EEF">
        <w:rPr>
          <w:rFonts w:cs="Calibri"/>
          <w:szCs w:val="24"/>
        </w:rPr>
        <w:t>”</w:t>
      </w:r>
      <w:r w:rsidRPr="00E54F1B">
        <w:rPr>
          <w:rFonts w:cs="Calibri"/>
          <w:szCs w:val="24"/>
        </w:rPr>
        <w:t>. As already mentioned, the Recommendation includes a definition of hate speech and condemns all forms of expression that incite racism, xenophobia, anti</w:t>
      </w:r>
      <w:r w:rsidR="00F07EEF">
        <w:rPr>
          <w:rFonts w:cs="Calibri"/>
          <w:szCs w:val="24"/>
        </w:rPr>
        <w:t>s</w:t>
      </w:r>
      <w:r w:rsidRPr="00E54F1B">
        <w:rPr>
          <w:rFonts w:cs="Calibri"/>
          <w:szCs w:val="24"/>
        </w:rPr>
        <w:t>emitism</w:t>
      </w:r>
      <w:r w:rsidR="00F07EEF">
        <w:rPr>
          <w:rFonts w:cs="Calibri"/>
          <w:szCs w:val="24"/>
        </w:rPr>
        <w:t>,</w:t>
      </w:r>
      <w:r w:rsidRPr="00E54F1B">
        <w:rPr>
          <w:rFonts w:cs="Calibri"/>
          <w:szCs w:val="24"/>
        </w:rPr>
        <w:t xml:space="preserve"> and intolerance, and highlights the need for Member</w:t>
      </w:r>
      <w:r w:rsidR="00F07EEF">
        <w:rPr>
          <w:rFonts w:cs="Calibri"/>
          <w:szCs w:val="24"/>
        </w:rPr>
        <w:t>-</w:t>
      </w:r>
      <w:r w:rsidRPr="00E54F1B">
        <w:rPr>
          <w:rFonts w:cs="Calibri"/>
          <w:szCs w:val="24"/>
        </w:rPr>
        <w:t xml:space="preserve">State </w:t>
      </w:r>
      <w:r w:rsidR="00F07EEF">
        <w:rPr>
          <w:rFonts w:cs="Calibri"/>
          <w:szCs w:val="24"/>
        </w:rPr>
        <w:t>G</w:t>
      </w:r>
      <w:r w:rsidRPr="00E54F1B">
        <w:rPr>
          <w:rFonts w:cs="Calibri"/>
          <w:szCs w:val="24"/>
        </w:rPr>
        <w:t xml:space="preserve">overnments to establish guidelines on how to address these forms of expression. It is worth noting that the recommendation states that such modes of expression can cause more harm when circulating through the media. In addition, the Committee of Ministers adopted Recommendation </w:t>
      </w:r>
      <w:r w:rsidR="00F07EEF">
        <w:rPr>
          <w:rFonts w:cs="Calibri"/>
          <w:szCs w:val="24"/>
        </w:rPr>
        <w:t>N</w:t>
      </w:r>
      <w:r w:rsidRPr="00E54F1B">
        <w:rPr>
          <w:rFonts w:cs="Calibri"/>
          <w:szCs w:val="24"/>
        </w:rPr>
        <w:t>o. R(97)21 to Member</w:t>
      </w:r>
      <w:r w:rsidR="00F07EEF">
        <w:rPr>
          <w:rFonts w:cs="Calibri"/>
          <w:szCs w:val="24"/>
        </w:rPr>
        <w:t>-</w:t>
      </w:r>
      <w:r w:rsidRPr="00E54F1B">
        <w:rPr>
          <w:rFonts w:cs="Calibri"/>
          <w:szCs w:val="24"/>
        </w:rPr>
        <w:t>States on the media and the promotion of a culture of tolerance (1997). The Recommendation states that the media could make a significant contribution to combating xenophobia by promoting the idea of ​​respect and multicultural understanding</w:t>
      </w:r>
      <w:r w:rsidR="007A25D8" w:rsidRPr="00E87B06">
        <w:rPr>
          <w:rFonts w:cs="Calibri"/>
          <w:szCs w:val="24"/>
        </w:rPr>
        <w:t>.</w:t>
      </w:r>
    </w:p>
    <w:p w14:paraId="160A64D6" w14:textId="659A28F2" w:rsidR="001B4623" w:rsidRDefault="00E54F1B" w:rsidP="004C77DB">
      <w:pPr>
        <w:spacing w:after="0" w:line="360" w:lineRule="auto"/>
        <w:ind w:firstLine="284"/>
        <w:jc w:val="both"/>
        <w:rPr>
          <w:rFonts w:cs="Calibri"/>
          <w:szCs w:val="24"/>
        </w:rPr>
      </w:pPr>
      <w:r w:rsidRPr="00E54F1B">
        <w:rPr>
          <w:rFonts w:cs="Calibri"/>
          <w:szCs w:val="24"/>
        </w:rPr>
        <w:t>Nonetheless, the European Court of Human Rights has received numerous complaints of breach of Article 10 of the ECHR and has concluded that</w:t>
      </w:r>
      <w:r w:rsidR="00B438C5" w:rsidRPr="00E87B06">
        <w:rPr>
          <w:rFonts w:cs="Calibri"/>
          <w:szCs w:val="24"/>
        </w:rPr>
        <w:t xml:space="preserve">: </w:t>
      </w:r>
    </w:p>
    <w:p w14:paraId="27CB1480" w14:textId="778B0126" w:rsidR="008B5260" w:rsidRPr="00E87B06" w:rsidRDefault="00EE0D17" w:rsidP="004C77DB">
      <w:pPr>
        <w:spacing w:after="0" w:line="360" w:lineRule="auto"/>
        <w:ind w:left="567" w:right="368"/>
        <w:jc w:val="both"/>
        <w:rPr>
          <w:rFonts w:cs="Calibri"/>
          <w:szCs w:val="24"/>
        </w:rPr>
      </w:pPr>
      <w:r>
        <w:rPr>
          <w:rFonts w:cs="Calibri"/>
          <w:szCs w:val="24"/>
        </w:rPr>
        <w:t>“[</w:t>
      </w:r>
      <w:r>
        <w:t>T]</w:t>
      </w:r>
      <w:proofErr w:type="spellStart"/>
      <w:r>
        <w:t>olerance</w:t>
      </w:r>
      <w:proofErr w:type="spellEnd"/>
      <w:r>
        <w:t xml:space="preserve"> and respect for the equal dignity of all human beings constitute the foundations of a democratic, pluralistic society. That being so, as a matter of principle it may be considered necessary in certain democratic societies to sanction or even prevent all forms of expression which spread, incite, promote or justify hatred based on intolerance …, provided that any ‘formalities’, ‘conditions’, ‘restrictions’ or ‘penalties’ imposed are proportionate to the legitimate aim pursued.</w:t>
      </w:r>
      <w:r>
        <w:rPr>
          <w:rFonts w:cs="Calibri"/>
          <w:szCs w:val="24"/>
        </w:rPr>
        <w:t>”</w:t>
      </w:r>
      <w:r w:rsidR="008B5260" w:rsidRPr="00E87B06">
        <w:rPr>
          <w:rFonts w:cs="Calibri"/>
          <w:szCs w:val="24"/>
        </w:rPr>
        <w:t xml:space="preserve"> (Erbakan v. Turkey judgment of 6 July 2006, § 56).</w:t>
      </w:r>
    </w:p>
    <w:p w14:paraId="34DE332A" w14:textId="24226CB5" w:rsidR="002C0D10" w:rsidRPr="00E87B06" w:rsidRDefault="00F142E6" w:rsidP="004C77DB">
      <w:pPr>
        <w:spacing w:after="0" w:line="360" w:lineRule="auto"/>
        <w:ind w:firstLine="284"/>
        <w:jc w:val="both"/>
        <w:rPr>
          <w:rFonts w:cs="Calibri"/>
          <w:szCs w:val="24"/>
        </w:rPr>
      </w:pPr>
      <w:r w:rsidRPr="00F142E6">
        <w:rPr>
          <w:rFonts w:cs="Calibri"/>
          <w:szCs w:val="24"/>
        </w:rPr>
        <w:t>The European Union (EU) has adopted a large number of legal provisions against discrimination to be implemented by the Member</w:t>
      </w:r>
      <w:r w:rsidR="00F07EEF">
        <w:rPr>
          <w:rFonts w:cs="Calibri"/>
          <w:szCs w:val="24"/>
        </w:rPr>
        <w:t>-</w:t>
      </w:r>
      <w:r w:rsidRPr="00F142E6">
        <w:rPr>
          <w:rFonts w:cs="Calibri"/>
          <w:szCs w:val="24"/>
        </w:rPr>
        <w:t xml:space="preserve">States. The EU Charter of Fundamental Rights is based on the ECHR and includes provisions on freedom of expression (Article 11) and non-discrimination (Article 21). The 1999 Amsterdam Treaty gave the EU Parliament the power to adopt methods of combating </w:t>
      </w:r>
      <w:r w:rsidRPr="00F142E6">
        <w:rPr>
          <w:rFonts w:cs="Calibri"/>
          <w:szCs w:val="24"/>
        </w:rPr>
        <w:lastRenderedPageBreak/>
        <w:t>discrimination, such as the implementation of binding legislation on discrimination based on sex, race, ethnic origin, religion or belief, disability, age</w:t>
      </w:r>
      <w:r w:rsidR="00F07EEF">
        <w:rPr>
          <w:rFonts w:cs="Calibri"/>
          <w:szCs w:val="24"/>
        </w:rPr>
        <w:t>,</w:t>
      </w:r>
      <w:r w:rsidRPr="00F142E6">
        <w:rPr>
          <w:rFonts w:cs="Calibri"/>
          <w:szCs w:val="24"/>
        </w:rPr>
        <w:t xml:space="preserve"> or sexual orientation. To this end, the EU adopted four directives based on Articles 153 and 157 (formerly Articles 137 and 141) of the Treaty establishing the European Community (equal rights for men and women in the workplace and equal pay for men and women</w:t>
      </w:r>
      <w:r w:rsidR="002C0D10" w:rsidRPr="00E87B06">
        <w:rPr>
          <w:rFonts w:cs="Calibri"/>
          <w:szCs w:val="24"/>
        </w:rPr>
        <w:t>)</w:t>
      </w:r>
      <w:r w:rsidR="002C0D10" w:rsidRPr="00E87B06">
        <w:rPr>
          <w:rStyle w:val="FootnoteReference"/>
          <w:rFonts w:cs="Calibri"/>
          <w:szCs w:val="24"/>
        </w:rPr>
        <w:footnoteReference w:id="2"/>
      </w:r>
      <w:r w:rsidR="002C0D10" w:rsidRPr="00E87B06">
        <w:rPr>
          <w:rFonts w:cs="Calibri"/>
          <w:szCs w:val="24"/>
        </w:rPr>
        <w:t>.</w:t>
      </w:r>
    </w:p>
    <w:p w14:paraId="4B5DA2BB" w14:textId="47FDDBC8" w:rsidR="0026687B" w:rsidRPr="00E87B06" w:rsidRDefault="009F1A77" w:rsidP="004C77DB">
      <w:pPr>
        <w:spacing w:after="0" w:line="360" w:lineRule="auto"/>
        <w:ind w:firstLine="284"/>
        <w:jc w:val="both"/>
        <w:rPr>
          <w:rFonts w:cs="Calibri"/>
          <w:szCs w:val="24"/>
        </w:rPr>
      </w:pPr>
      <w:r w:rsidRPr="009F1A77">
        <w:rPr>
          <w:rFonts w:cs="Calibri"/>
          <w:szCs w:val="24"/>
        </w:rPr>
        <w:t>Based on the above, EU legislation and its Institutions are quite progressive in relation to discrimination, providing protection to specific groups with the goal to reinforce equal access to the labor market, as well as to prohibit discrimination in access to goods and services. All EU Member</w:t>
      </w:r>
      <w:r w:rsidR="00F07EEF">
        <w:rPr>
          <w:rFonts w:cs="Calibri"/>
          <w:szCs w:val="24"/>
        </w:rPr>
        <w:t>-</w:t>
      </w:r>
      <w:r w:rsidRPr="009F1A77">
        <w:rPr>
          <w:rFonts w:cs="Calibri"/>
          <w:szCs w:val="24"/>
        </w:rPr>
        <w:t>States have incorporated the relevant directives into national law, while in most countries there are laws that protect citizens from social discrimination in a broader context than that provided by the EU directives. However, there are several important gaps in the application of these laws</w:t>
      </w:r>
      <w:r w:rsidR="0026687B" w:rsidRPr="00E87B06">
        <w:rPr>
          <w:rFonts w:cs="Calibri"/>
          <w:szCs w:val="24"/>
        </w:rPr>
        <w:t>.</w:t>
      </w:r>
    </w:p>
    <w:p w14:paraId="6238BCEB" w14:textId="2D372802" w:rsidR="008E045E" w:rsidRPr="00E87B06" w:rsidRDefault="00296654" w:rsidP="004C77DB">
      <w:pPr>
        <w:spacing w:after="0" w:line="360" w:lineRule="auto"/>
        <w:ind w:firstLine="284"/>
        <w:jc w:val="both"/>
        <w:rPr>
          <w:rFonts w:cs="Calibri"/>
          <w:szCs w:val="24"/>
          <w:lang w:eastAsia="en-GB"/>
        </w:rPr>
      </w:pPr>
      <w:r w:rsidRPr="00296654">
        <w:rPr>
          <w:rFonts w:cs="Calibri"/>
          <w:szCs w:val="24"/>
        </w:rPr>
        <w:t>As is evident from the above, in the EU, there is no specific law that deals with online hate discourse. The Charter of Fundamental Rights of the European Union does not explicitly refer to hate speech in any of its provisions. However, it protects both freedom of expression (Article 11) and the right to non-discrimination (Article 21), which must be seen as the basis for protection against hate discourse. In addition, the fight against racism is a constant objective for the European Union. To this end, the EU implemented a strategy against any form of racism and discrimination, clearly reflected in the adoption of the Framework Decision on combating certain forms and expressions of racism and xenophobia through criminal law</w:t>
      </w:r>
      <w:r w:rsidR="008B5260" w:rsidRPr="00E87B06">
        <w:rPr>
          <w:rStyle w:val="FootnoteReference"/>
          <w:rFonts w:cs="Calibri"/>
          <w:szCs w:val="24"/>
          <w:lang w:eastAsia="en-GB"/>
        </w:rPr>
        <w:footnoteReference w:id="3"/>
      </w:r>
      <w:r w:rsidR="00E21B79" w:rsidRPr="00E87B06">
        <w:rPr>
          <w:rFonts w:cs="Calibri"/>
          <w:szCs w:val="24"/>
        </w:rPr>
        <w:t>.</w:t>
      </w:r>
      <w:r w:rsidR="008B5260" w:rsidRPr="00E87B06">
        <w:rPr>
          <w:rFonts w:cs="Calibri"/>
          <w:szCs w:val="24"/>
          <w:lang w:eastAsia="en-GB"/>
        </w:rPr>
        <w:t xml:space="preserve"> </w:t>
      </w:r>
      <w:r w:rsidRPr="00296654">
        <w:rPr>
          <w:rFonts w:cs="Calibri"/>
          <w:szCs w:val="24"/>
          <w:lang w:eastAsia="en-GB"/>
        </w:rPr>
        <w:t>Under this Decision, Member</w:t>
      </w:r>
      <w:r w:rsidR="00F07EEF">
        <w:rPr>
          <w:rFonts w:cs="Calibri"/>
          <w:szCs w:val="24"/>
          <w:lang w:eastAsia="en-GB"/>
        </w:rPr>
        <w:t>-</w:t>
      </w:r>
      <w:r w:rsidRPr="00296654">
        <w:rPr>
          <w:rFonts w:cs="Calibri"/>
          <w:szCs w:val="24"/>
          <w:lang w:eastAsia="en-GB"/>
        </w:rPr>
        <w:t>States shall take all appropriate measures to penalize offenses which constitute hate speech, as described in the Decision text, i.e. public incitement to violence or hatred directed against a group of persons or a member of a group of persons, which is defined on the basis of race, color, origin, religion or belief</w:t>
      </w:r>
      <w:r w:rsidR="00F07EEF">
        <w:rPr>
          <w:rFonts w:cs="Calibri"/>
          <w:szCs w:val="24"/>
          <w:lang w:eastAsia="en-GB"/>
        </w:rPr>
        <w:t>,</w:t>
      </w:r>
      <w:r w:rsidRPr="00296654">
        <w:rPr>
          <w:rFonts w:cs="Calibri"/>
          <w:szCs w:val="24"/>
          <w:lang w:eastAsia="en-GB"/>
        </w:rPr>
        <w:t xml:space="preserve"> or national or ethnic origin</w:t>
      </w:r>
      <w:r w:rsidR="008E045E" w:rsidRPr="00E87B06">
        <w:rPr>
          <w:rFonts w:cs="Calibri"/>
          <w:szCs w:val="24"/>
          <w:lang w:eastAsia="en-GB"/>
        </w:rPr>
        <w:t>.</w:t>
      </w:r>
      <w:r w:rsidR="00E21B79" w:rsidRPr="00E87B06">
        <w:rPr>
          <w:rFonts w:cs="Calibri"/>
          <w:szCs w:val="24"/>
          <w:lang w:eastAsia="en-GB"/>
        </w:rPr>
        <w:t xml:space="preserve"> </w:t>
      </w:r>
    </w:p>
    <w:p w14:paraId="35B46D2C" w14:textId="576B0CF6" w:rsidR="008B5260" w:rsidRPr="00E87B06" w:rsidRDefault="00296654" w:rsidP="004C77DB">
      <w:pPr>
        <w:spacing w:after="0" w:line="360" w:lineRule="auto"/>
        <w:ind w:firstLine="284"/>
        <w:jc w:val="both"/>
        <w:rPr>
          <w:rFonts w:cs="Calibri"/>
          <w:szCs w:val="24"/>
        </w:rPr>
      </w:pPr>
      <w:r w:rsidRPr="00296654">
        <w:rPr>
          <w:rFonts w:cs="Calibri"/>
          <w:szCs w:val="24"/>
        </w:rPr>
        <w:t xml:space="preserve">In an effort to regulate the digital sphere, which is characterized by inherent complexity with regard to any legal regulation effort, the EU has turned to </w:t>
      </w:r>
      <w:r w:rsidR="00F07EEF">
        <w:rPr>
          <w:rFonts w:cs="Calibri"/>
          <w:szCs w:val="24"/>
        </w:rPr>
        <w:t xml:space="preserve">more </w:t>
      </w:r>
      <w:r w:rsidRPr="00296654">
        <w:rPr>
          <w:rFonts w:cs="Calibri"/>
          <w:szCs w:val="24"/>
        </w:rPr>
        <w:t>lenient legal measures. In May 2016, the European Commission agreed with Facebook, Microsoft, Twitter</w:t>
      </w:r>
      <w:r w:rsidR="00F07EEF">
        <w:rPr>
          <w:rFonts w:cs="Calibri"/>
          <w:szCs w:val="24"/>
        </w:rPr>
        <w:t>,</w:t>
      </w:r>
      <w:r w:rsidRPr="00296654">
        <w:rPr>
          <w:rFonts w:cs="Calibri"/>
          <w:szCs w:val="24"/>
        </w:rPr>
        <w:t xml:space="preserve"> and YouTube on a </w:t>
      </w:r>
      <w:r w:rsidR="00F07EEF">
        <w:rPr>
          <w:rFonts w:cs="Calibri"/>
          <w:szCs w:val="24"/>
        </w:rPr>
        <w:t>“</w:t>
      </w:r>
      <w:r w:rsidRPr="00296654">
        <w:rPr>
          <w:rFonts w:cs="Calibri"/>
          <w:szCs w:val="24"/>
        </w:rPr>
        <w:t xml:space="preserve">code </w:t>
      </w:r>
      <w:r w:rsidRPr="00296654">
        <w:rPr>
          <w:rFonts w:cs="Calibri"/>
          <w:szCs w:val="24"/>
        </w:rPr>
        <w:lastRenderedPageBreak/>
        <w:t>of conduct to tackle illegal online hate speech</w:t>
      </w:r>
      <w:r>
        <w:rPr>
          <w:rFonts w:cs="Calibri"/>
          <w:szCs w:val="24"/>
        </w:rPr>
        <w:t>”</w:t>
      </w:r>
      <w:r w:rsidR="008B5260" w:rsidRPr="00E87B06">
        <w:rPr>
          <w:rStyle w:val="FootnoteReference"/>
          <w:rFonts w:cs="Calibri"/>
          <w:szCs w:val="24"/>
        </w:rPr>
        <w:footnoteReference w:id="4"/>
      </w:r>
      <w:r w:rsidR="008B5260" w:rsidRPr="00E87B06">
        <w:rPr>
          <w:rFonts w:cs="Calibri"/>
          <w:szCs w:val="24"/>
        </w:rPr>
        <w:t xml:space="preserve">. </w:t>
      </w:r>
      <w:r w:rsidRPr="00296654">
        <w:rPr>
          <w:rFonts w:cs="Calibri"/>
          <w:szCs w:val="24"/>
        </w:rPr>
        <w:t xml:space="preserve">This code has laid the groundwork for a set of measures to be implemented by technology companies to tackle hate discourse on their platforms. In addition, companies are required to introduce a set of rules defined as </w:t>
      </w:r>
      <w:r w:rsidR="00F36797">
        <w:rPr>
          <w:rFonts w:cs="Calibri"/>
          <w:szCs w:val="24"/>
        </w:rPr>
        <w:t>“</w:t>
      </w:r>
      <w:r w:rsidRPr="00296654">
        <w:rPr>
          <w:rFonts w:cs="Calibri"/>
          <w:szCs w:val="24"/>
        </w:rPr>
        <w:t>Rules or Community Guidelines</w:t>
      </w:r>
      <w:r w:rsidR="00F36797">
        <w:rPr>
          <w:rFonts w:cs="Calibri"/>
          <w:szCs w:val="24"/>
        </w:rPr>
        <w:t>”</w:t>
      </w:r>
      <w:r w:rsidRPr="00296654">
        <w:rPr>
          <w:rFonts w:cs="Calibri"/>
          <w:szCs w:val="24"/>
        </w:rPr>
        <w:t>, which prohibit individual users from using their platforms to incite violence or spread hatred</w:t>
      </w:r>
      <w:r w:rsidR="00F50E69" w:rsidRPr="00E87B06">
        <w:rPr>
          <w:rFonts w:cs="Calibri"/>
          <w:szCs w:val="24"/>
        </w:rPr>
        <w:t xml:space="preserve">. </w:t>
      </w:r>
      <w:r w:rsidR="00A1083D" w:rsidRPr="00A1083D">
        <w:rPr>
          <w:rFonts w:cs="Calibri"/>
          <w:szCs w:val="24"/>
        </w:rPr>
        <w:t>In practice, the templates described in the code do not</w:t>
      </w:r>
      <w:r w:rsidR="00F36797">
        <w:rPr>
          <w:rFonts w:cs="Calibri"/>
          <w:szCs w:val="24"/>
        </w:rPr>
        <w:t>,</w:t>
      </w:r>
      <w:r w:rsidR="00A1083D" w:rsidRPr="00A1083D">
        <w:rPr>
          <w:rFonts w:cs="Calibri"/>
          <w:szCs w:val="24"/>
        </w:rPr>
        <w:t xml:space="preserve"> in fact</w:t>
      </w:r>
      <w:r w:rsidR="00F36797">
        <w:rPr>
          <w:rFonts w:cs="Calibri"/>
          <w:szCs w:val="24"/>
        </w:rPr>
        <w:t>,</w:t>
      </w:r>
      <w:r w:rsidR="00A1083D" w:rsidRPr="00A1083D">
        <w:rPr>
          <w:rFonts w:cs="Calibri"/>
          <w:szCs w:val="24"/>
        </w:rPr>
        <w:t xml:space="preserve"> bind online platforms. Instead of participating in the Code, </w:t>
      </w:r>
      <w:r w:rsidR="00F36797">
        <w:rPr>
          <w:rFonts w:cs="Calibri"/>
          <w:szCs w:val="24"/>
        </w:rPr>
        <w:t>I</w:t>
      </w:r>
      <w:r w:rsidR="00A1083D" w:rsidRPr="00A1083D">
        <w:rPr>
          <w:rFonts w:cs="Calibri"/>
          <w:szCs w:val="24"/>
        </w:rPr>
        <w:t>nternet service providers agree to self-regulate activity on their respective platforms accordingly on a purely voluntary basis. Over the years, Instagram, Google+, Snapchat, Dailymotion</w:t>
      </w:r>
      <w:r w:rsidR="00F36797">
        <w:rPr>
          <w:rFonts w:cs="Calibri"/>
          <w:szCs w:val="24"/>
        </w:rPr>
        <w:t>,</w:t>
      </w:r>
      <w:r w:rsidR="00A1083D" w:rsidRPr="00A1083D">
        <w:rPr>
          <w:rFonts w:cs="Calibri"/>
          <w:szCs w:val="24"/>
        </w:rPr>
        <w:t xml:space="preserve"> and Jeuxvideo.com have joined the </w:t>
      </w:r>
      <w:r w:rsidR="00F36797">
        <w:rPr>
          <w:rFonts w:cs="Calibri"/>
          <w:szCs w:val="24"/>
        </w:rPr>
        <w:t>C</w:t>
      </w:r>
      <w:r w:rsidR="00A1083D" w:rsidRPr="00A1083D">
        <w:rPr>
          <w:rFonts w:cs="Calibri"/>
          <w:szCs w:val="24"/>
        </w:rPr>
        <w:t>ode. This Code is evaluated for its effectiveness on an annual basis</w:t>
      </w:r>
      <w:r w:rsidR="008B5260" w:rsidRPr="00E87B06">
        <w:rPr>
          <w:rStyle w:val="FootnoteReference"/>
          <w:rFonts w:cs="Calibri"/>
          <w:szCs w:val="24"/>
        </w:rPr>
        <w:footnoteReference w:id="5"/>
      </w:r>
      <w:r w:rsidR="00F50E69" w:rsidRPr="00E87B06">
        <w:rPr>
          <w:rFonts w:cs="Calibri"/>
          <w:szCs w:val="24"/>
        </w:rPr>
        <w:t>.</w:t>
      </w:r>
    </w:p>
    <w:p w14:paraId="65CCF6BE" w14:textId="107BE462" w:rsidR="008B5260" w:rsidRPr="001C0243" w:rsidRDefault="00A1083D" w:rsidP="004C77DB">
      <w:pPr>
        <w:pStyle w:val="Default"/>
        <w:spacing w:line="360" w:lineRule="auto"/>
        <w:ind w:firstLine="284"/>
        <w:jc w:val="both"/>
        <w:rPr>
          <w:rFonts w:ascii="Calibri" w:hAnsi="Calibri" w:cs="Calibri"/>
          <w:color w:val="auto"/>
          <w:sz w:val="22"/>
          <w:lang w:val="en-US"/>
        </w:rPr>
      </w:pPr>
      <w:r w:rsidRPr="001C0243">
        <w:rPr>
          <w:rFonts w:ascii="Calibri" w:hAnsi="Calibri" w:cs="Calibri"/>
          <w:color w:val="auto"/>
          <w:sz w:val="22"/>
          <w:lang w:val="en-US"/>
        </w:rPr>
        <w:t>It is</w:t>
      </w:r>
      <w:r w:rsidR="00F36797">
        <w:rPr>
          <w:rFonts w:ascii="Calibri" w:hAnsi="Calibri" w:cs="Calibri"/>
          <w:color w:val="auto"/>
          <w:sz w:val="22"/>
          <w:lang w:val="en-US"/>
        </w:rPr>
        <w:t>,</w:t>
      </w:r>
      <w:r w:rsidRPr="001C0243">
        <w:rPr>
          <w:rFonts w:ascii="Calibri" w:hAnsi="Calibri" w:cs="Calibri"/>
          <w:color w:val="auto"/>
          <w:sz w:val="22"/>
          <w:lang w:val="en-US"/>
        </w:rPr>
        <w:t xml:space="preserve"> therefore</w:t>
      </w:r>
      <w:r w:rsidR="00F36797">
        <w:rPr>
          <w:rFonts w:ascii="Calibri" w:hAnsi="Calibri" w:cs="Calibri"/>
          <w:color w:val="auto"/>
          <w:sz w:val="22"/>
          <w:lang w:val="en-US"/>
        </w:rPr>
        <w:t>,</w:t>
      </w:r>
      <w:r w:rsidRPr="001C0243">
        <w:rPr>
          <w:rFonts w:ascii="Calibri" w:hAnsi="Calibri" w:cs="Calibri"/>
          <w:color w:val="auto"/>
          <w:sz w:val="22"/>
          <w:lang w:val="en-US"/>
        </w:rPr>
        <w:t xml:space="preserve"> clear that the EU is trying to establish harmonized standards for combating online hate discourse and hate crime in general, but the involvement of national and community legislation in relation to the global nature of the </w:t>
      </w:r>
      <w:r w:rsidR="00F36797">
        <w:rPr>
          <w:rFonts w:ascii="Calibri" w:hAnsi="Calibri" w:cs="Calibri"/>
          <w:color w:val="auto"/>
          <w:sz w:val="22"/>
          <w:lang w:val="en-US"/>
        </w:rPr>
        <w:t>I</w:t>
      </w:r>
      <w:r w:rsidRPr="001C0243">
        <w:rPr>
          <w:rFonts w:ascii="Calibri" w:hAnsi="Calibri" w:cs="Calibri"/>
          <w:color w:val="auto"/>
          <w:sz w:val="22"/>
          <w:lang w:val="en-US"/>
        </w:rPr>
        <w:t xml:space="preserve">nternet results in a lack of specific, concrete legislation on the subject and the consequent </w:t>
      </w:r>
      <w:r w:rsidR="00F36797">
        <w:rPr>
          <w:rFonts w:ascii="Calibri" w:hAnsi="Calibri" w:cs="Calibri"/>
          <w:color w:val="auto"/>
          <w:sz w:val="22"/>
          <w:lang w:val="en-US"/>
        </w:rPr>
        <w:t>‘</w:t>
      </w:r>
      <w:r w:rsidRPr="001C0243">
        <w:rPr>
          <w:rFonts w:ascii="Calibri" w:hAnsi="Calibri" w:cs="Calibri"/>
          <w:color w:val="auto"/>
          <w:sz w:val="22"/>
          <w:lang w:val="en-US"/>
        </w:rPr>
        <w:t>problematic</w:t>
      </w:r>
      <w:r w:rsidR="00F36797">
        <w:rPr>
          <w:rFonts w:ascii="Calibri" w:hAnsi="Calibri" w:cs="Calibri"/>
          <w:color w:val="auto"/>
          <w:sz w:val="22"/>
          <w:lang w:val="en-US"/>
        </w:rPr>
        <w:t xml:space="preserve">’ </w:t>
      </w:r>
      <w:r w:rsidRPr="001C0243">
        <w:rPr>
          <w:rFonts w:ascii="Calibri" w:hAnsi="Calibri" w:cs="Calibri"/>
          <w:color w:val="auto"/>
          <w:sz w:val="22"/>
          <w:lang w:val="en-US"/>
        </w:rPr>
        <w:t>regulation of the field</w:t>
      </w:r>
      <w:r w:rsidR="00F50E69" w:rsidRPr="001C0243">
        <w:rPr>
          <w:rFonts w:ascii="Calibri" w:hAnsi="Calibri" w:cs="Calibri"/>
          <w:color w:val="auto"/>
          <w:sz w:val="22"/>
          <w:lang w:val="en-US"/>
        </w:rPr>
        <w:t>.</w:t>
      </w:r>
    </w:p>
    <w:p w14:paraId="0322B4FD" w14:textId="151289B0" w:rsidR="008B5260" w:rsidRPr="00F36797" w:rsidRDefault="00D10B37" w:rsidP="004C77DB">
      <w:pPr>
        <w:pStyle w:val="Heading2"/>
        <w:spacing w:line="360" w:lineRule="auto"/>
        <w:rPr>
          <w:rFonts w:ascii="Calibri" w:hAnsi="Calibri" w:cs="Calibri"/>
          <w:i w:val="0"/>
          <w:sz w:val="22"/>
          <w:szCs w:val="24"/>
        </w:rPr>
      </w:pPr>
      <w:bookmarkStart w:id="9" w:name="_Toc54112531"/>
      <w:bookmarkStart w:id="10" w:name="_Hlk47281263"/>
      <w:r>
        <w:rPr>
          <w:rFonts w:ascii="Calibri" w:hAnsi="Calibri" w:cs="Calibri"/>
          <w:i w:val="0"/>
          <w:sz w:val="22"/>
          <w:szCs w:val="24"/>
        </w:rPr>
        <w:t xml:space="preserve">3.1.3 </w:t>
      </w:r>
      <w:r w:rsidR="00F36797">
        <w:rPr>
          <w:rFonts w:ascii="Calibri" w:hAnsi="Calibri" w:cs="Calibri"/>
          <w:i w:val="0"/>
          <w:sz w:val="22"/>
          <w:szCs w:val="24"/>
        </w:rPr>
        <w:t>Online hate discourse</w:t>
      </w:r>
      <w:r w:rsidR="00DF2613" w:rsidRPr="00E87B06">
        <w:rPr>
          <w:rFonts w:ascii="Calibri" w:hAnsi="Calibri" w:cs="Calibri"/>
          <w:i w:val="0"/>
          <w:sz w:val="22"/>
          <w:szCs w:val="24"/>
        </w:rPr>
        <w:t xml:space="preserve"> </w:t>
      </w:r>
      <w:bookmarkEnd w:id="9"/>
      <w:r w:rsidR="00F36797">
        <w:rPr>
          <w:rFonts w:ascii="Calibri" w:hAnsi="Calibri" w:cs="Calibri"/>
          <w:i w:val="0"/>
          <w:sz w:val="22"/>
          <w:szCs w:val="24"/>
        </w:rPr>
        <w:t>and the legal framework in Greece and in Cyprus</w:t>
      </w:r>
    </w:p>
    <w:p w14:paraId="5FA85361" w14:textId="4C3BCCAC" w:rsidR="00981096" w:rsidRPr="00E87B06" w:rsidRDefault="00A1083D" w:rsidP="00F36797">
      <w:pPr>
        <w:autoSpaceDE w:val="0"/>
        <w:autoSpaceDN w:val="0"/>
        <w:adjustRightInd w:val="0"/>
        <w:spacing w:line="360" w:lineRule="auto"/>
        <w:jc w:val="both"/>
        <w:rPr>
          <w:rFonts w:eastAsia="Arial" w:cs="Calibri"/>
          <w:szCs w:val="24"/>
        </w:rPr>
      </w:pPr>
      <w:r w:rsidRPr="00A1083D">
        <w:rPr>
          <w:rFonts w:cs="Calibri"/>
          <w:szCs w:val="24"/>
        </w:rPr>
        <w:t>In both Greece and Cyprus, online hate discourse is a growing problem for which there is no exact method of tracking it down</w:t>
      </w:r>
      <w:r w:rsidR="00981096" w:rsidRPr="00E87B06">
        <w:rPr>
          <w:rFonts w:cs="Calibri"/>
          <w:szCs w:val="24"/>
        </w:rPr>
        <w:t>.</w:t>
      </w:r>
      <w:r w:rsidR="00F36797">
        <w:rPr>
          <w:rFonts w:eastAsia="Arial" w:cs="Calibri"/>
          <w:szCs w:val="24"/>
        </w:rPr>
        <w:t xml:space="preserve"> </w:t>
      </w:r>
      <w:r w:rsidRPr="00A1083D">
        <w:rPr>
          <w:rFonts w:eastAsia="Arial" w:cs="Calibri"/>
          <w:szCs w:val="24"/>
        </w:rPr>
        <w:t>In both countries this can be attributed to three general factors</w:t>
      </w:r>
      <w:r w:rsidR="00981096" w:rsidRPr="00E87B06">
        <w:rPr>
          <w:rFonts w:eastAsia="Arial" w:cs="Calibri"/>
          <w:szCs w:val="24"/>
        </w:rPr>
        <w:t xml:space="preserve">: </w:t>
      </w:r>
    </w:p>
    <w:p w14:paraId="5793AA12" w14:textId="15307EDB" w:rsidR="00981096" w:rsidRPr="00E87B06" w:rsidRDefault="00287D67" w:rsidP="004C77DB">
      <w:pPr>
        <w:numPr>
          <w:ilvl w:val="0"/>
          <w:numId w:val="6"/>
        </w:numPr>
        <w:spacing w:line="360" w:lineRule="auto"/>
        <w:jc w:val="both"/>
        <w:rPr>
          <w:rFonts w:eastAsia="Arial" w:cs="Calibri"/>
          <w:szCs w:val="24"/>
        </w:rPr>
      </w:pPr>
      <w:r w:rsidRPr="00287D67">
        <w:rPr>
          <w:rFonts w:eastAsia="Arial" w:cs="Calibri"/>
          <w:szCs w:val="24"/>
        </w:rPr>
        <w:t>The biased social attitudes towards specific groups of people with reference characteristics of race, color, religion</w:t>
      </w:r>
      <w:r w:rsidR="00981096" w:rsidRPr="00E87B06">
        <w:rPr>
          <w:rFonts w:eastAsia="Arial" w:cs="Calibri"/>
          <w:szCs w:val="24"/>
        </w:rPr>
        <w:t xml:space="preserve">, </w:t>
      </w:r>
    </w:p>
    <w:p w14:paraId="56F05BB7" w14:textId="21F92C8F" w:rsidR="00981096" w:rsidRPr="00E87B06" w:rsidRDefault="00287D67" w:rsidP="004C77DB">
      <w:pPr>
        <w:numPr>
          <w:ilvl w:val="0"/>
          <w:numId w:val="6"/>
        </w:numPr>
        <w:spacing w:line="360" w:lineRule="auto"/>
        <w:jc w:val="both"/>
        <w:rPr>
          <w:rFonts w:eastAsia="Arial" w:cs="Calibri"/>
          <w:szCs w:val="24"/>
        </w:rPr>
      </w:pPr>
      <w:r w:rsidRPr="00287D67">
        <w:rPr>
          <w:rFonts w:eastAsia="Arial" w:cs="Calibri"/>
          <w:szCs w:val="24"/>
        </w:rPr>
        <w:t>The evolution of online media and the lack of user awareness about the fact that they may be involved in hate discourse</w:t>
      </w:r>
      <w:r w:rsidR="00981096" w:rsidRPr="00E87B06">
        <w:rPr>
          <w:rFonts w:eastAsia="Arial" w:cs="Calibri"/>
          <w:szCs w:val="24"/>
        </w:rPr>
        <w:t xml:space="preserve">, </w:t>
      </w:r>
    </w:p>
    <w:p w14:paraId="5DFB59E3" w14:textId="038939D4" w:rsidR="008B5260" w:rsidRPr="00E87B06" w:rsidRDefault="00287D67" w:rsidP="004C77DB">
      <w:pPr>
        <w:numPr>
          <w:ilvl w:val="0"/>
          <w:numId w:val="6"/>
        </w:numPr>
        <w:spacing w:line="360" w:lineRule="auto"/>
        <w:jc w:val="both"/>
        <w:rPr>
          <w:rFonts w:eastAsia="Arial" w:cs="Calibri"/>
          <w:szCs w:val="24"/>
        </w:rPr>
      </w:pPr>
      <w:r w:rsidRPr="00287D67">
        <w:rPr>
          <w:rFonts w:eastAsia="Arial" w:cs="Calibri"/>
          <w:szCs w:val="24"/>
        </w:rPr>
        <w:t>As well as the lack of appropriate tools for recognizing and tackling hate discourse</w:t>
      </w:r>
      <w:r w:rsidR="00981096" w:rsidRPr="00E87B06">
        <w:rPr>
          <w:rFonts w:eastAsia="Arial" w:cs="Calibri"/>
          <w:szCs w:val="24"/>
        </w:rPr>
        <w:t>.</w:t>
      </w:r>
      <w:r w:rsidR="008B5260" w:rsidRPr="00E87B06">
        <w:rPr>
          <w:rFonts w:eastAsia="Arial" w:cs="Calibri"/>
          <w:szCs w:val="24"/>
        </w:rPr>
        <w:t xml:space="preserve"> </w:t>
      </w:r>
    </w:p>
    <w:p w14:paraId="0EB45493" w14:textId="0939F002" w:rsidR="008B5260" w:rsidRPr="00E87B06" w:rsidRDefault="002F4C77" w:rsidP="004C77DB">
      <w:pPr>
        <w:spacing w:after="0" w:line="360" w:lineRule="auto"/>
        <w:ind w:firstLine="284"/>
        <w:jc w:val="both"/>
        <w:rPr>
          <w:rFonts w:eastAsia="Arial" w:cs="Calibri"/>
          <w:szCs w:val="24"/>
        </w:rPr>
      </w:pPr>
      <w:r w:rsidRPr="002F4C77">
        <w:rPr>
          <w:rFonts w:eastAsia="Arial" w:cs="Calibri"/>
          <w:b/>
          <w:bCs/>
          <w:i/>
          <w:iCs/>
          <w:szCs w:val="24"/>
        </w:rPr>
        <w:t xml:space="preserve">Both Greece and Cyprus are above the European average in terms of xenophobic behavior. </w:t>
      </w:r>
      <w:r w:rsidRPr="002F4C77">
        <w:rPr>
          <w:rFonts w:eastAsia="Arial" w:cs="Calibri"/>
          <w:szCs w:val="24"/>
        </w:rPr>
        <w:t>In Greece, for a number of years and in conjunction within the economic crisis and the prevailing refugee issue, racism and xenophobia have been on the rise (Eurobarometer 419 2014; Racist Violence Recording Network 2018; ECRI 2016). In Cyprus, the majority of hate discourse cases in the public sphere are addressed towards refugees, immigrants</w:t>
      </w:r>
      <w:r w:rsidR="0039415D">
        <w:rPr>
          <w:rFonts w:eastAsia="Arial" w:cs="Calibri"/>
          <w:szCs w:val="24"/>
        </w:rPr>
        <w:t>,</w:t>
      </w:r>
      <w:r w:rsidRPr="002F4C77">
        <w:rPr>
          <w:rFonts w:eastAsia="Arial" w:cs="Calibri"/>
          <w:szCs w:val="24"/>
        </w:rPr>
        <w:t xml:space="preserve"> and Turkish Cypriots, while there have been several cases of journalists reproducing hate discourse, which originates from government officials and members of parliament</w:t>
      </w:r>
      <w:r w:rsidR="00441DC0" w:rsidRPr="00441DC0">
        <w:rPr>
          <w:rFonts w:eastAsia="Arial" w:cs="Calibri"/>
          <w:szCs w:val="24"/>
        </w:rPr>
        <w:t xml:space="preserve"> (</w:t>
      </w:r>
      <w:r w:rsidR="00441DC0">
        <w:rPr>
          <w:rFonts w:eastAsia="Arial" w:cs="Calibri"/>
          <w:szCs w:val="24"/>
        </w:rPr>
        <w:t>In</w:t>
      </w:r>
      <w:r w:rsidR="00441DC0" w:rsidRPr="00441DC0">
        <w:rPr>
          <w:rFonts w:eastAsia="Arial" w:cs="Calibri"/>
          <w:szCs w:val="24"/>
        </w:rPr>
        <w:t>-</w:t>
      </w:r>
      <w:r w:rsidR="00441DC0">
        <w:rPr>
          <w:rFonts w:eastAsia="Arial" w:cs="Calibri"/>
          <w:szCs w:val="24"/>
        </w:rPr>
        <w:t>Cyprus</w:t>
      </w:r>
      <w:r w:rsidR="00441DC0" w:rsidRPr="00441DC0">
        <w:rPr>
          <w:rFonts w:eastAsia="Arial" w:cs="Calibri"/>
          <w:szCs w:val="24"/>
        </w:rPr>
        <w:t xml:space="preserve"> 2020)</w:t>
      </w:r>
      <w:r w:rsidR="008B5260" w:rsidRPr="00E87B06">
        <w:rPr>
          <w:rFonts w:eastAsia="Arial" w:cs="Calibri"/>
          <w:szCs w:val="24"/>
        </w:rPr>
        <w:t xml:space="preserve">. </w:t>
      </w:r>
    </w:p>
    <w:p w14:paraId="371D4F97" w14:textId="11FB8216" w:rsidR="008B5260" w:rsidRPr="00E87B06" w:rsidRDefault="002F4C77" w:rsidP="004C77DB">
      <w:pPr>
        <w:spacing w:after="0" w:line="360" w:lineRule="auto"/>
        <w:ind w:firstLine="284"/>
        <w:jc w:val="both"/>
        <w:rPr>
          <w:rFonts w:eastAsia="Arial" w:cs="Calibri"/>
          <w:szCs w:val="24"/>
        </w:rPr>
      </w:pPr>
      <w:r w:rsidRPr="002F4C77">
        <w:rPr>
          <w:rFonts w:eastAsia="Arial" w:cs="Calibri"/>
          <w:szCs w:val="24"/>
        </w:rPr>
        <w:lastRenderedPageBreak/>
        <w:t xml:space="preserve">At the same time, </w:t>
      </w:r>
      <w:r w:rsidRPr="002F4C77">
        <w:rPr>
          <w:rFonts w:eastAsia="Arial" w:cs="Calibri"/>
          <w:b/>
          <w:bCs/>
          <w:i/>
          <w:iCs/>
          <w:szCs w:val="24"/>
        </w:rPr>
        <w:t>stereotypes about sexual orientation and gender identity prevail in both countries</w:t>
      </w:r>
      <w:r w:rsidRPr="002F4C77">
        <w:rPr>
          <w:rFonts w:eastAsia="Arial" w:cs="Calibri"/>
          <w:szCs w:val="24"/>
        </w:rPr>
        <w:t xml:space="preserve"> (Eurobarometer 437 2015), creating fertile ground for hate discourse expression against the LGBT+ community. The recent murder of Zak </w:t>
      </w:r>
      <w:proofErr w:type="spellStart"/>
      <w:r w:rsidRPr="002F4C77">
        <w:rPr>
          <w:rFonts w:eastAsia="Arial" w:cs="Calibri"/>
          <w:szCs w:val="24"/>
        </w:rPr>
        <w:t>Kostopoulos</w:t>
      </w:r>
      <w:proofErr w:type="spellEnd"/>
      <w:r w:rsidRPr="002F4C77">
        <w:rPr>
          <w:rFonts w:eastAsia="Arial" w:cs="Calibri"/>
          <w:szCs w:val="24"/>
        </w:rPr>
        <w:t>, an activist of the LGBT+ community, who was beaten to death in broad daylight while trying to escape a jewelry store, and his subsequent representation by</w:t>
      </w:r>
      <w:r w:rsidR="0039415D">
        <w:rPr>
          <w:rFonts w:eastAsia="Arial" w:cs="Calibri"/>
          <w:szCs w:val="24"/>
        </w:rPr>
        <w:t xml:space="preserve"> the</w:t>
      </w:r>
      <w:r w:rsidRPr="002F4C77">
        <w:rPr>
          <w:rFonts w:eastAsia="Arial" w:cs="Calibri"/>
          <w:szCs w:val="24"/>
        </w:rPr>
        <w:t xml:space="preserve"> Greek media as a </w:t>
      </w:r>
      <w:r w:rsidR="0039415D">
        <w:rPr>
          <w:rFonts w:eastAsia="Arial" w:cs="Calibri"/>
          <w:szCs w:val="24"/>
        </w:rPr>
        <w:t>“</w:t>
      </w:r>
      <w:r w:rsidRPr="002F4C77">
        <w:rPr>
          <w:rFonts w:eastAsia="Arial" w:cs="Calibri"/>
          <w:szCs w:val="24"/>
        </w:rPr>
        <w:t>drug addict robber</w:t>
      </w:r>
      <w:r w:rsidR="0039415D">
        <w:rPr>
          <w:rFonts w:eastAsia="Arial" w:cs="Calibri"/>
          <w:szCs w:val="24"/>
        </w:rPr>
        <w:t>”</w:t>
      </w:r>
      <w:r w:rsidRPr="002F4C77">
        <w:rPr>
          <w:rFonts w:eastAsia="Arial" w:cs="Calibri"/>
          <w:szCs w:val="24"/>
        </w:rPr>
        <w:t xml:space="preserve"> are indicative of social discrimination based on sexual orientation</w:t>
      </w:r>
      <w:r w:rsidR="0047798B" w:rsidRPr="00E87B06">
        <w:rPr>
          <w:rFonts w:eastAsia="Arial" w:cs="Calibri"/>
          <w:szCs w:val="24"/>
        </w:rPr>
        <w:t>.</w:t>
      </w:r>
      <w:r w:rsidR="008B5260" w:rsidRPr="00E87B06">
        <w:rPr>
          <w:rFonts w:eastAsia="Arial" w:cs="Calibri"/>
          <w:szCs w:val="24"/>
        </w:rPr>
        <w:t xml:space="preserve"> </w:t>
      </w:r>
    </w:p>
    <w:bookmarkEnd w:id="10"/>
    <w:p w14:paraId="7A831291" w14:textId="16544DB1" w:rsidR="00990310" w:rsidRPr="00E87B06" w:rsidRDefault="002F4C77" w:rsidP="004C77DB">
      <w:pPr>
        <w:spacing w:after="0" w:line="360" w:lineRule="auto"/>
        <w:ind w:firstLine="284"/>
        <w:jc w:val="both"/>
        <w:rPr>
          <w:rFonts w:eastAsia="Arial" w:cs="Calibri"/>
          <w:szCs w:val="24"/>
        </w:rPr>
      </w:pPr>
      <w:r w:rsidRPr="002F4C77">
        <w:rPr>
          <w:rFonts w:eastAsia="Arial" w:cs="Calibri"/>
          <w:szCs w:val="24"/>
        </w:rPr>
        <w:t>In both Greece and Cyprus, the rise of blogging and social media (mainly Facebook) has affected the way people interact with the news and</w:t>
      </w:r>
      <w:r w:rsidR="0039415D">
        <w:rPr>
          <w:rFonts w:eastAsia="Arial" w:cs="Calibri"/>
          <w:szCs w:val="24"/>
        </w:rPr>
        <w:t>,</w:t>
      </w:r>
      <w:r w:rsidRPr="002F4C77">
        <w:rPr>
          <w:rFonts w:eastAsia="Arial" w:cs="Calibri"/>
          <w:szCs w:val="24"/>
        </w:rPr>
        <w:t xml:space="preserve"> consequently</w:t>
      </w:r>
      <w:r w:rsidR="0039415D">
        <w:rPr>
          <w:rFonts w:eastAsia="Arial" w:cs="Calibri"/>
          <w:szCs w:val="24"/>
        </w:rPr>
        <w:t>,</w:t>
      </w:r>
      <w:r w:rsidRPr="002F4C77">
        <w:rPr>
          <w:rFonts w:eastAsia="Arial" w:cs="Calibri"/>
          <w:szCs w:val="24"/>
        </w:rPr>
        <w:t xml:space="preserve"> the way the news are written and reported. In Greece, a country with high political polarization and a long </w:t>
      </w:r>
      <w:r w:rsidR="0039415D">
        <w:rPr>
          <w:rFonts w:eastAsia="Arial" w:cs="Calibri"/>
          <w:szCs w:val="24"/>
        </w:rPr>
        <w:t>‘</w:t>
      </w:r>
      <w:r w:rsidRPr="002F4C77">
        <w:rPr>
          <w:rFonts w:eastAsia="Arial" w:cs="Calibri"/>
          <w:szCs w:val="24"/>
        </w:rPr>
        <w:t>tradition</w:t>
      </w:r>
      <w:r w:rsidR="0039415D">
        <w:rPr>
          <w:rFonts w:eastAsia="Arial" w:cs="Calibri"/>
          <w:szCs w:val="24"/>
        </w:rPr>
        <w:t>’</w:t>
      </w:r>
      <w:r w:rsidRPr="002F4C77">
        <w:rPr>
          <w:rFonts w:eastAsia="Arial" w:cs="Calibri"/>
          <w:szCs w:val="24"/>
        </w:rPr>
        <w:t xml:space="preserve"> in media </w:t>
      </w:r>
      <w:proofErr w:type="spellStart"/>
      <w:r w:rsidRPr="002F4C77">
        <w:rPr>
          <w:rFonts w:eastAsia="Arial" w:cs="Calibri"/>
          <w:szCs w:val="24"/>
        </w:rPr>
        <w:t>intstrumentalization</w:t>
      </w:r>
      <w:proofErr w:type="spellEnd"/>
      <w:r w:rsidRPr="002F4C77">
        <w:rPr>
          <w:rFonts w:eastAsia="Arial" w:cs="Calibri"/>
          <w:szCs w:val="24"/>
        </w:rPr>
        <w:t xml:space="preserve"> (</w:t>
      </w:r>
      <w:proofErr w:type="spellStart"/>
      <w:r w:rsidRPr="002F4C77">
        <w:rPr>
          <w:rFonts w:eastAsia="Arial" w:cs="Calibri"/>
          <w:szCs w:val="24"/>
        </w:rPr>
        <w:t>Hallin</w:t>
      </w:r>
      <w:proofErr w:type="spellEnd"/>
      <w:r w:rsidRPr="002F4C77">
        <w:rPr>
          <w:rFonts w:eastAsia="Arial" w:cs="Calibri"/>
          <w:szCs w:val="24"/>
        </w:rPr>
        <w:t xml:space="preserve"> &amp; </w:t>
      </w:r>
      <w:proofErr w:type="spellStart"/>
      <w:r w:rsidRPr="002F4C77">
        <w:rPr>
          <w:rFonts w:eastAsia="Arial" w:cs="Calibri"/>
          <w:szCs w:val="24"/>
        </w:rPr>
        <w:t>Papathanassopoulos</w:t>
      </w:r>
      <w:proofErr w:type="spellEnd"/>
      <w:r w:rsidRPr="002F4C77">
        <w:rPr>
          <w:rFonts w:eastAsia="Arial" w:cs="Calibri"/>
          <w:szCs w:val="24"/>
        </w:rPr>
        <w:t>, 2002), it seems that the advent of social media has affected the news environment at various levels. Due to the rapid pace of news production and consumption, journalists often sacrifice credibility and accuracy for commercial purposes</w:t>
      </w:r>
      <w:r w:rsidR="00990310" w:rsidRPr="00E87B06">
        <w:rPr>
          <w:rFonts w:eastAsia="Arial" w:cs="Calibri"/>
          <w:szCs w:val="24"/>
        </w:rPr>
        <w:t xml:space="preserve">. </w:t>
      </w:r>
    </w:p>
    <w:p w14:paraId="116C4628" w14:textId="6F5D1A43" w:rsidR="008B5260" w:rsidRPr="00E87B06" w:rsidRDefault="002F4C77" w:rsidP="004C77DB">
      <w:pPr>
        <w:spacing w:after="0" w:line="360" w:lineRule="auto"/>
        <w:ind w:firstLine="284"/>
        <w:jc w:val="both"/>
        <w:rPr>
          <w:rFonts w:cs="Calibri"/>
          <w:szCs w:val="24"/>
        </w:rPr>
      </w:pPr>
      <w:r w:rsidRPr="002F4C77">
        <w:rPr>
          <w:rFonts w:cs="Calibri"/>
          <w:szCs w:val="24"/>
        </w:rPr>
        <w:t xml:space="preserve">In addition, </w:t>
      </w:r>
      <w:r w:rsidRPr="002F4C77">
        <w:rPr>
          <w:rFonts w:cs="Calibri"/>
          <w:b/>
          <w:bCs/>
          <w:i/>
          <w:iCs/>
          <w:szCs w:val="24"/>
        </w:rPr>
        <w:t>Greece does not yet have an appropriate legal framework that specifically refers to hate discourse</w:t>
      </w:r>
      <w:r w:rsidRPr="002F4C77">
        <w:rPr>
          <w:rFonts w:cs="Calibri"/>
          <w:szCs w:val="24"/>
        </w:rPr>
        <w:t xml:space="preserve">. However, in September 2014 the Greek parliament ratified law 4285/2014, which is most commonly known as the </w:t>
      </w:r>
      <w:r w:rsidRPr="0038697D">
        <w:rPr>
          <w:rFonts w:cs="Calibri"/>
          <w:b/>
          <w:bCs/>
          <w:i/>
          <w:iCs/>
          <w:szCs w:val="24"/>
        </w:rPr>
        <w:t>anti-racism law</w:t>
      </w:r>
      <w:r w:rsidRPr="002F4C77">
        <w:rPr>
          <w:rFonts w:cs="Calibri"/>
          <w:szCs w:val="24"/>
        </w:rPr>
        <w:t xml:space="preserve">, under which hate discourse that incites criminal activities can, henceforth, be prosecuted. Human rights activists do not refrain from expressing their concern about this law, however, because of certain </w:t>
      </w:r>
      <w:r w:rsidR="0039415D">
        <w:rPr>
          <w:rFonts w:cs="Calibri"/>
          <w:szCs w:val="24"/>
        </w:rPr>
        <w:t>“</w:t>
      </w:r>
      <w:r w:rsidRPr="002F4C77">
        <w:rPr>
          <w:rFonts w:cs="Calibri"/>
          <w:szCs w:val="24"/>
        </w:rPr>
        <w:t>hidden risks</w:t>
      </w:r>
      <w:r w:rsidR="0039415D">
        <w:rPr>
          <w:rFonts w:cs="Calibri"/>
          <w:szCs w:val="24"/>
        </w:rPr>
        <w:t>”</w:t>
      </w:r>
      <w:r w:rsidRPr="002F4C77">
        <w:rPr>
          <w:rFonts w:cs="Calibri"/>
          <w:szCs w:val="24"/>
        </w:rPr>
        <w:t>, as the redefinition of the principles of free expression it encompasses may</w:t>
      </w:r>
      <w:r w:rsidR="0039415D">
        <w:rPr>
          <w:rFonts w:cs="Calibri"/>
          <w:szCs w:val="24"/>
        </w:rPr>
        <w:t>,</w:t>
      </w:r>
      <w:r w:rsidRPr="002F4C77">
        <w:rPr>
          <w:rFonts w:cs="Calibri"/>
          <w:szCs w:val="24"/>
        </w:rPr>
        <w:t xml:space="preserve"> in fact</w:t>
      </w:r>
      <w:r w:rsidR="0039415D">
        <w:rPr>
          <w:rFonts w:cs="Calibri"/>
          <w:szCs w:val="24"/>
        </w:rPr>
        <w:t>,</w:t>
      </w:r>
      <w:r w:rsidRPr="002F4C77">
        <w:rPr>
          <w:rFonts w:cs="Calibri"/>
          <w:szCs w:val="24"/>
        </w:rPr>
        <w:t xml:space="preserve"> restrict the right to free expression itself</w:t>
      </w:r>
      <w:r w:rsidR="00767543" w:rsidRPr="00E87B06">
        <w:rPr>
          <w:rFonts w:cs="Calibri"/>
          <w:szCs w:val="24"/>
        </w:rPr>
        <w:t xml:space="preserve">. </w:t>
      </w:r>
      <w:r w:rsidR="0038697D" w:rsidRPr="0038697D">
        <w:rPr>
          <w:rFonts w:cs="Calibri"/>
          <w:szCs w:val="24"/>
        </w:rPr>
        <w:t xml:space="preserve">Nevertheless, </w:t>
      </w:r>
      <w:r w:rsidR="0038697D" w:rsidRPr="0038697D">
        <w:rPr>
          <w:rFonts w:cs="Calibri"/>
          <w:b/>
          <w:bCs/>
          <w:i/>
          <w:iCs/>
          <w:szCs w:val="24"/>
        </w:rPr>
        <w:t>the anti-racism law has been deemed innovative in the sense that it has broaden the definition of discrimination, so that manifestations of racism and xenophobia may be considered a criminal offense</w:t>
      </w:r>
      <w:r w:rsidR="0038697D" w:rsidRPr="0038697D">
        <w:rPr>
          <w:rFonts w:cs="Calibri"/>
          <w:szCs w:val="24"/>
        </w:rPr>
        <w:t>. Prior to the anti-racism law, racism and other forms of discrimination were regulated by various legal texts in the national legal framework as well as by international conventions ratified by Greece</w:t>
      </w:r>
      <w:r w:rsidR="006E0E37" w:rsidRPr="00E87B06">
        <w:rPr>
          <w:rFonts w:cs="Calibri"/>
          <w:szCs w:val="24"/>
        </w:rPr>
        <w:t>.</w:t>
      </w:r>
    </w:p>
    <w:p w14:paraId="01CC1B37" w14:textId="14FE7429" w:rsidR="00D813A2" w:rsidRPr="00E87B06" w:rsidRDefault="002F0185" w:rsidP="004C77DB">
      <w:pPr>
        <w:autoSpaceDE w:val="0"/>
        <w:autoSpaceDN w:val="0"/>
        <w:adjustRightInd w:val="0"/>
        <w:spacing w:after="0" w:line="360" w:lineRule="auto"/>
        <w:ind w:firstLine="284"/>
        <w:jc w:val="both"/>
        <w:rPr>
          <w:rFonts w:cs="Calibri"/>
          <w:szCs w:val="24"/>
        </w:rPr>
      </w:pPr>
      <w:r w:rsidRPr="002F0185">
        <w:rPr>
          <w:rFonts w:cs="Calibri"/>
          <w:szCs w:val="24"/>
        </w:rPr>
        <w:t xml:space="preserve">In the case of Cyprus, the legal treatment of certain forms of racism and xenophobia through the penal code began in 2011 with </w:t>
      </w:r>
      <w:r w:rsidR="0039415D">
        <w:rPr>
          <w:rFonts w:cs="Calibri"/>
          <w:szCs w:val="24"/>
        </w:rPr>
        <w:t>L</w:t>
      </w:r>
      <w:r w:rsidRPr="002F0185">
        <w:rPr>
          <w:rFonts w:cs="Calibri"/>
          <w:szCs w:val="24"/>
        </w:rPr>
        <w:t xml:space="preserve">aw 134(I)/2011, which incorporated the Decision 2008/913 of the Council of Europe. Any reference to hatred within this </w:t>
      </w:r>
      <w:r w:rsidR="0039415D">
        <w:rPr>
          <w:rFonts w:cs="Calibri"/>
          <w:szCs w:val="24"/>
        </w:rPr>
        <w:t>L</w:t>
      </w:r>
      <w:r w:rsidRPr="002F0185">
        <w:rPr>
          <w:rFonts w:cs="Calibri"/>
          <w:szCs w:val="24"/>
        </w:rPr>
        <w:t xml:space="preserve">aw concerns </w:t>
      </w:r>
      <w:r>
        <w:rPr>
          <w:rFonts w:cs="Calibri"/>
          <w:szCs w:val="24"/>
        </w:rPr>
        <w:t>“</w:t>
      </w:r>
      <w:r w:rsidRPr="002F0185">
        <w:rPr>
          <w:rFonts w:cs="Calibri"/>
          <w:szCs w:val="24"/>
        </w:rPr>
        <w:t xml:space="preserve">hatred based on race, color, religion, </w:t>
      </w:r>
      <w:r w:rsidR="003F5E4C">
        <w:rPr>
          <w:rFonts w:cs="Calibri"/>
          <w:szCs w:val="24"/>
        </w:rPr>
        <w:t>decent</w:t>
      </w:r>
      <w:r w:rsidR="0039415D">
        <w:rPr>
          <w:rFonts w:cs="Calibri"/>
          <w:szCs w:val="24"/>
        </w:rPr>
        <w:t>,</w:t>
      </w:r>
      <w:r w:rsidRPr="002F0185">
        <w:rPr>
          <w:rFonts w:cs="Calibri"/>
          <w:szCs w:val="24"/>
        </w:rPr>
        <w:t xml:space="preserve"> or ethnic origin</w:t>
      </w:r>
      <w:r>
        <w:rPr>
          <w:rFonts w:cs="Calibri"/>
          <w:szCs w:val="24"/>
        </w:rPr>
        <w:t>”</w:t>
      </w:r>
      <w:r w:rsidRPr="002F0185">
        <w:rPr>
          <w:rFonts w:cs="Calibri"/>
          <w:szCs w:val="24"/>
        </w:rPr>
        <w:t>. In addition, Article 3, paragraph 1 of the same Law provides that</w:t>
      </w:r>
      <w:r w:rsidR="00D813A2" w:rsidRPr="00E87B06">
        <w:rPr>
          <w:rFonts w:cs="Calibri"/>
          <w:szCs w:val="24"/>
        </w:rPr>
        <w:t xml:space="preserve">: </w:t>
      </w:r>
      <w:r w:rsidR="003F5E4C">
        <w:rPr>
          <w:rFonts w:cs="Calibri"/>
          <w:szCs w:val="24"/>
          <w:lang w:val="en-GB"/>
        </w:rPr>
        <w:t>“</w:t>
      </w:r>
      <w:r w:rsidR="003F5E4C" w:rsidRPr="003F5E4C">
        <w:rPr>
          <w:rFonts w:cs="Calibri"/>
          <w:szCs w:val="24"/>
        </w:rPr>
        <w:t>Any person who intentionally broadcasts publicly and incites, in any way, violence or hatred against a group of people or a member of a group of people, as defined on the basis of race, color, religion, decent, national or ethnic origin, in such a way as to provoke public disturbance or in a threatening, abusive</w:t>
      </w:r>
      <w:r w:rsidR="0039415D">
        <w:rPr>
          <w:rFonts w:cs="Calibri"/>
          <w:szCs w:val="24"/>
        </w:rPr>
        <w:t>,</w:t>
      </w:r>
      <w:r w:rsidR="003F5E4C" w:rsidRPr="003F5E4C">
        <w:rPr>
          <w:rFonts w:cs="Calibri"/>
          <w:szCs w:val="24"/>
        </w:rPr>
        <w:t xml:space="preserve"> or offensive manner, is subject to imprisonment of up to five (5) years, or a fine of up to ten thousand euros (10,000)</w:t>
      </w:r>
      <w:r w:rsidR="0039415D">
        <w:rPr>
          <w:rFonts w:cs="Calibri"/>
          <w:szCs w:val="24"/>
        </w:rPr>
        <w:t>,</w:t>
      </w:r>
      <w:r w:rsidR="003F5E4C" w:rsidRPr="003F5E4C">
        <w:rPr>
          <w:rFonts w:cs="Calibri"/>
          <w:szCs w:val="24"/>
        </w:rPr>
        <w:t xml:space="preserve"> or both in case of conviction</w:t>
      </w:r>
      <w:r w:rsidR="003F5E4C">
        <w:rPr>
          <w:rFonts w:cs="Calibri"/>
          <w:szCs w:val="24"/>
          <w:lang w:val="en-GB"/>
        </w:rPr>
        <w:t>”</w:t>
      </w:r>
      <w:r w:rsidR="00D813A2" w:rsidRPr="00E87B06">
        <w:rPr>
          <w:rFonts w:cs="Calibri"/>
          <w:szCs w:val="24"/>
        </w:rPr>
        <w:t>.</w:t>
      </w:r>
    </w:p>
    <w:p w14:paraId="0E3CC6AE" w14:textId="6466ACB8" w:rsidR="002C20FE" w:rsidRPr="00C20CC0" w:rsidRDefault="00C20CC0" w:rsidP="004C77DB">
      <w:pPr>
        <w:autoSpaceDE w:val="0"/>
        <w:autoSpaceDN w:val="0"/>
        <w:adjustRightInd w:val="0"/>
        <w:spacing w:after="0" w:line="360" w:lineRule="auto"/>
        <w:ind w:firstLine="284"/>
        <w:jc w:val="both"/>
        <w:rPr>
          <w:rFonts w:cs="Calibri"/>
          <w:szCs w:val="24"/>
        </w:rPr>
      </w:pPr>
      <w:r w:rsidRPr="00C20CC0">
        <w:rPr>
          <w:rFonts w:cs="Calibri"/>
          <w:szCs w:val="24"/>
        </w:rPr>
        <w:t xml:space="preserve">In addition, Cyprus has ratified the Additional Protocol to the Convention on Cybercrime on the criminalization of racist and xenophobic acts committed through information and communication </w:t>
      </w:r>
      <w:r w:rsidRPr="00C20CC0">
        <w:rPr>
          <w:rFonts w:cs="Calibri"/>
          <w:szCs w:val="24"/>
        </w:rPr>
        <w:lastRenderedPageBreak/>
        <w:t>technologies such as websites, blogs</w:t>
      </w:r>
      <w:r w:rsidR="0039415D">
        <w:rPr>
          <w:rFonts w:cs="Calibri"/>
          <w:szCs w:val="24"/>
        </w:rPr>
        <w:t>,</w:t>
      </w:r>
      <w:r w:rsidRPr="00C20CC0">
        <w:rPr>
          <w:rFonts w:cs="Calibri"/>
          <w:szCs w:val="24"/>
        </w:rPr>
        <w:t xml:space="preserve"> or any </w:t>
      </w:r>
      <w:r w:rsidR="0039415D">
        <w:rPr>
          <w:rFonts w:cs="Calibri"/>
          <w:szCs w:val="24"/>
        </w:rPr>
        <w:t xml:space="preserve">other </w:t>
      </w:r>
      <w:r w:rsidRPr="00C20CC0">
        <w:rPr>
          <w:rFonts w:cs="Calibri"/>
          <w:szCs w:val="24"/>
        </w:rPr>
        <w:t xml:space="preserve">form of social media networks, which stipulates that </w:t>
      </w:r>
      <w:r w:rsidR="0039415D">
        <w:rPr>
          <w:rFonts w:cs="Calibri"/>
          <w:szCs w:val="24"/>
        </w:rPr>
        <w:t>“</w:t>
      </w:r>
      <w:r w:rsidRPr="00C20CC0">
        <w:rPr>
          <w:rFonts w:cs="Calibri"/>
          <w:szCs w:val="24"/>
        </w:rPr>
        <w:t>Member-States are required to criminalize the dissemination or in any other way distribution of racist and xenophobic material to the public through a computer system</w:t>
      </w:r>
      <w:r w:rsidR="0039415D">
        <w:rPr>
          <w:rFonts w:cs="Calibri"/>
          <w:szCs w:val="24"/>
        </w:rPr>
        <w:t>”</w:t>
      </w:r>
      <w:r>
        <w:rPr>
          <w:rFonts w:cs="Calibri"/>
          <w:szCs w:val="24"/>
        </w:rPr>
        <w:t xml:space="preserve"> </w:t>
      </w:r>
      <w:r w:rsidRPr="00C20CC0">
        <w:rPr>
          <w:rFonts w:cs="Calibri"/>
          <w:szCs w:val="24"/>
        </w:rPr>
        <w:t>(Law 26(III)/2004)</w:t>
      </w:r>
      <w:r>
        <w:rPr>
          <w:rFonts w:cs="Calibri"/>
          <w:szCs w:val="24"/>
        </w:rPr>
        <w:t>.</w:t>
      </w:r>
    </w:p>
    <w:p w14:paraId="7EBD75A9" w14:textId="686CDB90" w:rsidR="00BE2553" w:rsidRDefault="00C20CC0" w:rsidP="0039415D">
      <w:pPr>
        <w:autoSpaceDE w:val="0"/>
        <w:autoSpaceDN w:val="0"/>
        <w:adjustRightInd w:val="0"/>
        <w:spacing w:line="360" w:lineRule="auto"/>
        <w:ind w:firstLine="284"/>
        <w:jc w:val="both"/>
        <w:rPr>
          <w:rFonts w:cs="Calibri"/>
          <w:szCs w:val="24"/>
        </w:rPr>
      </w:pPr>
      <w:r w:rsidRPr="00C20CC0">
        <w:rPr>
          <w:rFonts w:cs="Calibri"/>
          <w:szCs w:val="24"/>
        </w:rPr>
        <w:t>Article 4 of Law 26 (III)/2004, which ratifies the Protocol, provides that</w:t>
      </w:r>
      <w:r w:rsidR="002E7D81">
        <w:rPr>
          <w:rFonts w:cs="Calibri"/>
          <w:szCs w:val="24"/>
        </w:rPr>
        <w:t xml:space="preserve">: </w:t>
      </w:r>
      <w:r w:rsidR="0039415D">
        <w:rPr>
          <w:rFonts w:cs="Calibri"/>
          <w:szCs w:val="24"/>
        </w:rPr>
        <w:t>“</w:t>
      </w:r>
      <w:r w:rsidRPr="00C20CC0">
        <w:rPr>
          <w:rFonts w:cs="Calibri"/>
          <w:szCs w:val="24"/>
        </w:rPr>
        <w:t xml:space="preserve">If a person intentionally disseminates, or in any other way distributes through computer systems, xenophobic or racist material that incites or promotes prejudice based on racial differences or hatred or violence, that person could be sentenced to 5 years </w:t>
      </w:r>
      <w:r w:rsidR="0039415D">
        <w:rPr>
          <w:rFonts w:cs="Calibri"/>
          <w:szCs w:val="24"/>
        </w:rPr>
        <w:t>imprisonment,</w:t>
      </w:r>
      <w:r w:rsidRPr="00C20CC0">
        <w:rPr>
          <w:rFonts w:cs="Calibri"/>
          <w:szCs w:val="24"/>
        </w:rPr>
        <w:t xml:space="preserve"> or a fine of up to 35,000 euros</w:t>
      </w:r>
      <w:r w:rsidR="0039415D">
        <w:rPr>
          <w:rFonts w:cs="Calibri"/>
          <w:szCs w:val="24"/>
        </w:rPr>
        <w:t>,</w:t>
      </w:r>
      <w:r w:rsidRPr="00C20CC0">
        <w:rPr>
          <w:rFonts w:cs="Calibri"/>
          <w:szCs w:val="24"/>
        </w:rPr>
        <w:t xml:space="preserve"> or both</w:t>
      </w:r>
      <w:r w:rsidR="0039415D">
        <w:rPr>
          <w:rFonts w:cs="Calibri"/>
          <w:szCs w:val="24"/>
        </w:rPr>
        <w:t>”</w:t>
      </w:r>
      <w:r w:rsidRPr="00C20CC0">
        <w:rPr>
          <w:rFonts w:cs="Calibri"/>
          <w:szCs w:val="24"/>
        </w:rPr>
        <w:t>. Online hate speech might be considered included in Article 3, paragraph 1 of Law 134(I)/2011, even if it is not explicitly described, especially if this Article is read in conjunction with Article 4 of Law 26(III)/2004</w:t>
      </w:r>
      <w:r w:rsidR="002C20FE" w:rsidRPr="00E87B06">
        <w:rPr>
          <w:rFonts w:cs="Calibri"/>
          <w:szCs w:val="24"/>
        </w:rPr>
        <w:t>.</w:t>
      </w:r>
    </w:p>
    <w:p w14:paraId="5713516D" w14:textId="4063023F" w:rsidR="00F52532" w:rsidRDefault="00862BA4" w:rsidP="0039415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Cs w:val="24"/>
        </w:rPr>
      </w:pPr>
      <w:r w:rsidRPr="00423017">
        <w:rPr>
          <w:rFonts w:cs="Calibri"/>
          <w:szCs w:val="24"/>
        </w:rPr>
        <w:t>Both professional as well as citizen journalists produce and reproduce content that contains hate discourse both deliberately, in order to gain attention and visibility, and</w:t>
      </w:r>
      <w:r>
        <w:rPr>
          <w:rFonts w:cs="Calibri"/>
          <w:szCs w:val="24"/>
        </w:rPr>
        <w:t>/or</w:t>
      </w:r>
      <w:r w:rsidRPr="00423017">
        <w:rPr>
          <w:rFonts w:cs="Calibri"/>
          <w:szCs w:val="24"/>
        </w:rPr>
        <w:t xml:space="preserve"> inadvertently, because they are not able to recognize it as such</w:t>
      </w:r>
      <w:r w:rsidR="00F52532">
        <w:rPr>
          <w:rFonts w:cs="Calibri"/>
          <w:szCs w:val="24"/>
        </w:rPr>
        <w:t>.</w:t>
      </w:r>
    </w:p>
    <w:p w14:paraId="1B27AC8D" w14:textId="6BE48F72" w:rsidR="008B5260" w:rsidRPr="00E87B06" w:rsidRDefault="00423017" w:rsidP="0039415D">
      <w:pPr>
        <w:autoSpaceDE w:val="0"/>
        <w:autoSpaceDN w:val="0"/>
        <w:adjustRightInd w:val="0"/>
        <w:spacing w:before="240" w:after="0" w:line="360" w:lineRule="auto"/>
        <w:ind w:firstLine="284"/>
        <w:jc w:val="both"/>
        <w:rPr>
          <w:rFonts w:eastAsia="AGaramondPro-Regular" w:cs="Calibri"/>
          <w:szCs w:val="24"/>
        </w:rPr>
      </w:pPr>
      <w:r w:rsidRPr="00423017">
        <w:rPr>
          <w:rFonts w:cs="Calibri"/>
          <w:szCs w:val="24"/>
        </w:rPr>
        <w:t xml:space="preserve">Based on the above information regarding the legal texts that focus on hate discourse both -mainly- offline and -mostly indirectly- online, it is understood that </w:t>
      </w:r>
      <w:r w:rsidRPr="00423017">
        <w:rPr>
          <w:rFonts w:cs="Calibri"/>
          <w:b/>
          <w:bCs/>
          <w:i/>
          <w:iCs/>
          <w:szCs w:val="24"/>
        </w:rPr>
        <w:t>there is a critical body of legal texts, which places hate discourse outside the framework of free expression, due to its inherently derogatory nature for individuals and social groups, which violates the principle of equality and equity</w:t>
      </w:r>
      <w:r w:rsidRPr="00423017">
        <w:rPr>
          <w:rFonts w:cs="Calibri"/>
          <w:szCs w:val="24"/>
        </w:rPr>
        <w:t xml:space="preserve">. Nevertheless, the conservative social values ​​(Construction) that prevail in both Greece and Cyprus, as well as the social and economic problems that </w:t>
      </w:r>
      <w:r w:rsidR="00862BA4">
        <w:rPr>
          <w:rFonts w:cs="Calibri"/>
          <w:szCs w:val="24"/>
        </w:rPr>
        <w:t>have ‘</w:t>
      </w:r>
      <w:r w:rsidRPr="00423017">
        <w:rPr>
          <w:rFonts w:cs="Calibri"/>
          <w:szCs w:val="24"/>
        </w:rPr>
        <w:t>settled</w:t>
      </w:r>
      <w:r w:rsidR="00862BA4">
        <w:rPr>
          <w:rFonts w:cs="Calibri"/>
          <w:szCs w:val="24"/>
        </w:rPr>
        <w:t>’</w:t>
      </w:r>
      <w:r w:rsidRPr="00423017">
        <w:rPr>
          <w:rFonts w:cs="Calibri"/>
          <w:szCs w:val="24"/>
        </w:rPr>
        <w:t xml:space="preserve"> in the conservative social structure, imply the ineffective treatment of online hate discourse that is also reinforced -among other things- by the media and the journalists</w:t>
      </w:r>
      <w:r w:rsidR="00265269" w:rsidRPr="00E87B06">
        <w:rPr>
          <w:rFonts w:cs="Calibri"/>
          <w:szCs w:val="24"/>
        </w:rPr>
        <w:t xml:space="preserve">. </w:t>
      </w:r>
      <w:r w:rsidRPr="00423017">
        <w:rPr>
          <w:rFonts w:cs="Calibri"/>
          <w:szCs w:val="24"/>
        </w:rPr>
        <w:t>Both professional as well as citizen journalists produce and reproduce content that contains hate discourse both deliberately, in order to gain attention and visibility, and inadvertently, because they are not able to recognize it as such. Thus, they end up amplifying the voices of hate propagandists. Established journalistic practices, such as specific storytelling and writing styles, as well as clickbait culture, contribute significantly to this phenomenon</w:t>
      </w:r>
      <w:r w:rsidR="00265269" w:rsidRPr="00E87B06">
        <w:rPr>
          <w:rFonts w:cs="Calibri"/>
          <w:szCs w:val="24"/>
        </w:rPr>
        <w:t>.</w:t>
      </w:r>
    </w:p>
    <w:p w14:paraId="5C134A8E" w14:textId="03AC07D2" w:rsidR="00DD4D7E" w:rsidRPr="00E87B06" w:rsidRDefault="006D5699" w:rsidP="004C77DB">
      <w:pPr>
        <w:autoSpaceDE w:val="0"/>
        <w:autoSpaceDN w:val="0"/>
        <w:adjustRightInd w:val="0"/>
        <w:spacing w:after="0" w:line="360" w:lineRule="auto"/>
        <w:ind w:firstLine="360"/>
        <w:jc w:val="both"/>
        <w:rPr>
          <w:rFonts w:cs="Calibri"/>
          <w:szCs w:val="24"/>
        </w:rPr>
      </w:pPr>
      <w:r w:rsidRPr="006D5699">
        <w:rPr>
          <w:rFonts w:cs="Calibri"/>
          <w:szCs w:val="24"/>
        </w:rPr>
        <w:t xml:space="preserve">The emergence and spread of hate discourse on the </w:t>
      </w:r>
      <w:r w:rsidR="00862BA4">
        <w:rPr>
          <w:rFonts w:cs="Calibri"/>
          <w:szCs w:val="24"/>
        </w:rPr>
        <w:t>I</w:t>
      </w:r>
      <w:r w:rsidRPr="006D5699">
        <w:rPr>
          <w:rFonts w:cs="Calibri"/>
          <w:szCs w:val="24"/>
        </w:rPr>
        <w:t xml:space="preserve">nternet is an evolving phenomenon and collective efforts are required to understand its significance and consequences, as well as to develop effective solutions. The establishment of stricter penalties for online hate </w:t>
      </w:r>
      <w:r w:rsidR="00862BA4">
        <w:rPr>
          <w:rFonts w:cs="Calibri"/>
          <w:szCs w:val="24"/>
        </w:rPr>
        <w:t>discourse</w:t>
      </w:r>
      <w:r w:rsidRPr="006D5699">
        <w:rPr>
          <w:rFonts w:cs="Calibri"/>
          <w:szCs w:val="24"/>
        </w:rPr>
        <w:t xml:space="preserve"> constitutes only a first step. </w:t>
      </w:r>
      <w:r w:rsidRPr="006D5699">
        <w:rPr>
          <w:rFonts w:cs="Calibri"/>
          <w:b/>
          <w:bCs/>
          <w:i/>
          <w:iCs/>
          <w:szCs w:val="24"/>
        </w:rPr>
        <w:t>However, the exclusive focus on restrictive-countering measures ignores the complexity of a phenomenon that is still poorly understood in the context of society and which requires adapted and coordinated responses from a number of different actors in society</w:t>
      </w:r>
      <w:r w:rsidR="00DD4D7E" w:rsidRPr="00E87B06">
        <w:rPr>
          <w:rFonts w:cs="Calibri"/>
          <w:szCs w:val="24"/>
        </w:rPr>
        <w:t xml:space="preserve">. </w:t>
      </w:r>
      <w:r w:rsidRPr="006D5699">
        <w:rPr>
          <w:rFonts w:cs="Calibri"/>
          <w:szCs w:val="24"/>
        </w:rPr>
        <w:t xml:space="preserve">Websites, given their ability to facilitate interaction and provide unprecedented amounts </w:t>
      </w:r>
      <w:r w:rsidRPr="006D5699">
        <w:rPr>
          <w:rFonts w:cs="Calibri"/>
          <w:szCs w:val="24"/>
        </w:rPr>
        <w:lastRenderedPageBreak/>
        <w:t xml:space="preserve">of data that can be analyzed through a variety of new techniques, present a unique </w:t>
      </w:r>
      <w:r w:rsidR="00862BA4">
        <w:rPr>
          <w:rFonts w:cs="Calibri"/>
          <w:szCs w:val="24"/>
        </w:rPr>
        <w:t>‘</w:t>
      </w:r>
      <w:r w:rsidRPr="006D5699">
        <w:rPr>
          <w:rFonts w:cs="Calibri"/>
          <w:szCs w:val="24"/>
        </w:rPr>
        <w:t>magnifying glass</w:t>
      </w:r>
      <w:r w:rsidR="00862BA4">
        <w:rPr>
          <w:rFonts w:cs="Calibri"/>
          <w:szCs w:val="24"/>
        </w:rPr>
        <w:t>’</w:t>
      </w:r>
      <w:r w:rsidRPr="006D5699">
        <w:rPr>
          <w:rFonts w:cs="Calibri"/>
          <w:szCs w:val="24"/>
        </w:rPr>
        <w:t xml:space="preserve"> to examine human behavior. Effective solutions must be based on a better understanding of how different forms of hate discourse appear, interact</w:t>
      </w:r>
      <w:r w:rsidR="00862BA4">
        <w:rPr>
          <w:rFonts w:cs="Calibri"/>
          <w:szCs w:val="24"/>
        </w:rPr>
        <w:t>,</w:t>
      </w:r>
      <w:r w:rsidRPr="006D5699">
        <w:rPr>
          <w:rFonts w:cs="Calibri"/>
          <w:szCs w:val="24"/>
        </w:rPr>
        <w:t xml:space="preserve"> and may disappear in this environment (</w:t>
      </w:r>
      <w:proofErr w:type="spellStart"/>
      <w:r w:rsidRPr="006D5699">
        <w:rPr>
          <w:rFonts w:cs="Calibri"/>
          <w:szCs w:val="24"/>
        </w:rPr>
        <w:t>Gagliardone</w:t>
      </w:r>
      <w:proofErr w:type="spellEnd"/>
      <w:r w:rsidRPr="006D5699">
        <w:rPr>
          <w:rFonts w:cs="Calibri"/>
          <w:szCs w:val="24"/>
        </w:rPr>
        <w:t xml:space="preserve"> et al. 2015:53). Only in this way will we be able to address this issue preventively -before it even occurs- and not correctively, when at least some </w:t>
      </w:r>
      <w:r w:rsidR="00862BA4">
        <w:rPr>
          <w:rFonts w:cs="Calibri"/>
          <w:szCs w:val="24"/>
        </w:rPr>
        <w:t>‘da</w:t>
      </w:r>
      <w:r w:rsidRPr="006D5699">
        <w:rPr>
          <w:rFonts w:cs="Calibri"/>
          <w:szCs w:val="24"/>
        </w:rPr>
        <w:t>mage</w:t>
      </w:r>
      <w:r w:rsidR="00862BA4">
        <w:rPr>
          <w:rFonts w:cs="Calibri"/>
          <w:szCs w:val="24"/>
        </w:rPr>
        <w:t>’</w:t>
      </w:r>
      <w:r w:rsidRPr="006D5699">
        <w:rPr>
          <w:rFonts w:cs="Calibri"/>
          <w:szCs w:val="24"/>
        </w:rPr>
        <w:t xml:space="preserve"> has already been done</w:t>
      </w:r>
      <w:r w:rsidR="00DD4D7E" w:rsidRPr="00E87B06">
        <w:rPr>
          <w:rFonts w:cs="Calibri"/>
          <w:szCs w:val="24"/>
        </w:rPr>
        <w:t>.</w:t>
      </w:r>
    </w:p>
    <w:p w14:paraId="6B1FFF4D" w14:textId="3F90E67F" w:rsidR="00A121E9" w:rsidRDefault="00862BA4" w:rsidP="004C77DB">
      <w:pPr>
        <w:pStyle w:val="Heading1"/>
        <w:numPr>
          <w:ilvl w:val="1"/>
          <w:numId w:val="6"/>
        </w:numPr>
        <w:spacing w:line="360" w:lineRule="auto"/>
        <w:ind w:left="426" w:hanging="426"/>
        <w:jc w:val="both"/>
        <w:rPr>
          <w:rFonts w:ascii="Calibri" w:hAnsi="Calibri" w:cs="Calibri"/>
          <w:sz w:val="24"/>
          <w:szCs w:val="24"/>
        </w:rPr>
      </w:pPr>
      <w:r w:rsidRPr="00862BA4">
        <w:rPr>
          <w:rFonts w:ascii="Calibri" w:hAnsi="Calibri" w:cs="Calibri"/>
          <w:sz w:val="24"/>
          <w:szCs w:val="24"/>
        </w:rPr>
        <w:t xml:space="preserve">The importance of civil society and education in tackling hate </w:t>
      </w:r>
      <w:r>
        <w:rPr>
          <w:rFonts w:ascii="Calibri" w:hAnsi="Calibri" w:cs="Calibri"/>
          <w:sz w:val="24"/>
          <w:szCs w:val="24"/>
        </w:rPr>
        <w:t>discourse</w:t>
      </w:r>
    </w:p>
    <w:p w14:paraId="45922562" w14:textId="3708F1EE" w:rsidR="001104BF" w:rsidRPr="00B73739" w:rsidRDefault="001104BF" w:rsidP="004C77DB">
      <w:pPr>
        <w:pStyle w:val="Heading1"/>
        <w:spacing w:line="360" w:lineRule="auto"/>
        <w:rPr>
          <w:rFonts w:ascii="Calibri" w:hAnsi="Calibri" w:cs="Calibri"/>
          <w:sz w:val="22"/>
        </w:rPr>
      </w:pPr>
      <w:bookmarkStart w:id="11" w:name="_Toc54112533"/>
      <w:r w:rsidRPr="00B73739">
        <w:rPr>
          <w:rFonts w:ascii="Calibri" w:hAnsi="Calibri" w:cs="Calibri"/>
          <w:sz w:val="22"/>
        </w:rPr>
        <w:t xml:space="preserve">3.2.1 </w:t>
      </w:r>
      <w:bookmarkEnd w:id="11"/>
      <w:r w:rsidR="00862BA4" w:rsidRPr="00862BA4">
        <w:rPr>
          <w:rFonts w:ascii="Calibri" w:hAnsi="Calibri" w:cs="Calibri"/>
          <w:sz w:val="22"/>
        </w:rPr>
        <w:t>User communities and civil society actors</w:t>
      </w:r>
    </w:p>
    <w:p w14:paraId="12B0F68C" w14:textId="4CA49B44" w:rsidR="00F63E4A" w:rsidRPr="00E87B06" w:rsidRDefault="00316E6B" w:rsidP="004C77DB">
      <w:pPr>
        <w:autoSpaceDE w:val="0"/>
        <w:autoSpaceDN w:val="0"/>
        <w:adjustRightInd w:val="0"/>
        <w:spacing w:after="0" w:line="360" w:lineRule="auto"/>
        <w:jc w:val="both"/>
        <w:rPr>
          <w:rFonts w:cs="Calibri"/>
          <w:bCs/>
          <w:szCs w:val="24"/>
        </w:rPr>
      </w:pPr>
      <w:r w:rsidRPr="00316E6B">
        <w:rPr>
          <w:rFonts w:cs="Calibri"/>
          <w:bCs/>
          <w:szCs w:val="24"/>
        </w:rPr>
        <w:t>International human rights law</w:t>
      </w:r>
      <w:r w:rsidR="00862BA4">
        <w:rPr>
          <w:rFonts w:cs="Calibri"/>
          <w:bCs/>
          <w:szCs w:val="24"/>
        </w:rPr>
        <w:t>s</w:t>
      </w:r>
      <w:r w:rsidRPr="00316E6B">
        <w:rPr>
          <w:rFonts w:cs="Calibri"/>
          <w:bCs/>
          <w:szCs w:val="24"/>
        </w:rPr>
        <w:t xml:space="preserve"> must be regarded as a critical framework for the protection and respect of human rights in the fight against (online) </w:t>
      </w:r>
      <w:r>
        <w:rPr>
          <w:rFonts w:cs="Calibri"/>
          <w:bCs/>
          <w:szCs w:val="24"/>
        </w:rPr>
        <w:t>discourse expressing hatred, insult</w:t>
      </w:r>
      <w:r w:rsidR="00862BA4">
        <w:rPr>
          <w:rFonts w:cs="Calibri"/>
          <w:bCs/>
          <w:szCs w:val="24"/>
        </w:rPr>
        <w:t>,</w:t>
      </w:r>
      <w:r>
        <w:rPr>
          <w:rFonts w:cs="Calibri"/>
          <w:bCs/>
          <w:szCs w:val="24"/>
        </w:rPr>
        <w:t xml:space="preserve"> or defamation </w:t>
      </w:r>
      <w:r w:rsidR="003B1FC2" w:rsidRPr="00BA7598">
        <w:rPr>
          <w:rFonts w:cs="Calibri"/>
          <w:bCs/>
          <w:szCs w:val="24"/>
        </w:rPr>
        <w:t>(</w:t>
      </w:r>
      <w:r w:rsidR="00BA7598" w:rsidRPr="00BA7598">
        <w:t>Special Rapporteur on the promotion and protection of the freedom of opinion and expression</w:t>
      </w:r>
      <w:r w:rsidR="00BA7598" w:rsidRPr="00BA7598">
        <w:rPr>
          <w:rFonts w:cs="Calibri"/>
          <w:szCs w:val="24"/>
        </w:rPr>
        <w:t xml:space="preserve"> 2019:</w:t>
      </w:r>
      <w:r w:rsidR="00BA7598">
        <w:rPr>
          <w:rFonts w:cs="Calibri"/>
          <w:szCs w:val="24"/>
        </w:rPr>
        <w:t>21</w:t>
      </w:r>
      <w:r w:rsidR="003B1FC2" w:rsidRPr="00BA7598">
        <w:rPr>
          <w:rFonts w:cs="Calibri"/>
          <w:bCs/>
          <w:szCs w:val="24"/>
        </w:rPr>
        <w:t>).</w:t>
      </w:r>
      <w:r w:rsidR="00F15B25" w:rsidRPr="00E87B06">
        <w:rPr>
          <w:rFonts w:cs="Calibri"/>
          <w:bCs/>
          <w:szCs w:val="24"/>
        </w:rPr>
        <w:t xml:space="preserve"> </w:t>
      </w:r>
      <w:r w:rsidRPr="00316E6B">
        <w:rPr>
          <w:rFonts w:cs="Calibri"/>
          <w:bCs/>
          <w:szCs w:val="24"/>
        </w:rPr>
        <w:t>As already discussed, part of countering (online) hate discourse concerns the legal regulation and/or self-regulation of (online) content, either by public national or supranational bodies, and/or by private companies active in matters of web content</w:t>
      </w:r>
      <w:r w:rsidR="003B1FC2" w:rsidRPr="00E87B06">
        <w:rPr>
          <w:rFonts w:cs="Calibri"/>
          <w:bCs/>
          <w:szCs w:val="24"/>
        </w:rPr>
        <w:t>.</w:t>
      </w:r>
    </w:p>
    <w:p w14:paraId="29EF1973" w14:textId="2744476F" w:rsidR="007C3BF5" w:rsidRPr="00862BA4" w:rsidRDefault="00766FA6" w:rsidP="00862BA4">
      <w:pPr>
        <w:autoSpaceDE w:val="0"/>
        <w:autoSpaceDN w:val="0"/>
        <w:adjustRightInd w:val="0"/>
        <w:spacing w:after="0" w:line="360" w:lineRule="auto"/>
        <w:ind w:firstLine="284"/>
        <w:jc w:val="both"/>
        <w:rPr>
          <w:rFonts w:cs="Calibri"/>
          <w:bCs/>
          <w:szCs w:val="24"/>
        </w:rPr>
      </w:pPr>
      <w:r w:rsidRPr="00766FA6">
        <w:rPr>
          <w:rFonts w:cs="Calibri"/>
          <w:bCs/>
          <w:szCs w:val="24"/>
        </w:rPr>
        <w:t xml:space="preserve">In addition to regulatory and legal action, we also referred to two more parameters of dealing with hate discourse: </w:t>
      </w:r>
      <w:r w:rsidRPr="00766FA6">
        <w:rPr>
          <w:rFonts w:cs="Calibri"/>
          <w:b/>
          <w:i/>
          <w:iCs/>
          <w:szCs w:val="24"/>
        </w:rPr>
        <w:t xml:space="preserve">the need to </w:t>
      </w:r>
      <w:r w:rsidR="00862BA4">
        <w:rPr>
          <w:rFonts w:cs="Calibri"/>
          <w:b/>
          <w:i/>
          <w:iCs/>
          <w:szCs w:val="24"/>
        </w:rPr>
        <w:t>“</w:t>
      </w:r>
      <w:r w:rsidRPr="00766FA6">
        <w:rPr>
          <w:rFonts w:cs="Calibri"/>
          <w:b/>
          <w:i/>
          <w:iCs/>
          <w:szCs w:val="24"/>
        </w:rPr>
        <w:t>empower</w:t>
      </w:r>
      <w:r w:rsidR="00862BA4">
        <w:rPr>
          <w:rFonts w:cs="Calibri"/>
          <w:b/>
          <w:i/>
          <w:iCs/>
          <w:szCs w:val="24"/>
        </w:rPr>
        <w:t>”</w:t>
      </w:r>
      <w:r w:rsidRPr="00766FA6">
        <w:rPr>
          <w:rFonts w:cs="Calibri"/>
          <w:b/>
          <w:i/>
          <w:iCs/>
          <w:szCs w:val="24"/>
        </w:rPr>
        <w:t xml:space="preserve"> citizens</w:t>
      </w:r>
      <w:r w:rsidRPr="00766FA6">
        <w:rPr>
          <w:rFonts w:cs="Calibri"/>
          <w:bCs/>
          <w:szCs w:val="24"/>
        </w:rPr>
        <w:t xml:space="preserve"> so that they can articulate their opposing stand to (online) hate discourse and </w:t>
      </w:r>
      <w:r w:rsidRPr="00766FA6">
        <w:rPr>
          <w:rFonts w:cs="Calibri"/>
          <w:b/>
          <w:i/>
          <w:iCs/>
          <w:szCs w:val="24"/>
        </w:rPr>
        <w:t>the need to educate citizens</w:t>
      </w:r>
      <w:r w:rsidRPr="00766FA6">
        <w:rPr>
          <w:rFonts w:cs="Calibri"/>
          <w:bCs/>
          <w:szCs w:val="24"/>
        </w:rPr>
        <w:t>, beginning from a very young age, and</w:t>
      </w:r>
      <w:r w:rsidR="00862BA4">
        <w:rPr>
          <w:rFonts w:cs="Calibri"/>
          <w:bCs/>
          <w:szCs w:val="24"/>
        </w:rPr>
        <w:t>,</w:t>
      </w:r>
      <w:r w:rsidRPr="00766FA6">
        <w:rPr>
          <w:rFonts w:cs="Calibri"/>
          <w:bCs/>
          <w:szCs w:val="24"/>
        </w:rPr>
        <w:t xml:space="preserve"> therefore</w:t>
      </w:r>
      <w:r w:rsidR="00862BA4">
        <w:rPr>
          <w:rFonts w:cs="Calibri"/>
          <w:bCs/>
          <w:szCs w:val="24"/>
        </w:rPr>
        <w:t>,</w:t>
      </w:r>
      <w:r w:rsidRPr="00766FA6">
        <w:rPr>
          <w:rFonts w:cs="Calibri"/>
          <w:bCs/>
          <w:szCs w:val="24"/>
        </w:rPr>
        <w:t xml:space="preserve"> the very start of their socialization course, so that certain parameters of the social Construction (the social DNA - dominant culture) will gradually change and hate discourse can be </w:t>
      </w:r>
      <w:r w:rsidR="00862BA4">
        <w:rPr>
          <w:rFonts w:cs="Calibri"/>
          <w:bCs/>
          <w:szCs w:val="24"/>
        </w:rPr>
        <w:t>‘</w:t>
      </w:r>
      <w:r w:rsidRPr="00766FA6">
        <w:rPr>
          <w:rFonts w:cs="Calibri"/>
          <w:bCs/>
          <w:szCs w:val="24"/>
        </w:rPr>
        <w:t>replace</w:t>
      </w:r>
      <w:r w:rsidR="00862BA4">
        <w:rPr>
          <w:rFonts w:cs="Calibri"/>
          <w:bCs/>
          <w:szCs w:val="24"/>
        </w:rPr>
        <w:t>d’</w:t>
      </w:r>
      <w:r w:rsidRPr="00766FA6">
        <w:rPr>
          <w:rFonts w:cs="Calibri"/>
          <w:bCs/>
          <w:szCs w:val="24"/>
        </w:rPr>
        <w:t xml:space="preserve"> by a -as far as possible- generalized respect for fundamental individual and social rights. Both of these parameters, at the core of their existence, include the concept of education at different stages of people's lives and in different ways</w:t>
      </w:r>
      <w:r w:rsidR="00866E75" w:rsidRPr="00E87B06">
        <w:rPr>
          <w:rFonts w:cs="Calibri"/>
          <w:bCs/>
          <w:szCs w:val="24"/>
        </w:rPr>
        <w:t>.</w:t>
      </w:r>
      <w:r w:rsidR="007C3BF5">
        <w:rPr>
          <w:rFonts w:cs="Calibri"/>
          <w:bCs/>
          <w:szCs w:val="24"/>
        </w:rPr>
        <w:t xml:space="preserve"> </w:t>
      </w:r>
      <w:r w:rsidR="001447B1" w:rsidRPr="001447B1">
        <w:rPr>
          <w:rFonts w:cs="Calibri"/>
          <w:bCs/>
          <w:szCs w:val="24"/>
        </w:rPr>
        <w:t xml:space="preserve">It is important to acquire sufficient knowledge about human rights, what exactly they are, how they are protected by national and international treaties and other tools for defending human rights. In the context of hate discourse, it is -first of all- important to know which human rights are being violated and which national and international legal tools should be used to address it </w:t>
      </w:r>
      <w:r w:rsidR="00085FE4" w:rsidRPr="00EC20C6">
        <w:rPr>
          <w:rFonts w:eastAsia="LiberationSerif" w:cs="Calibri"/>
          <w:szCs w:val="24"/>
        </w:rPr>
        <w:t xml:space="preserve">(Del Felice </w:t>
      </w:r>
      <w:r w:rsidR="001447B1">
        <w:rPr>
          <w:rFonts w:eastAsia="LiberationSerif" w:cs="Calibri"/>
          <w:szCs w:val="24"/>
        </w:rPr>
        <w:t>et al</w:t>
      </w:r>
      <w:r w:rsidR="00085FE4" w:rsidRPr="00EC20C6">
        <w:rPr>
          <w:rFonts w:eastAsia="LiberationSerif" w:cs="Calibri"/>
          <w:szCs w:val="24"/>
        </w:rPr>
        <w:t>. 2017:</w:t>
      </w:r>
      <w:r w:rsidR="00085FE4">
        <w:rPr>
          <w:rFonts w:eastAsia="LiberationSerif" w:cs="Calibri"/>
          <w:szCs w:val="24"/>
        </w:rPr>
        <w:t>18</w:t>
      </w:r>
      <w:r w:rsidR="00085FE4" w:rsidRPr="00EC20C6">
        <w:rPr>
          <w:rFonts w:eastAsia="LiberationSerif" w:cs="Calibri"/>
          <w:szCs w:val="24"/>
        </w:rPr>
        <w:t>)</w:t>
      </w:r>
      <w:r w:rsidR="00085FE4">
        <w:rPr>
          <w:rFonts w:eastAsia="LiberationSerif" w:cs="Calibri"/>
          <w:szCs w:val="24"/>
        </w:rPr>
        <w:t>.</w:t>
      </w:r>
    </w:p>
    <w:p w14:paraId="54B01A48" w14:textId="1B77AD48" w:rsidR="0002715E" w:rsidRDefault="001447B1" w:rsidP="004C77DB">
      <w:pPr>
        <w:autoSpaceDE w:val="0"/>
        <w:autoSpaceDN w:val="0"/>
        <w:adjustRightInd w:val="0"/>
        <w:spacing w:after="0" w:line="360" w:lineRule="auto"/>
        <w:ind w:firstLine="284"/>
        <w:jc w:val="both"/>
        <w:rPr>
          <w:rFonts w:cs="Calibri"/>
        </w:rPr>
      </w:pPr>
      <w:r w:rsidRPr="001447B1">
        <w:rPr>
          <w:rFonts w:cs="Calibri"/>
        </w:rPr>
        <w:t xml:space="preserve">Scholars and activists against (online) hate discourse suggest a variety of strategies and tools to reduce its prevalence on the </w:t>
      </w:r>
      <w:r w:rsidR="0080304E">
        <w:rPr>
          <w:rFonts w:cs="Calibri"/>
        </w:rPr>
        <w:t>I</w:t>
      </w:r>
      <w:r w:rsidRPr="001447B1">
        <w:rPr>
          <w:rFonts w:cs="Calibri"/>
        </w:rPr>
        <w:t>nternet. These strategies can be categorized into activities</w:t>
      </w:r>
      <w:r>
        <w:rPr>
          <w:rFonts w:cs="Calibri"/>
        </w:rPr>
        <w:t xml:space="preserve"> including</w:t>
      </w:r>
      <w:r w:rsidR="00E2422D">
        <w:rPr>
          <w:rFonts w:cs="Calibri"/>
        </w:rPr>
        <w:t xml:space="preserve">: </w:t>
      </w:r>
    </w:p>
    <w:p w14:paraId="77C5B4C8" w14:textId="77777777" w:rsidR="001447B1" w:rsidRPr="001447B1" w:rsidRDefault="001447B1" w:rsidP="001447B1">
      <w:pPr>
        <w:numPr>
          <w:ilvl w:val="0"/>
          <w:numId w:val="28"/>
        </w:numPr>
        <w:autoSpaceDE w:val="0"/>
        <w:autoSpaceDN w:val="0"/>
        <w:adjustRightInd w:val="0"/>
        <w:spacing w:after="0" w:line="360" w:lineRule="auto"/>
        <w:jc w:val="both"/>
        <w:rPr>
          <w:rFonts w:cs="Calibri"/>
        </w:rPr>
      </w:pPr>
      <w:r w:rsidRPr="001447B1">
        <w:rPr>
          <w:rFonts w:cs="Calibri"/>
        </w:rPr>
        <w:t>educational programs,</w:t>
      </w:r>
    </w:p>
    <w:p w14:paraId="76B567CC" w14:textId="77777777" w:rsidR="001447B1" w:rsidRPr="001447B1" w:rsidRDefault="001447B1" w:rsidP="001447B1">
      <w:pPr>
        <w:numPr>
          <w:ilvl w:val="0"/>
          <w:numId w:val="28"/>
        </w:numPr>
        <w:autoSpaceDE w:val="0"/>
        <w:autoSpaceDN w:val="0"/>
        <w:adjustRightInd w:val="0"/>
        <w:spacing w:after="0" w:line="360" w:lineRule="auto"/>
        <w:jc w:val="both"/>
        <w:rPr>
          <w:rFonts w:cs="Calibri"/>
        </w:rPr>
      </w:pPr>
      <w:r w:rsidRPr="001447B1">
        <w:rPr>
          <w:rFonts w:cs="Calibri"/>
        </w:rPr>
        <w:t>cultural events and community activities,</w:t>
      </w:r>
    </w:p>
    <w:p w14:paraId="285BE2CA" w14:textId="036DFF65" w:rsidR="001447B1" w:rsidRPr="001447B1" w:rsidRDefault="001447B1" w:rsidP="001447B1">
      <w:pPr>
        <w:numPr>
          <w:ilvl w:val="0"/>
          <w:numId w:val="28"/>
        </w:numPr>
        <w:autoSpaceDE w:val="0"/>
        <w:autoSpaceDN w:val="0"/>
        <w:adjustRightInd w:val="0"/>
        <w:spacing w:after="0" w:line="360" w:lineRule="auto"/>
        <w:jc w:val="both"/>
        <w:rPr>
          <w:rFonts w:cs="Calibri"/>
        </w:rPr>
      </w:pPr>
      <w:r w:rsidRPr="001447B1">
        <w:rPr>
          <w:rFonts w:cs="Calibri"/>
        </w:rPr>
        <w:t xml:space="preserve">mainstream media </w:t>
      </w:r>
      <w:r w:rsidR="0080304E">
        <w:rPr>
          <w:rFonts w:cs="Calibri"/>
        </w:rPr>
        <w:t>initiatives</w:t>
      </w:r>
      <w:r>
        <w:rPr>
          <w:rFonts w:cs="Calibri"/>
        </w:rPr>
        <w:t>,</w:t>
      </w:r>
      <w:r w:rsidRPr="001447B1">
        <w:rPr>
          <w:rFonts w:cs="Calibri"/>
        </w:rPr>
        <w:t xml:space="preserve"> and</w:t>
      </w:r>
    </w:p>
    <w:p w14:paraId="73155C40" w14:textId="68182597" w:rsidR="0002715E" w:rsidRDefault="001447B1" w:rsidP="001447B1">
      <w:pPr>
        <w:numPr>
          <w:ilvl w:val="0"/>
          <w:numId w:val="28"/>
        </w:numPr>
        <w:autoSpaceDE w:val="0"/>
        <w:autoSpaceDN w:val="0"/>
        <w:adjustRightInd w:val="0"/>
        <w:spacing w:after="0" w:line="360" w:lineRule="auto"/>
        <w:jc w:val="both"/>
        <w:rPr>
          <w:rFonts w:cs="Calibri"/>
        </w:rPr>
      </w:pPr>
      <w:r w:rsidRPr="001447B1">
        <w:rPr>
          <w:rFonts w:cs="Calibri"/>
        </w:rPr>
        <w:t>social media and online discussion forums</w:t>
      </w:r>
      <w:r w:rsidR="00E2422D" w:rsidRPr="00E2422D">
        <w:rPr>
          <w:rFonts w:cs="Calibri"/>
        </w:rPr>
        <w:t xml:space="preserve">. </w:t>
      </w:r>
    </w:p>
    <w:p w14:paraId="1580EFF9" w14:textId="3E07331F" w:rsidR="00C15516" w:rsidRPr="00C15516" w:rsidRDefault="00D17A8E" w:rsidP="004C77DB">
      <w:pPr>
        <w:autoSpaceDE w:val="0"/>
        <w:autoSpaceDN w:val="0"/>
        <w:adjustRightInd w:val="0"/>
        <w:spacing w:after="0" w:line="360" w:lineRule="auto"/>
        <w:jc w:val="both"/>
        <w:rPr>
          <w:rFonts w:cs="Calibri"/>
        </w:rPr>
      </w:pPr>
      <w:r w:rsidRPr="00D17A8E">
        <w:rPr>
          <w:rFonts w:cs="Calibri"/>
        </w:rPr>
        <w:t xml:space="preserve">These strategies include </w:t>
      </w:r>
      <w:r w:rsidRPr="00D17A8E">
        <w:rPr>
          <w:rFonts w:cs="Calibri"/>
          <w:b/>
          <w:bCs/>
          <w:i/>
          <w:iCs/>
        </w:rPr>
        <w:t>educational, training and critical thinking development activities</w:t>
      </w:r>
      <w:r w:rsidRPr="00D17A8E">
        <w:rPr>
          <w:rFonts w:cs="Calibri"/>
        </w:rPr>
        <w:t xml:space="preserve"> that help expose prejudices and falsehoods in children, young people</w:t>
      </w:r>
      <w:r w:rsidR="0080304E">
        <w:rPr>
          <w:rFonts w:cs="Calibri"/>
        </w:rPr>
        <w:t>,</w:t>
      </w:r>
      <w:r w:rsidRPr="00D17A8E">
        <w:rPr>
          <w:rFonts w:cs="Calibri"/>
        </w:rPr>
        <w:t xml:space="preserve"> or journalists, organizing large </w:t>
      </w:r>
      <w:r w:rsidRPr="00D17A8E">
        <w:rPr>
          <w:rFonts w:cs="Calibri"/>
        </w:rPr>
        <w:lastRenderedPageBreak/>
        <w:t>multimedia campaigns and even participating in Facebook profile shut downs (</w:t>
      </w:r>
      <w:proofErr w:type="spellStart"/>
      <w:r w:rsidRPr="00D17A8E">
        <w:rPr>
          <w:rFonts w:cs="Calibri"/>
        </w:rPr>
        <w:t>Miskolci</w:t>
      </w:r>
      <w:proofErr w:type="spellEnd"/>
      <w:r w:rsidRPr="00D17A8E">
        <w:rPr>
          <w:rFonts w:cs="Calibri"/>
        </w:rPr>
        <w:t xml:space="preserve">, </w:t>
      </w:r>
      <w:proofErr w:type="spellStart"/>
      <w:r w:rsidRPr="00D17A8E">
        <w:rPr>
          <w:rFonts w:cs="Calibri"/>
        </w:rPr>
        <w:t>Kovacova</w:t>
      </w:r>
      <w:proofErr w:type="spellEnd"/>
      <w:r w:rsidRPr="00D17A8E">
        <w:rPr>
          <w:rFonts w:cs="Calibri"/>
        </w:rPr>
        <w:t xml:space="preserve">, </w:t>
      </w:r>
      <w:proofErr w:type="spellStart"/>
      <w:r w:rsidRPr="00D17A8E">
        <w:rPr>
          <w:rFonts w:cs="Calibri"/>
        </w:rPr>
        <w:t>Rigova</w:t>
      </w:r>
      <w:proofErr w:type="spellEnd"/>
      <w:r w:rsidRPr="00D17A8E">
        <w:rPr>
          <w:rFonts w:cs="Calibri"/>
        </w:rPr>
        <w:t xml:space="preserve"> 2018:3). Besides, as relevant research has shown, ignoring hate discourse can lead to its dissemination in various forms (against women, minorities, sexual preferences, etc.) (London et al. 2020:66)</w:t>
      </w:r>
      <w:r w:rsidR="00C15516" w:rsidRPr="007D0014">
        <w:rPr>
          <w:rFonts w:cs="Calibri"/>
        </w:rPr>
        <w:t>.</w:t>
      </w:r>
    </w:p>
    <w:p w14:paraId="0E82EC84" w14:textId="7C0703BB" w:rsidR="001829A7" w:rsidRPr="001C0243" w:rsidRDefault="00D17A8E" w:rsidP="004C77DB">
      <w:pPr>
        <w:pStyle w:val="DHHSbody"/>
        <w:spacing w:after="0" w:line="360" w:lineRule="auto"/>
        <w:ind w:firstLine="284"/>
        <w:jc w:val="both"/>
        <w:rPr>
          <w:rFonts w:ascii="Calibri" w:eastAsia="Calibri" w:hAnsi="Calibri" w:cs="Calibri"/>
          <w:sz w:val="22"/>
          <w:szCs w:val="22"/>
          <w:lang w:val="en-US"/>
        </w:rPr>
      </w:pPr>
      <w:r w:rsidRPr="001C0243">
        <w:rPr>
          <w:rFonts w:ascii="Calibri" w:eastAsia="Calibri" w:hAnsi="Calibri" w:cs="Calibri"/>
          <w:sz w:val="22"/>
          <w:szCs w:val="22"/>
          <w:lang w:val="en-US"/>
        </w:rPr>
        <w:t xml:space="preserve">Nonprofit organizations, public administrators, the media, politicians, and </w:t>
      </w:r>
      <w:r w:rsidR="0080304E">
        <w:rPr>
          <w:rFonts w:ascii="Calibri" w:eastAsia="Calibri" w:hAnsi="Calibri" w:cs="Calibri"/>
          <w:sz w:val="22"/>
          <w:szCs w:val="22"/>
          <w:lang w:val="en-US"/>
        </w:rPr>
        <w:t>I</w:t>
      </w:r>
      <w:r w:rsidRPr="001C0243">
        <w:rPr>
          <w:rFonts w:ascii="Calibri" w:eastAsia="Calibri" w:hAnsi="Calibri" w:cs="Calibri"/>
          <w:sz w:val="22"/>
          <w:szCs w:val="22"/>
          <w:lang w:val="en-US"/>
        </w:rPr>
        <w:t xml:space="preserve">nternet service providers, as well as any individual social media user can participate in efforts to combat hate </w:t>
      </w:r>
      <w:r w:rsidR="00D42C7A">
        <w:rPr>
          <w:rFonts w:ascii="Calibri" w:eastAsia="Calibri" w:hAnsi="Calibri" w:cs="Calibri"/>
          <w:sz w:val="22"/>
          <w:szCs w:val="22"/>
          <w:lang w:val="en-US"/>
        </w:rPr>
        <w:t>discourse</w:t>
      </w:r>
      <w:r w:rsidRPr="001C0243">
        <w:rPr>
          <w:rFonts w:ascii="Calibri" w:eastAsia="Calibri" w:hAnsi="Calibri" w:cs="Calibri"/>
          <w:sz w:val="22"/>
          <w:szCs w:val="22"/>
          <w:lang w:val="en-US"/>
        </w:rPr>
        <w:t xml:space="preserve">. In addition to engaging in hate discourse reporting and identification, users can actively intervene and interact with those who spread hate speech. Interference in the </w:t>
      </w:r>
      <w:r w:rsidR="00D42C7A">
        <w:rPr>
          <w:rFonts w:ascii="Calibri" w:eastAsia="Calibri" w:hAnsi="Calibri" w:cs="Calibri"/>
          <w:sz w:val="22"/>
          <w:szCs w:val="22"/>
          <w:lang w:val="en-US"/>
        </w:rPr>
        <w:t>online</w:t>
      </w:r>
      <w:r w:rsidRPr="001C0243">
        <w:rPr>
          <w:rFonts w:ascii="Calibri" w:eastAsia="Calibri" w:hAnsi="Calibri" w:cs="Calibri"/>
          <w:sz w:val="22"/>
          <w:szCs w:val="22"/>
          <w:lang w:val="en-US"/>
        </w:rPr>
        <w:t xml:space="preserve"> world represents social control, which means that some </w:t>
      </w:r>
      <w:r w:rsidR="00D42C7A">
        <w:rPr>
          <w:rFonts w:ascii="Calibri" w:eastAsia="Calibri" w:hAnsi="Calibri" w:cs="Calibri"/>
          <w:sz w:val="22"/>
          <w:szCs w:val="22"/>
          <w:lang w:val="en-US"/>
        </w:rPr>
        <w:t>I</w:t>
      </w:r>
      <w:r w:rsidRPr="001C0243">
        <w:rPr>
          <w:rFonts w:ascii="Calibri" w:eastAsia="Calibri" w:hAnsi="Calibri" w:cs="Calibri"/>
          <w:sz w:val="22"/>
          <w:szCs w:val="22"/>
          <w:lang w:val="en-US"/>
        </w:rPr>
        <w:t xml:space="preserve">nternet users may impose informal rules (as well as penalties) on others in case someone violates the rules of a website. Therefore, any </w:t>
      </w:r>
      <w:r w:rsidR="00D42C7A">
        <w:rPr>
          <w:rFonts w:ascii="Calibri" w:eastAsia="Calibri" w:hAnsi="Calibri" w:cs="Calibri"/>
          <w:sz w:val="22"/>
          <w:szCs w:val="22"/>
          <w:lang w:val="en-US"/>
        </w:rPr>
        <w:t>I</w:t>
      </w:r>
      <w:r w:rsidRPr="001C0243">
        <w:rPr>
          <w:rFonts w:ascii="Calibri" w:eastAsia="Calibri" w:hAnsi="Calibri" w:cs="Calibri"/>
          <w:sz w:val="22"/>
          <w:szCs w:val="22"/>
          <w:lang w:val="en-US"/>
        </w:rPr>
        <w:t>nternet user can impose informal rules and</w:t>
      </w:r>
      <w:r w:rsidR="00D42C7A">
        <w:rPr>
          <w:rFonts w:ascii="Calibri" w:eastAsia="Calibri" w:hAnsi="Calibri" w:cs="Calibri"/>
          <w:sz w:val="22"/>
          <w:szCs w:val="22"/>
          <w:lang w:val="en-US"/>
        </w:rPr>
        <w:t>,</w:t>
      </w:r>
      <w:r w:rsidRPr="001C0243">
        <w:rPr>
          <w:rFonts w:ascii="Calibri" w:eastAsia="Calibri" w:hAnsi="Calibri" w:cs="Calibri"/>
          <w:sz w:val="22"/>
          <w:szCs w:val="22"/>
          <w:lang w:val="en-US"/>
        </w:rPr>
        <w:t xml:space="preserve"> at the same time</w:t>
      </w:r>
      <w:r w:rsidR="00D42C7A">
        <w:rPr>
          <w:rFonts w:ascii="Calibri" w:eastAsia="Calibri" w:hAnsi="Calibri" w:cs="Calibri"/>
          <w:sz w:val="22"/>
          <w:szCs w:val="22"/>
          <w:lang w:val="en-US"/>
        </w:rPr>
        <w:t>,</w:t>
      </w:r>
      <w:r w:rsidRPr="001C0243">
        <w:rPr>
          <w:rFonts w:ascii="Calibri" w:eastAsia="Calibri" w:hAnsi="Calibri" w:cs="Calibri"/>
          <w:sz w:val="22"/>
          <w:szCs w:val="22"/>
          <w:lang w:val="en-US"/>
        </w:rPr>
        <w:t xml:space="preserve"> be subject to them </w:t>
      </w:r>
      <w:r w:rsidR="00C76EB0" w:rsidRPr="001C0243">
        <w:rPr>
          <w:rFonts w:ascii="Calibri" w:eastAsia="Calibri" w:hAnsi="Calibri" w:cs="Calibri"/>
          <w:sz w:val="22"/>
          <w:szCs w:val="22"/>
          <w:lang w:val="en-US"/>
        </w:rPr>
        <w:t>(</w:t>
      </w:r>
      <w:proofErr w:type="spellStart"/>
      <w:r w:rsidR="00C76EB0" w:rsidRPr="001C0243">
        <w:rPr>
          <w:rFonts w:ascii="Calibri" w:eastAsia="Calibri" w:hAnsi="Calibri" w:cs="Calibri"/>
          <w:sz w:val="22"/>
          <w:szCs w:val="22"/>
          <w:lang w:val="en-US"/>
        </w:rPr>
        <w:t>Miskolci</w:t>
      </w:r>
      <w:proofErr w:type="spellEnd"/>
      <w:r w:rsidR="00C76EB0" w:rsidRPr="001C0243">
        <w:rPr>
          <w:rFonts w:ascii="Calibri" w:eastAsia="Calibri" w:hAnsi="Calibri" w:cs="Calibri"/>
          <w:sz w:val="22"/>
          <w:szCs w:val="22"/>
          <w:lang w:val="en-US"/>
        </w:rPr>
        <w:t xml:space="preserve">, </w:t>
      </w:r>
      <w:proofErr w:type="spellStart"/>
      <w:r w:rsidR="00C76EB0" w:rsidRPr="001C0243">
        <w:rPr>
          <w:rFonts w:ascii="Calibri" w:eastAsia="Calibri" w:hAnsi="Calibri" w:cs="Calibri"/>
          <w:sz w:val="22"/>
          <w:szCs w:val="22"/>
          <w:lang w:val="en-US"/>
        </w:rPr>
        <w:t>Kovacova</w:t>
      </w:r>
      <w:proofErr w:type="spellEnd"/>
      <w:r w:rsidR="00C76EB0" w:rsidRPr="001C0243">
        <w:rPr>
          <w:rFonts w:ascii="Calibri" w:eastAsia="Calibri" w:hAnsi="Calibri" w:cs="Calibri"/>
          <w:sz w:val="22"/>
          <w:szCs w:val="22"/>
          <w:lang w:val="en-US"/>
        </w:rPr>
        <w:t xml:space="preserve">, </w:t>
      </w:r>
      <w:proofErr w:type="spellStart"/>
      <w:r w:rsidR="00C76EB0" w:rsidRPr="001C0243">
        <w:rPr>
          <w:rFonts w:ascii="Calibri" w:eastAsia="Calibri" w:hAnsi="Calibri" w:cs="Calibri"/>
          <w:sz w:val="22"/>
          <w:szCs w:val="22"/>
          <w:lang w:val="en-US"/>
        </w:rPr>
        <w:t>Rigova</w:t>
      </w:r>
      <w:proofErr w:type="spellEnd"/>
      <w:r w:rsidR="00C76EB0" w:rsidRPr="001C0243">
        <w:rPr>
          <w:rFonts w:ascii="Calibri" w:eastAsia="Calibri" w:hAnsi="Calibri" w:cs="Calibri"/>
          <w:sz w:val="22"/>
          <w:szCs w:val="22"/>
          <w:lang w:val="en-US"/>
        </w:rPr>
        <w:t xml:space="preserve"> 2018:3).</w:t>
      </w:r>
    </w:p>
    <w:p w14:paraId="4FB83B40" w14:textId="50893B39" w:rsidR="00435541" w:rsidRPr="001C0243" w:rsidRDefault="00D17A8E" w:rsidP="004C77DB">
      <w:pPr>
        <w:pStyle w:val="DHHSbody"/>
        <w:spacing w:after="0" w:line="360" w:lineRule="auto"/>
        <w:ind w:firstLine="284"/>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The responses and reactions to hate discourse in cyberspace, both by witnesses and by its targets</w:t>
      </w:r>
      <w:r w:rsidR="00D42C7A">
        <w:rPr>
          <w:rFonts w:ascii="Calibri" w:eastAsia="Calibri" w:hAnsi="Calibri" w:cs="Calibri"/>
          <w:color w:val="000000"/>
          <w:sz w:val="22"/>
          <w:szCs w:val="22"/>
          <w:lang w:val="en-US"/>
        </w:rPr>
        <w:t>,</w:t>
      </w:r>
      <w:r w:rsidRPr="001C0243">
        <w:rPr>
          <w:rFonts w:ascii="Calibri" w:eastAsia="Calibri" w:hAnsi="Calibri" w:cs="Calibri"/>
          <w:color w:val="000000"/>
          <w:sz w:val="22"/>
          <w:szCs w:val="22"/>
          <w:lang w:val="en-US"/>
        </w:rPr>
        <w:t xml:space="preserve"> are especially important. More than half of those having witnessed hate discourse incidents in cyberspace responded to hate discourse. This type of response is higher on the </w:t>
      </w:r>
      <w:r w:rsidR="00D42C7A">
        <w:rPr>
          <w:rFonts w:ascii="Calibri" w:eastAsia="Calibri" w:hAnsi="Calibri" w:cs="Calibri"/>
          <w:color w:val="000000"/>
          <w:sz w:val="22"/>
          <w:szCs w:val="22"/>
          <w:lang w:val="en-US"/>
        </w:rPr>
        <w:t>I</w:t>
      </w:r>
      <w:r w:rsidRPr="001C0243">
        <w:rPr>
          <w:rFonts w:ascii="Calibri" w:eastAsia="Calibri" w:hAnsi="Calibri" w:cs="Calibri"/>
          <w:color w:val="000000"/>
          <w:sz w:val="22"/>
          <w:szCs w:val="22"/>
          <w:lang w:val="en-US"/>
        </w:rPr>
        <w:t>nternet than in the offline world on a global level</w:t>
      </w:r>
      <w:r>
        <w:rPr>
          <w:rFonts w:ascii="Calibri" w:eastAsia="Calibri" w:hAnsi="Calibri" w:cs="Calibri"/>
          <w:color w:val="000000"/>
          <w:sz w:val="22"/>
          <w:szCs w:val="22"/>
          <w:lang w:val="en-US"/>
        </w:rPr>
        <w:t xml:space="preserve">. </w:t>
      </w:r>
      <w:r w:rsidR="00007C06" w:rsidRPr="00007C06">
        <w:rPr>
          <w:rFonts w:ascii="Calibri" w:eastAsia="Calibri" w:hAnsi="Calibri" w:cs="Calibri"/>
          <w:color w:val="000000"/>
          <w:sz w:val="22"/>
          <w:szCs w:val="22"/>
          <w:lang w:val="en-US"/>
        </w:rPr>
        <w:t xml:space="preserve">In addition, cybercrime targets of racist attacks are more likely to answer back to their perpetrators compared to </w:t>
      </w:r>
      <w:r w:rsidR="00D42C7A">
        <w:rPr>
          <w:rFonts w:ascii="Calibri" w:eastAsia="Calibri" w:hAnsi="Calibri" w:cs="Calibri"/>
          <w:color w:val="000000"/>
          <w:sz w:val="22"/>
          <w:szCs w:val="22"/>
          <w:lang w:val="en-US"/>
        </w:rPr>
        <w:t xml:space="preserve">the </w:t>
      </w:r>
      <w:r w:rsidR="00007C06" w:rsidRPr="00007C06">
        <w:rPr>
          <w:rFonts w:ascii="Calibri" w:eastAsia="Calibri" w:hAnsi="Calibri" w:cs="Calibri"/>
          <w:color w:val="000000"/>
          <w:sz w:val="22"/>
          <w:szCs w:val="22"/>
          <w:lang w:val="en-US"/>
        </w:rPr>
        <w:t xml:space="preserve">respective offline world incidents, where two-thirds of interviewees do not respond when they are confronted with hate discourse. It is also worth noting the differences between the responses of targeted individuals and persons who have witnessed hate discourse incidents. Hate discourse targets in cyberspace are more active than witnesses, with more than two-thirds of targets actively responding to racist content </w:t>
      </w:r>
      <w:r w:rsidR="00435541" w:rsidRPr="001C0243">
        <w:rPr>
          <w:rFonts w:ascii="Calibri" w:eastAsia="Calibri" w:hAnsi="Calibri" w:cs="Calibri"/>
          <w:color w:val="000000"/>
          <w:sz w:val="22"/>
          <w:szCs w:val="22"/>
          <w:lang w:val="en-US"/>
        </w:rPr>
        <w:t>(</w:t>
      </w:r>
      <w:proofErr w:type="spellStart"/>
      <w:r w:rsidR="003D118C" w:rsidRPr="001C0243">
        <w:rPr>
          <w:rFonts w:ascii="Calibri" w:eastAsia="Calibri" w:hAnsi="Calibri" w:cs="Calibri"/>
          <w:color w:val="000000"/>
          <w:sz w:val="22"/>
          <w:szCs w:val="22"/>
          <w:lang w:val="en-US"/>
        </w:rPr>
        <w:t>Jakubowicz</w:t>
      </w:r>
      <w:proofErr w:type="spellEnd"/>
      <w:r w:rsidR="003D118C" w:rsidRPr="001C0243">
        <w:rPr>
          <w:rFonts w:ascii="Calibri" w:eastAsia="Calibri" w:hAnsi="Calibri" w:cs="Calibri"/>
          <w:color w:val="000000"/>
          <w:sz w:val="22"/>
          <w:szCs w:val="22"/>
          <w:lang w:val="en-US"/>
        </w:rPr>
        <w:t xml:space="preserve"> </w:t>
      </w:r>
      <w:r w:rsidR="00007C06">
        <w:rPr>
          <w:rFonts w:ascii="Calibri" w:eastAsia="Calibri" w:hAnsi="Calibri" w:cs="Calibri"/>
          <w:color w:val="000000"/>
          <w:sz w:val="22"/>
          <w:szCs w:val="22"/>
          <w:lang w:val="en-GB"/>
        </w:rPr>
        <w:t>et al</w:t>
      </w:r>
      <w:r w:rsidR="003D118C" w:rsidRPr="001C0243">
        <w:rPr>
          <w:rFonts w:ascii="Calibri" w:eastAsia="Calibri" w:hAnsi="Calibri" w:cs="Calibri"/>
          <w:color w:val="000000"/>
          <w:sz w:val="22"/>
          <w:szCs w:val="22"/>
          <w:lang w:val="en-US"/>
        </w:rPr>
        <w:t xml:space="preserve">. 2017: </w:t>
      </w:r>
      <w:r w:rsidR="00C226B8" w:rsidRPr="001C0243">
        <w:rPr>
          <w:rFonts w:ascii="Calibri" w:eastAsia="Calibri" w:hAnsi="Calibri" w:cs="Calibri"/>
          <w:color w:val="000000"/>
          <w:sz w:val="22"/>
          <w:szCs w:val="22"/>
          <w:lang w:val="en-US"/>
        </w:rPr>
        <w:t>90-</w:t>
      </w:r>
      <w:r w:rsidR="00435541" w:rsidRPr="001C0243">
        <w:rPr>
          <w:rFonts w:ascii="Calibri" w:eastAsia="Calibri" w:hAnsi="Calibri" w:cs="Calibri"/>
          <w:color w:val="000000"/>
          <w:sz w:val="22"/>
          <w:szCs w:val="22"/>
          <w:lang w:val="en-US"/>
        </w:rPr>
        <w:t>91).</w:t>
      </w:r>
    </w:p>
    <w:p w14:paraId="69C5E209" w14:textId="27E0610F" w:rsidR="00435541" w:rsidRPr="001C0243" w:rsidRDefault="00007C06" w:rsidP="004C77DB">
      <w:pPr>
        <w:pStyle w:val="DHHSbody"/>
        <w:spacing w:after="0" w:line="360" w:lineRule="auto"/>
        <w:ind w:firstLine="284"/>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 xml:space="preserve">The lessons that can be learned from these studies suggest that there are some basic actions one should take when responding to hate discourse on the </w:t>
      </w:r>
      <w:r w:rsidR="00D42C7A">
        <w:rPr>
          <w:rFonts w:ascii="Calibri" w:eastAsia="Calibri" w:hAnsi="Calibri" w:cs="Calibri"/>
          <w:color w:val="000000"/>
          <w:sz w:val="22"/>
          <w:szCs w:val="22"/>
          <w:lang w:val="en-US"/>
        </w:rPr>
        <w:t>I</w:t>
      </w:r>
      <w:r w:rsidRPr="001C0243">
        <w:rPr>
          <w:rFonts w:ascii="Calibri" w:eastAsia="Calibri" w:hAnsi="Calibri" w:cs="Calibri"/>
          <w:color w:val="000000"/>
          <w:sz w:val="22"/>
          <w:szCs w:val="22"/>
          <w:lang w:val="en-US"/>
        </w:rPr>
        <w:t>nternet</w:t>
      </w:r>
      <w:r w:rsidR="00435541" w:rsidRPr="001C0243">
        <w:rPr>
          <w:rFonts w:ascii="Calibri" w:eastAsia="Calibri" w:hAnsi="Calibri" w:cs="Calibri"/>
          <w:color w:val="000000"/>
          <w:sz w:val="22"/>
          <w:szCs w:val="22"/>
          <w:lang w:val="en-US"/>
        </w:rPr>
        <w:t>:</w:t>
      </w:r>
    </w:p>
    <w:p w14:paraId="5D457A09" w14:textId="19477F61" w:rsidR="00D42C7A" w:rsidRPr="001C0243" w:rsidRDefault="00007C06" w:rsidP="00D42C7A">
      <w:pPr>
        <w:pStyle w:val="DHHSbody"/>
        <w:numPr>
          <w:ilvl w:val="0"/>
          <w:numId w:val="31"/>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b/>
          <w:bCs/>
          <w:i/>
          <w:iCs/>
          <w:color w:val="000000"/>
          <w:sz w:val="22"/>
          <w:szCs w:val="22"/>
          <w:lang w:val="en-US"/>
        </w:rPr>
        <w:t xml:space="preserve">Approaching the administrators of the platform </w:t>
      </w:r>
      <w:r w:rsidRPr="001C0243">
        <w:rPr>
          <w:rFonts w:ascii="Calibri" w:eastAsia="Calibri" w:hAnsi="Calibri" w:cs="Calibri"/>
          <w:color w:val="000000"/>
          <w:sz w:val="22"/>
          <w:szCs w:val="22"/>
          <w:lang w:val="en-US"/>
        </w:rPr>
        <w:t xml:space="preserve">that is responsible for posting hate content on the </w:t>
      </w:r>
      <w:r w:rsidR="00D42C7A">
        <w:rPr>
          <w:rFonts w:ascii="Calibri" w:eastAsia="Calibri" w:hAnsi="Calibri" w:cs="Calibri"/>
          <w:color w:val="000000"/>
          <w:sz w:val="22"/>
          <w:szCs w:val="22"/>
          <w:lang w:val="en-US"/>
        </w:rPr>
        <w:t>I</w:t>
      </w:r>
      <w:r w:rsidRPr="001C0243">
        <w:rPr>
          <w:rFonts w:ascii="Calibri" w:eastAsia="Calibri" w:hAnsi="Calibri" w:cs="Calibri"/>
          <w:color w:val="000000"/>
          <w:sz w:val="22"/>
          <w:szCs w:val="22"/>
          <w:lang w:val="en-US"/>
        </w:rPr>
        <w:t>nternet, regardless of the chances of success. Most major social networks have now incorporated reporting mechanisms as a result of public pressure and criticism</w:t>
      </w:r>
      <w:r w:rsidR="00435541" w:rsidRPr="001C0243">
        <w:rPr>
          <w:rFonts w:ascii="Calibri" w:eastAsia="Calibri" w:hAnsi="Calibri" w:cs="Calibri"/>
          <w:color w:val="000000"/>
          <w:sz w:val="22"/>
          <w:szCs w:val="22"/>
          <w:lang w:val="en-US"/>
        </w:rPr>
        <w:t>.</w:t>
      </w:r>
    </w:p>
    <w:p w14:paraId="231EAEF4" w14:textId="77777777" w:rsidR="00D42C7A" w:rsidRPr="001C0243" w:rsidRDefault="00007C06" w:rsidP="00D42C7A">
      <w:pPr>
        <w:pStyle w:val="DHHSbody"/>
        <w:numPr>
          <w:ilvl w:val="0"/>
          <w:numId w:val="31"/>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b/>
          <w:bCs/>
          <w:i/>
          <w:iCs/>
          <w:color w:val="000000"/>
          <w:sz w:val="22"/>
          <w:szCs w:val="22"/>
          <w:lang w:val="en-US"/>
        </w:rPr>
        <w:t xml:space="preserve">Documenting and reporting cyberspace hate instances </w:t>
      </w:r>
      <w:r w:rsidRPr="001C0243">
        <w:rPr>
          <w:rFonts w:ascii="Calibri" w:eastAsia="Calibri" w:hAnsi="Calibri" w:cs="Calibri"/>
          <w:color w:val="000000"/>
          <w:sz w:val="22"/>
          <w:szCs w:val="22"/>
          <w:lang w:val="en-US"/>
        </w:rPr>
        <w:t>to relevant authorities and organizations that specialize in researching online hate groups, such as the Online Hate Prevention Institute or specific community-based groups, and</w:t>
      </w:r>
    </w:p>
    <w:p w14:paraId="1AD1B953" w14:textId="290C576F" w:rsidR="00435541" w:rsidRPr="001C0243" w:rsidRDefault="00D42C7A" w:rsidP="00D42C7A">
      <w:pPr>
        <w:pStyle w:val="DHHSbody"/>
        <w:numPr>
          <w:ilvl w:val="0"/>
          <w:numId w:val="31"/>
        </w:numPr>
        <w:spacing w:after="0" w:line="360" w:lineRule="auto"/>
        <w:jc w:val="both"/>
        <w:rPr>
          <w:rFonts w:ascii="Calibri" w:eastAsia="Calibri" w:hAnsi="Calibri" w:cs="Calibri"/>
          <w:color w:val="000000"/>
          <w:sz w:val="22"/>
          <w:szCs w:val="22"/>
          <w:lang w:val="en-US"/>
        </w:rPr>
      </w:pPr>
      <w:r>
        <w:rPr>
          <w:rFonts w:ascii="Calibri" w:eastAsia="Calibri" w:hAnsi="Calibri" w:cs="Calibri"/>
          <w:b/>
          <w:bCs/>
          <w:i/>
          <w:iCs/>
          <w:color w:val="000000"/>
          <w:sz w:val="22"/>
          <w:szCs w:val="22"/>
          <w:lang w:val="en-US"/>
        </w:rPr>
        <w:t>Contacting</w:t>
      </w:r>
      <w:r w:rsidR="00007C06" w:rsidRPr="001C0243">
        <w:rPr>
          <w:rFonts w:ascii="Calibri" w:eastAsia="Calibri" w:hAnsi="Calibri" w:cs="Calibri"/>
          <w:b/>
          <w:bCs/>
          <w:i/>
          <w:iCs/>
          <w:color w:val="000000"/>
          <w:sz w:val="22"/>
          <w:szCs w:val="22"/>
          <w:lang w:val="en-US"/>
        </w:rPr>
        <w:t xml:space="preserve"> organizations (e.g. NGOs) </w:t>
      </w:r>
      <w:r w:rsidR="00007C06" w:rsidRPr="001C0243">
        <w:rPr>
          <w:rFonts w:ascii="Calibri" w:eastAsia="Calibri" w:hAnsi="Calibri" w:cs="Calibri"/>
          <w:color w:val="000000"/>
          <w:sz w:val="22"/>
          <w:szCs w:val="22"/>
          <w:lang w:val="en-US"/>
        </w:rPr>
        <w:t>that can apply pressure on behalf of the victims and provide support in an effort to alleviate the emotional or psychological impact of online hate and cyberbullying</w:t>
      </w:r>
      <w:r w:rsidR="00435541" w:rsidRPr="001C0243">
        <w:rPr>
          <w:rFonts w:ascii="Calibri" w:eastAsia="Calibri" w:hAnsi="Calibri" w:cs="Calibri"/>
          <w:color w:val="000000"/>
          <w:sz w:val="22"/>
          <w:szCs w:val="22"/>
          <w:lang w:val="en-US"/>
        </w:rPr>
        <w:t xml:space="preserve"> (</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sidR="00007C06" w:rsidRPr="00D42C7A">
        <w:rPr>
          <w:rFonts w:ascii="Calibri" w:eastAsia="Calibri" w:hAnsi="Calibri" w:cs="Calibri"/>
          <w:color w:val="000000"/>
          <w:sz w:val="22"/>
          <w:szCs w:val="22"/>
          <w:lang w:val="en-GB"/>
        </w:rPr>
        <w:t>et al</w:t>
      </w:r>
      <w:r w:rsidR="00B10DCC" w:rsidRPr="001C0243">
        <w:rPr>
          <w:rFonts w:ascii="Calibri" w:eastAsia="Calibri" w:hAnsi="Calibri" w:cs="Calibri"/>
          <w:color w:val="000000"/>
          <w:sz w:val="22"/>
          <w:szCs w:val="22"/>
          <w:lang w:val="en-US"/>
        </w:rPr>
        <w:t>. 2017:</w:t>
      </w:r>
      <w:r w:rsidR="00435541" w:rsidRPr="001C0243">
        <w:rPr>
          <w:rFonts w:ascii="Calibri" w:eastAsia="Calibri" w:hAnsi="Calibri" w:cs="Calibri"/>
          <w:color w:val="000000"/>
          <w:sz w:val="22"/>
          <w:szCs w:val="22"/>
          <w:lang w:val="en-US"/>
        </w:rPr>
        <w:t>186).</w:t>
      </w:r>
    </w:p>
    <w:p w14:paraId="7ABF6211" w14:textId="1B98752D" w:rsidR="00435541" w:rsidRPr="001C0243" w:rsidRDefault="00007C06" w:rsidP="004C77DB">
      <w:pPr>
        <w:pStyle w:val="DHHSbody"/>
        <w:spacing w:after="0" w:line="360" w:lineRule="auto"/>
        <w:ind w:firstLine="284"/>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lastRenderedPageBreak/>
        <w:t>Civil society organizations are</w:t>
      </w:r>
      <w:r w:rsidR="00D42C7A">
        <w:rPr>
          <w:rFonts w:ascii="Calibri" w:eastAsia="Calibri" w:hAnsi="Calibri" w:cs="Calibri"/>
          <w:color w:val="000000"/>
          <w:sz w:val="22"/>
          <w:szCs w:val="22"/>
          <w:lang w:val="en-US"/>
        </w:rPr>
        <w:t>,</w:t>
      </w:r>
      <w:r w:rsidRPr="001C0243">
        <w:rPr>
          <w:rFonts w:ascii="Calibri" w:eastAsia="Calibri" w:hAnsi="Calibri" w:cs="Calibri"/>
          <w:color w:val="000000"/>
          <w:sz w:val="22"/>
          <w:szCs w:val="22"/>
          <w:lang w:val="en-US"/>
        </w:rPr>
        <w:t xml:space="preserve"> therefore</w:t>
      </w:r>
      <w:r w:rsidR="00D42C7A">
        <w:rPr>
          <w:rFonts w:ascii="Calibri" w:eastAsia="Calibri" w:hAnsi="Calibri" w:cs="Calibri"/>
          <w:color w:val="000000"/>
          <w:sz w:val="22"/>
          <w:szCs w:val="22"/>
          <w:lang w:val="en-US"/>
        </w:rPr>
        <w:t>,</w:t>
      </w:r>
      <w:r w:rsidRPr="001C0243">
        <w:rPr>
          <w:rFonts w:ascii="Calibri" w:eastAsia="Calibri" w:hAnsi="Calibri" w:cs="Calibri"/>
          <w:color w:val="000000"/>
          <w:sz w:val="22"/>
          <w:szCs w:val="22"/>
          <w:lang w:val="en-US"/>
        </w:rPr>
        <w:t xml:space="preserve"> important factors in combating th</w:t>
      </w:r>
      <w:r w:rsidR="00D42C7A">
        <w:rPr>
          <w:rFonts w:ascii="Calibri" w:eastAsia="Calibri" w:hAnsi="Calibri" w:cs="Calibri"/>
          <w:color w:val="000000"/>
          <w:sz w:val="22"/>
          <w:szCs w:val="22"/>
          <w:lang w:val="en-US"/>
        </w:rPr>
        <w:t>is</w:t>
      </w:r>
      <w:r w:rsidRPr="001C0243">
        <w:rPr>
          <w:rFonts w:ascii="Calibri" w:eastAsia="Calibri" w:hAnsi="Calibri" w:cs="Calibri"/>
          <w:color w:val="000000"/>
          <w:sz w:val="22"/>
          <w:szCs w:val="22"/>
          <w:lang w:val="en-US"/>
        </w:rPr>
        <w:t xml:space="preserve"> problem. They can work along with </w:t>
      </w:r>
      <w:r w:rsidR="00D42C7A">
        <w:rPr>
          <w:rFonts w:ascii="Calibri" w:eastAsia="Calibri" w:hAnsi="Calibri" w:cs="Calibri"/>
          <w:color w:val="000000"/>
          <w:sz w:val="22"/>
          <w:szCs w:val="22"/>
          <w:lang w:val="en-US"/>
        </w:rPr>
        <w:t>I</w:t>
      </w:r>
      <w:r w:rsidRPr="001C0243">
        <w:rPr>
          <w:rFonts w:ascii="Calibri" w:eastAsia="Calibri" w:hAnsi="Calibri" w:cs="Calibri"/>
          <w:color w:val="000000"/>
          <w:sz w:val="22"/>
          <w:szCs w:val="22"/>
          <w:lang w:val="en-US"/>
        </w:rPr>
        <w:t xml:space="preserve">nternet service providers to remove offensive content, they can pressure the state to effectively apply the law -where it exists- and they can work collaboratively with the industry to act against hate discourse. They can also support victims in coping with the negative impact that hate discourse can have on their lives. They can help society identify hate discourse, understand its impact, and significantly contribute to recovery efforts from its negative effects </w:t>
      </w:r>
      <w:r w:rsidR="00435541" w:rsidRPr="001C0243">
        <w:rPr>
          <w:rFonts w:ascii="Calibri" w:eastAsia="Calibri" w:hAnsi="Calibri" w:cs="Calibri"/>
          <w:color w:val="000000"/>
          <w:sz w:val="22"/>
          <w:szCs w:val="22"/>
          <w:lang w:val="en-US"/>
        </w:rPr>
        <w:t>(</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sidR="00693ED2">
        <w:rPr>
          <w:rFonts w:ascii="Calibri" w:eastAsia="Calibri" w:hAnsi="Calibri" w:cs="Calibri"/>
          <w:color w:val="000000"/>
          <w:sz w:val="22"/>
          <w:szCs w:val="22"/>
          <w:lang w:val="en-US"/>
        </w:rPr>
        <w:t>et al</w:t>
      </w:r>
      <w:r w:rsidR="00B10DCC" w:rsidRPr="001C0243">
        <w:rPr>
          <w:rFonts w:ascii="Calibri" w:eastAsia="Calibri" w:hAnsi="Calibri" w:cs="Calibri"/>
          <w:color w:val="000000"/>
          <w:sz w:val="22"/>
          <w:szCs w:val="22"/>
          <w:lang w:val="en-US"/>
        </w:rPr>
        <w:t>. 2017:</w:t>
      </w:r>
      <w:r w:rsidR="00435541" w:rsidRPr="001C0243">
        <w:rPr>
          <w:rFonts w:ascii="Calibri" w:eastAsia="Calibri" w:hAnsi="Calibri" w:cs="Calibri"/>
          <w:color w:val="000000"/>
          <w:sz w:val="22"/>
          <w:szCs w:val="22"/>
          <w:lang w:val="en-US"/>
        </w:rPr>
        <w:t>187).</w:t>
      </w:r>
    </w:p>
    <w:p w14:paraId="1B2219DE" w14:textId="700BE342" w:rsidR="00435541" w:rsidRPr="001C0243" w:rsidRDefault="00693ED2" w:rsidP="004C77DB">
      <w:pPr>
        <w:pStyle w:val="DHHSbody"/>
        <w:spacing w:after="0" w:line="360" w:lineRule="auto"/>
        <w:ind w:firstLine="284"/>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 xml:space="preserve">Furthermore, identifying </w:t>
      </w:r>
      <w:r w:rsidR="00D42C7A">
        <w:rPr>
          <w:rFonts w:ascii="Calibri" w:eastAsia="Calibri" w:hAnsi="Calibri" w:cs="Calibri"/>
          <w:color w:val="000000"/>
          <w:sz w:val="22"/>
          <w:szCs w:val="22"/>
          <w:lang w:val="en-US"/>
        </w:rPr>
        <w:t xml:space="preserve">online </w:t>
      </w:r>
      <w:r w:rsidRPr="001C0243">
        <w:rPr>
          <w:rFonts w:ascii="Calibri" w:eastAsia="Calibri" w:hAnsi="Calibri" w:cs="Calibri"/>
          <w:color w:val="000000"/>
          <w:sz w:val="22"/>
          <w:szCs w:val="22"/>
          <w:lang w:val="en-US"/>
        </w:rPr>
        <w:t>hate discourse is vital in tackling its dissemination (</w:t>
      </w:r>
      <w:proofErr w:type="spellStart"/>
      <w:r w:rsidRPr="001C0243">
        <w:rPr>
          <w:rFonts w:ascii="Calibri" w:eastAsia="Calibri" w:hAnsi="Calibri" w:cs="Calibri"/>
          <w:color w:val="000000"/>
          <w:sz w:val="22"/>
          <w:szCs w:val="22"/>
          <w:lang w:val="en-US"/>
        </w:rPr>
        <w:t>Jakubowicz</w:t>
      </w:r>
      <w:proofErr w:type="spellEnd"/>
      <w:r w:rsidRPr="001C0243">
        <w:rPr>
          <w:rFonts w:ascii="Calibri" w:eastAsia="Calibri" w:hAnsi="Calibri" w:cs="Calibri"/>
          <w:color w:val="000000"/>
          <w:sz w:val="22"/>
          <w:szCs w:val="22"/>
          <w:lang w:val="en-US"/>
        </w:rPr>
        <w:t xml:space="preserve"> et al. 2017:212). </w:t>
      </w:r>
      <w:r w:rsidRPr="001C0243">
        <w:rPr>
          <w:rFonts w:ascii="Calibri" w:eastAsia="Calibri" w:hAnsi="Calibri" w:cs="Calibri"/>
          <w:b/>
          <w:bCs/>
          <w:i/>
          <w:iCs/>
          <w:color w:val="000000"/>
          <w:sz w:val="22"/>
          <w:szCs w:val="22"/>
          <w:lang w:val="en-US"/>
        </w:rPr>
        <w:t>There are different ways to create online communities of resistance and solidarity</w:t>
      </w:r>
      <w:r w:rsidR="00F8696F" w:rsidRPr="001C0243">
        <w:rPr>
          <w:rFonts w:ascii="Calibri" w:eastAsia="Calibri" w:hAnsi="Calibri" w:cs="Calibri"/>
          <w:color w:val="000000"/>
          <w:sz w:val="22"/>
          <w:szCs w:val="22"/>
          <w:lang w:val="en-US"/>
        </w:rPr>
        <w:t>:</w:t>
      </w:r>
    </w:p>
    <w:p w14:paraId="06471E83" w14:textId="76708C95" w:rsidR="00435541" w:rsidRPr="00F8696F" w:rsidRDefault="00693ED2" w:rsidP="001C726E">
      <w:pPr>
        <w:pStyle w:val="DHHSbody"/>
        <w:numPr>
          <w:ilvl w:val="0"/>
          <w:numId w:val="29"/>
        </w:numPr>
        <w:spacing w:after="0" w:line="360" w:lineRule="auto"/>
        <w:jc w:val="both"/>
        <w:rPr>
          <w:rFonts w:ascii="Calibri" w:eastAsia="Calibri" w:hAnsi="Calibri" w:cs="Calibri"/>
          <w:color w:val="000000"/>
          <w:sz w:val="22"/>
          <w:szCs w:val="22"/>
          <w:lang w:val="el-GR"/>
        </w:rPr>
      </w:pPr>
      <w:r>
        <w:rPr>
          <w:rFonts w:ascii="Calibri" w:eastAsia="Calibri" w:hAnsi="Calibri" w:cs="Calibri"/>
          <w:color w:val="000000"/>
          <w:sz w:val="22"/>
          <w:szCs w:val="22"/>
          <w:lang w:val="en-US"/>
        </w:rPr>
        <w:t>G</w:t>
      </w:r>
      <w:r w:rsidR="00435541" w:rsidRPr="00435541">
        <w:rPr>
          <w:rFonts w:ascii="Calibri" w:eastAsia="Calibri" w:hAnsi="Calibri" w:cs="Calibri"/>
          <w:color w:val="000000"/>
          <w:sz w:val="22"/>
          <w:szCs w:val="22"/>
          <w:lang w:val="en-US"/>
        </w:rPr>
        <w:t>rassroots</w:t>
      </w:r>
      <w:r w:rsidR="00F8696F" w:rsidRPr="00F8696F">
        <w:rPr>
          <w:rFonts w:ascii="Calibri" w:eastAsia="Calibri" w:hAnsi="Calibri" w:cs="Calibri"/>
          <w:color w:val="000000"/>
          <w:sz w:val="22"/>
          <w:szCs w:val="22"/>
          <w:lang w:val="el-GR"/>
        </w:rPr>
        <w:t xml:space="preserve"> </w:t>
      </w:r>
      <w:r w:rsidR="00F8696F">
        <w:rPr>
          <w:rFonts w:ascii="Calibri" w:eastAsia="Calibri" w:hAnsi="Calibri" w:cs="Calibri"/>
          <w:color w:val="000000"/>
          <w:sz w:val="22"/>
          <w:szCs w:val="22"/>
          <w:lang w:val="en-US"/>
        </w:rPr>
        <w:t>initiatives</w:t>
      </w:r>
    </w:p>
    <w:p w14:paraId="716A384A" w14:textId="56CE2B03" w:rsidR="00435541" w:rsidRPr="001C0243" w:rsidRDefault="001C726E" w:rsidP="001C726E">
      <w:pPr>
        <w:pStyle w:val="DHHSbody"/>
        <w:numPr>
          <w:ilvl w:val="0"/>
          <w:numId w:val="29"/>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Civil society organizations associated with communities targeted by hate discourse</w:t>
      </w:r>
      <w:r w:rsidR="00435541" w:rsidRPr="001C0243">
        <w:rPr>
          <w:rFonts w:ascii="Calibri" w:eastAsia="Calibri" w:hAnsi="Calibri" w:cs="Calibri"/>
          <w:color w:val="000000"/>
          <w:sz w:val="22"/>
          <w:szCs w:val="22"/>
          <w:lang w:val="en-US"/>
        </w:rPr>
        <w:t>.</w:t>
      </w:r>
    </w:p>
    <w:p w14:paraId="12FE71A3" w14:textId="5A4AE260" w:rsidR="00435541" w:rsidRPr="001C0243" w:rsidRDefault="001C726E" w:rsidP="001C726E">
      <w:pPr>
        <w:pStyle w:val="DHHSbody"/>
        <w:numPr>
          <w:ilvl w:val="0"/>
          <w:numId w:val="29"/>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Civil society organizations dealing with racism either online or offline</w:t>
      </w:r>
      <w:r w:rsidR="00435541" w:rsidRPr="001C0243">
        <w:rPr>
          <w:rFonts w:ascii="Calibri" w:eastAsia="Calibri" w:hAnsi="Calibri" w:cs="Calibri"/>
          <w:color w:val="000000"/>
          <w:sz w:val="22"/>
          <w:szCs w:val="22"/>
          <w:lang w:val="en-US"/>
        </w:rPr>
        <w:t>.</w:t>
      </w:r>
    </w:p>
    <w:p w14:paraId="465A2C58" w14:textId="0D1BFFB2" w:rsidR="00435541" w:rsidRPr="001C0243" w:rsidRDefault="001C726E" w:rsidP="001C726E">
      <w:pPr>
        <w:pStyle w:val="DHHSbody"/>
        <w:numPr>
          <w:ilvl w:val="0"/>
          <w:numId w:val="29"/>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Civil society organizations representing communities or groups of communitie</w:t>
      </w:r>
      <w:r w:rsidR="00D42C7A">
        <w:rPr>
          <w:rFonts w:ascii="Calibri" w:eastAsia="Calibri" w:hAnsi="Calibri" w:cs="Calibri"/>
          <w:color w:val="000000"/>
          <w:sz w:val="22"/>
          <w:szCs w:val="22"/>
          <w:lang w:val="en-US"/>
        </w:rPr>
        <w:t>s,</w:t>
      </w:r>
      <w:r w:rsidRPr="001C0243">
        <w:rPr>
          <w:rFonts w:ascii="Calibri" w:eastAsia="Calibri" w:hAnsi="Calibri" w:cs="Calibri"/>
          <w:color w:val="000000"/>
          <w:sz w:val="22"/>
          <w:szCs w:val="22"/>
          <w:lang w:val="en-US"/>
        </w:rPr>
        <w:t xml:space="preserve"> and</w:t>
      </w:r>
    </w:p>
    <w:p w14:paraId="0C63F34E" w14:textId="62A28594" w:rsidR="00435541" w:rsidRPr="001C0243" w:rsidRDefault="001C726E" w:rsidP="001C726E">
      <w:pPr>
        <w:pStyle w:val="DHHSbody"/>
        <w:numPr>
          <w:ilvl w:val="0"/>
          <w:numId w:val="29"/>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Government agencies initiatives</w:t>
      </w:r>
      <w:r w:rsidR="00435541" w:rsidRPr="001C0243">
        <w:rPr>
          <w:rFonts w:ascii="Calibri" w:eastAsia="Calibri" w:hAnsi="Calibri" w:cs="Calibri"/>
          <w:color w:val="000000"/>
          <w:sz w:val="22"/>
          <w:szCs w:val="22"/>
          <w:lang w:val="en-US"/>
        </w:rPr>
        <w:t xml:space="preserve"> (</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Pr>
          <w:rFonts w:ascii="Calibri" w:eastAsia="Calibri" w:hAnsi="Calibri" w:cs="Calibri"/>
          <w:color w:val="000000"/>
          <w:sz w:val="22"/>
          <w:szCs w:val="22"/>
          <w:lang w:val="en-US"/>
        </w:rPr>
        <w:t>et al</w:t>
      </w:r>
      <w:r w:rsidR="00B10DCC" w:rsidRPr="001C0243">
        <w:rPr>
          <w:rFonts w:ascii="Calibri" w:eastAsia="Calibri" w:hAnsi="Calibri" w:cs="Calibri"/>
          <w:color w:val="000000"/>
          <w:sz w:val="22"/>
          <w:szCs w:val="22"/>
          <w:lang w:val="en-US"/>
        </w:rPr>
        <w:t>. 2017:</w:t>
      </w:r>
      <w:r w:rsidR="00435541" w:rsidRPr="001C0243">
        <w:rPr>
          <w:rFonts w:ascii="Calibri" w:eastAsia="Calibri" w:hAnsi="Calibri" w:cs="Calibri"/>
          <w:color w:val="000000"/>
          <w:sz w:val="22"/>
          <w:szCs w:val="22"/>
          <w:lang w:val="en-US"/>
        </w:rPr>
        <w:t>247).</w:t>
      </w:r>
    </w:p>
    <w:p w14:paraId="7179A7D0" w14:textId="198E8985" w:rsidR="00435541" w:rsidRPr="001C0243" w:rsidRDefault="001C726E" w:rsidP="004C77DB">
      <w:pPr>
        <w:pStyle w:val="DHHSbody"/>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 xml:space="preserve">At the same time, there is a </w:t>
      </w:r>
      <w:r w:rsidRPr="001C0243">
        <w:rPr>
          <w:rFonts w:ascii="Calibri" w:eastAsia="Calibri" w:hAnsi="Calibri" w:cs="Calibri"/>
          <w:b/>
          <w:bCs/>
          <w:i/>
          <w:iCs/>
          <w:color w:val="000000"/>
          <w:sz w:val="22"/>
          <w:szCs w:val="22"/>
          <w:lang w:val="en-US"/>
        </w:rPr>
        <w:t>wide variety of (online) communities</w:t>
      </w:r>
      <w:r w:rsidRPr="001C0243">
        <w:rPr>
          <w:rFonts w:ascii="Calibri" w:eastAsia="Calibri" w:hAnsi="Calibri" w:cs="Calibri"/>
          <w:color w:val="000000"/>
          <w:sz w:val="22"/>
          <w:szCs w:val="22"/>
          <w:lang w:val="en-US"/>
        </w:rPr>
        <w:t xml:space="preserve"> that can be formed, such as</w:t>
      </w:r>
      <w:r w:rsidR="00435541" w:rsidRPr="001C0243">
        <w:rPr>
          <w:rFonts w:ascii="Calibri" w:eastAsia="Calibri" w:hAnsi="Calibri" w:cs="Calibri"/>
          <w:color w:val="000000"/>
          <w:sz w:val="22"/>
          <w:szCs w:val="22"/>
          <w:lang w:val="en-US"/>
        </w:rPr>
        <w:t>:</w:t>
      </w:r>
    </w:p>
    <w:p w14:paraId="186675BD" w14:textId="77777777" w:rsidR="001C726E" w:rsidRPr="001C0243" w:rsidRDefault="001C726E" w:rsidP="001C726E">
      <w:pPr>
        <w:pStyle w:val="DHHSbody"/>
        <w:numPr>
          <w:ilvl w:val="0"/>
          <w:numId w:val="30"/>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Permanent communities made up of people who are interested in resisting racism and therefore stand in solidarity against it</w:t>
      </w:r>
      <w:r w:rsidR="00435541" w:rsidRPr="001C0243">
        <w:rPr>
          <w:rFonts w:ascii="Calibri" w:eastAsia="Calibri" w:hAnsi="Calibri" w:cs="Calibri"/>
          <w:color w:val="000000"/>
          <w:sz w:val="22"/>
          <w:szCs w:val="22"/>
          <w:lang w:val="en-US"/>
        </w:rPr>
        <w:t>.</w:t>
      </w:r>
    </w:p>
    <w:p w14:paraId="2A8E488E" w14:textId="77777777" w:rsidR="001C726E" w:rsidRPr="001C0243" w:rsidRDefault="001C726E" w:rsidP="001C726E">
      <w:pPr>
        <w:pStyle w:val="DHHSbody"/>
        <w:numPr>
          <w:ilvl w:val="0"/>
          <w:numId w:val="30"/>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Temporary and special purpose communities that focus on a specific instance, a campaign, or a specific type of content, such as a news story</w:t>
      </w:r>
      <w:r w:rsidR="00435541" w:rsidRPr="001C0243">
        <w:rPr>
          <w:rFonts w:ascii="Calibri" w:eastAsia="Calibri" w:hAnsi="Calibri" w:cs="Calibri"/>
          <w:color w:val="000000"/>
          <w:sz w:val="22"/>
          <w:szCs w:val="22"/>
          <w:lang w:val="en-US"/>
        </w:rPr>
        <w:t>.</w:t>
      </w:r>
    </w:p>
    <w:p w14:paraId="673EF456" w14:textId="5E1E945B" w:rsidR="001C726E" w:rsidRPr="001C0243" w:rsidRDefault="001C726E" w:rsidP="001C726E">
      <w:pPr>
        <w:pStyle w:val="DHHSbody"/>
        <w:numPr>
          <w:ilvl w:val="0"/>
          <w:numId w:val="30"/>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 xml:space="preserve">Communities that focus on one specific type of </w:t>
      </w:r>
      <w:r w:rsidR="00D42C7A">
        <w:rPr>
          <w:rFonts w:ascii="Calibri" w:eastAsia="Calibri" w:hAnsi="Calibri" w:cs="Calibri"/>
          <w:color w:val="000000"/>
          <w:sz w:val="22"/>
          <w:szCs w:val="22"/>
          <w:lang w:val="en-US"/>
        </w:rPr>
        <w:t xml:space="preserve">online </w:t>
      </w:r>
      <w:r w:rsidRPr="001C0243">
        <w:rPr>
          <w:rFonts w:ascii="Calibri" w:eastAsia="Calibri" w:hAnsi="Calibri" w:cs="Calibri"/>
          <w:color w:val="000000"/>
          <w:sz w:val="22"/>
          <w:szCs w:val="22"/>
          <w:lang w:val="en-US"/>
        </w:rPr>
        <w:t>hate discourse</w:t>
      </w:r>
      <w:r w:rsidR="00435541" w:rsidRPr="001C0243">
        <w:rPr>
          <w:rFonts w:ascii="Calibri" w:eastAsia="Calibri" w:hAnsi="Calibri" w:cs="Calibri"/>
          <w:color w:val="000000"/>
          <w:sz w:val="22"/>
          <w:szCs w:val="22"/>
          <w:lang w:val="en-US"/>
        </w:rPr>
        <w:t>.</w:t>
      </w:r>
    </w:p>
    <w:p w14:paraId="6C83A5F0" w14:textId="08CDA6AB" w:rsidR="001C726E" w:rsidRPr="001C0243" w:rsidRDefault="001C726E" w:rsidP="001C726E">
      <w:pPr>
        <w:pStyle w:val="DHHSbody"/>
        <w:numPr>
          <w:ilvl w:val="0"/>
          <w:numId w:val="30"/>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 xml:space="preserve">Communities that deal with </w:t>
      </w:r>
      <w:r w:rsidR="00D42C7A">
        <w:rPr>
          <w:rFonts w:ascii="Calibri" w:eastAsia="Calibri" w:hAnsi="Calibri" w:cs="Calibri"/>
          <w:color w:val="000000"/>
          <w:sz w:val="22"/>
          <w:szCs w:val="22"/>
          <w:lang w:val="en-US"/>
        </w:rPr>
        <w:t xml:space="preserve">online </w:t>
      </w:r>
      <w:r w:rsidRPr="001C0243">
        <w:rPr>
          <w:rFonts w:ascii="Calibri" w:eastAsia="Calibri" w:hAnsi="Calibri" w:cs="Calibri"/>
          <w:color w:val="000000"/>
          <w:sz w:val="22"/>
          <w:szCs w:val="22"/>
          <w:lang w:val="en-US"/>
        </w:rPr>
        <w:t>hate discourse in general.</w:t>
      </w:r>
    </w:p>
    <w:p w14:paraId="1181D224" w14:textId="77777777" w:rsidR="001C726E" w:rsidRPr="001C0243" w:rsidRDefault="001C726E" w:rsidP="001C726E">
      <w:pPr>
        <w:pStyle w:val="DHHSbody"/>
        <w:numPr>
          <w:ilvl w:val="0"/>
          <w:numId w:val="30"/>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Communities that are committed to combating hate discourse, either online or offline, or</w:t>
      </w:r>
    </w:p>
    <w:p w14:paraId="6B915F1E" w14:textId="6181C575" w:rsidR="00FC0E01" w:rsidRPr="001C0243" w:rsidRDefault="001C726E" w:rsidP="001C726E">
      <w:pPr>
        <w:pStyle w:val="DHHSbody"/>
        <w:numPr>
          <w:ilvl w:val="0"/>
          <w:numId w:val="30"/>
        </w:numPr>
        <w:spacing w:after="0" w:line="360" w:lineRule="auto"/>
        <w:jc w:val="both"/>
        <w:rPr>
          <w:rFonts w:ascii="Calibri" w:eastAsia="Calibri" w:hAnsi="Calibri" w:cs="Calibri"/>
          <w:color w:val="000000"/>
          <w:sz w:val="22"/>
          <w:szCs w:val="22"/>
          <w:lang w:val="en-US"/>
        </w:rPr>
      </w:pPr>
      <w:r w:rsidRPr="001C0243">
        <w:rPr>
          <w:rFonts w:ascii="Calibri" w:eastAsia="Calibri" w:hAnsi="Calibri" w:cs="Calibri"/>
          <w:color w:val="000000"/>
          <w:sz w:val="22"/>
          <w:szCs w:val="22"/>
          <w:lang w:val="en-US"/>
        </w:rPr>
        <w:t>Communities with a wider focus -on hate discourse-, which occasionally engage in hate discourse resistance activities and act</w:t>
      </w:r>
      <w:r w:rsidR="00D42C7A">
        <w:rPr>
          <w:rFonts w:ascii="Calibri" w:eastAsia="Calibri" w:hAnsi="Calibri" w:cs="Calibri"/>
          <w:color w:val="000000"/>
          <w:sz w:val="22"/>
          <w:szCs w:val="22"/>
          <w:lang w:val="en-US"/>
        </w:rPr>
        <w:t>s</w:t>
      </w:r>
      <w:r w:rsidRPr="001C0243">
        <w:rPr>
          <w:rFonts w:ascii="Calibri" w:eastAsia="Calibri" w:hAnsi="Calibri" w:cs="Calibri"/>
          <w:color w:val="000000"/>
          <w:sz w:val="22"/>
          <w:szCs w:val="22"/>
          <w:lang w:val="en-US"/>
        </w:rPr>
        <w:t xml:space="preserve"> of solidarity with victims of hate discourse</w:t>
      </w:r>
      <w:r w:rsidR="00435541" w:rsidRPr="001C0243">
        <w:rPr>
          <w:rFonts w:ascii="Calibri" w:eastAsia="Calibri" w:hAnsi="Calibri" w:cs="Calibri"/>
          <w:color w:val="000000"/>
          <w:sz w:val="22"/>
          <w:szCs w:val="22"/>
          <w:lang w:val="en-US"/>
        </w:rPr>
        <w:t xml:space="preserve"> (</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Pr>
          <w:rFonts w:ascii="Calibri" w:eastAsia="Calibri" w:hAnsi="Calibri" w:cs="Calibri"/>
          <w:color w:val="000000"/>
          <w:sz w:val="22"/>
          <w:szCs w:val="22"/>
          <w:lang w:val="en-US"/>
        </w:rPr>
        <w:t>et al</w:t>
      </w:r>
      <w:r w:rsidR="00B10DCC" w:rsidRPr="001C0243">
        <w:rPr>
          <w:rFonts w:ascii="Calibri" w:eastAsia="Calibri" w:hAnsi="Calibri" w:cs="Calibri"/>
          <w:color w:val="000000"/>
          <w:sz w:val="22"/>
          <w:szCs w:val="22"/>
          <w:lang w:val="en-US"/>
        </w:rPr>
        <w:t>. 2017:</w:t>
      </w:r>
      <w:r w:rsidR="00435541" w:rsidRPr="001C0243">
        <w:rPr>
          <w:rFonts w:ascii="Calibri" w:eastAsia="Calibri" w:hAnsi="Calibri" w:cs="Calibri"/>
          <w:color w:val="000000"/>
          <w:sz w:val="22"/>
          <w:szCs w:val="22"/>
          <w:lang w:val="en-US"/>
        </w:rPr>
        <w:t>248).</w:t>
      </w:r>
    </w:p>
    <w:p w14:paraId="42FAE15B" w14:textId="13D09CEF" w:rsidR="004D53F1" w:rsidRPr="001C0243" w:rsidRDefault="001C726E" w:rsidP="004C77DB">
      <w:pPr>
        <w:pStyle w:val="DHHSbody"/>
        <w:spacing w:after="0" w:line="360" w:lineRule="auto"/>
        <w:ind w:firstLine="284"/>
        <w:jc w:val="both"/>
        <w:rPr>
          <w:rFonts w:ascii="Calibri" w:eastAsia="Calibri" w:hAnsi="Calibri" w:cs="Calibri"/>
          <w:sz w:val="22"/>
          <w:szCs w:val="22"/>
          <w:lang w:val="en-US"/>
        </w:rPr>
      </w:pPr>
      <w:r w:rsidRPr="001C0243">
        <w:rPr>
          <w:rFonts w:ascii="Calibri" w:eastAsia="Calibri" w:hAnsi="Calibri" w:cs="Calibri"/>
          <w:sz w:val="22"/>
          <w:szCs w:val="22"/>
          <w:lang w:val="en-US"/>
        </w:rPr>
        <w:t xml:space="preserve">Another </w:t>
      </w:r>
      <w:r w:rsidR="00D42C7A">
        <w:rPr>
          <w:rFonts w:ascii="Calibri" w:eastAsia="Calibri" w:hAnsi="Calibri" w:cs="Calibri"/>
          <w:sz w:val="22"/>
          <w:szCs w:val="22"/>
          <w:lang w:val="en-US"/>
        </w:rPr>
        <w:t>‘</w:t>
      </w:r>
      <w:r w:rsidRPr="001C0243">
        <w:rPr>
          <w:rFonts w:ascii="Calibri" w:eastAsia="Calibri" w:hAnsi="Calibri" w:cs="Calibri"/>
          <w:sz w:val="22"/>
          <w:szCs w:val="22"/>
          <w:lang w:val="en-US"/>
        </w:rPr>
        <w:t>key</w:t>
      </w:r>
      <w:r w:rsidR="00D42C7A">
        <w:rPr>
          <w:rFonts w:ascii="Calibri" w:eastAsia="Calibri" w:hAnsi="Calibri" w:cs="Calibri"/>
          <w:sz w:val="22"/>
          <w:szCs w:val="22"/>
          <w:lang w:val="en-US"/>
        </w:rPr>
        <w:t>’</w:t>
      </w:r>
      <w:r w:rsidRPr="001C0243">
        <w:rPr>
          <w:rFonts w:ascii="Calibri" w:eastAsia="Calibri" w:hAnsi="Calibri" w:cs="Calibri"/>
          <w:sz w:val="22"/>
          <w:szCs w:val="22"/>
          <w:lang w:val="en-US"/>
        </w:rPr>
        <w:t xml:space="preserve"> to tackling (online) hate discourse as effectively as possible is </w:t>
      </w:r>
      <w:r w:rsidRPr="001C0243">
        <w:rPr>
          <w:rFonts w:ascii="Calibri" w:eastAsia="Calibri" w:hAnsi="Calibri" w:cs="Calibri"/>
          <w:b/>
          <w:bCs/>
          <w:i/>
          <w:iCs/>
          <w:sz w:val="22"/>
          <w:szCs w:val="22"/>
          <w:lang w:val="en-US"/>
        </w:rPr>
        <w:t>cooperation between different organizations and communities</w:t>
      </w:r>
      <w:r w:rsidRPr="001C0243">
        <w:rPr>
          <w:rFonts w:ascii="Calibri" w:eastAsia="Calibri" w:hAnsi="Calibri" w:cs="Calibri"/>
          <w:sz w:val="22"/>
          <w:szCs w:val="22"/>
          <w:lang w:val="en-US"/>
        </w:rPr>
        <w:t>, which can significantly increase the effectiveness of actions against hate discourse.</w:t>
      </w:r>
      <w:r w:rsidR="00D15095" w:rsidRPr="001C0243">
        <w:rPr>
          <w:rFonts w:ascii="Calibri" w:eastAsia="Calibri" w:hAnsi="Calibri" w:cs="Calibri"/>
          <w:sz w:val="22"/>
          <w:szCs w:val="22"/>
          <w:lang w:val="en-US"/>
        </w:rPr>
        <w:t xml:space="preserve"> </w:t>
      </w:r>
      <w:r w:rsidR="00B10DCC" w:rsidRPr="001C0243">
        <w:rPr>
          <w:rFonts w:ascii="Calibri" w:eastAsia="Calibri" w:hAnsi="Calibri" w:cs="Calibri"/>
          <w:color w:val="000000"/>
          <w:sz w:val="22"/>
          <w:szCs w:val="22"/>
          <w:lang w:val="en-US"/>
        </w:rPr>
        <w:t>(</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sidR="00B55814">
        <w:rPr>
          <w:rFonts w:ascii="Calibri" w:eastAsia="Calibri" w:hAnsi="Calibri" w:cs="Calibri"/>
          <w:color w:val="000000"/>
          <w:sz w:val="22"/>
          <w:szCs w:val="22"/>
          <w:lang w:val="en-US"/>
        </w:rPr>
        <w:t>et al</w:t>
      </w:r>
      <w:r w:rsidR="00B10DCC" w:rsidRPr="001C0243">
        <w:rPr>
          <w:rFonts w:ascii="Calibri" w:eastAsia="Calibri" w:hAnsi="Calibri" w:cs="Calibri"/>
          <w:color w:val="000000"/>
          <w:sz w:val="22"/>
          <w:szCs w:val="22"/>
          <w:lang w:val="en-US"/>
        </w:rPr>
        <w:t>. 2017:248).</w:t>
      </w:r>
      <w:r w:rsidR="0083284E" w:rsidRPr="001C0243">
        <w:rPr>
          <w:rFonts w:ascii="Calibri" w:eastAsia="Calibri" w:hAnsi="Calibri" w:cs="Calibri"/>
          <w:sz w:val="22"/>
          <w:szCs w:val="22"/>
          <w:lang w:val="en-US"/>
        </w:rPr>
        <w:t xml:space="preserve"> </w:t>
      </w:r>
    </w:p>
    <w:p w14:paraId="2DA449C9" w14:textId="45213F5C" w:rsidR="00D15095" w:rsidRPr="001C0243" w:rsidRDefault="00B55814" w:rsidP="004C77DB">
      <w:pPr>
        <w:pStyle w:val="DHHSbody"/>
        <w:spacing w:after="0" w:line="360" w:lineRule="auto"/>
        <w:ind w:firstLine="284"/>
        <w:jc w:val="both"/>
        <w:rPr>
          <w:rFonts w:ascii="Calibri" w:eastAsia="Calibri" w:hAnsi="Calibri" w:cs="Calibri"/>
          <w:sz w:val="22"/>
          <w:szCs w:val="22"/>
          <w:lang w:val="en-US"/>
        </w:rPr>
      </w:pPr>
      <w:r w:rsidRPr="001C0243">
        <w:rPr>
          <w:rFonts w:ascii="Calibri" w:eastAsia="Calibri" w:hAnsi="Calibri" w:cs="Calibri"/>
          <w:sz w:val="22"/>
          <w:szCs w:val="22"/>
          <w:lang w:val="en-US"/>
        </w:rPr>
        <w:t xml:space="preserve">Civil society organizations dedicated to anti-racist action in general may have the primary objective of building an online community of resistance and solidarity. A community focused on multiple types of hate discourse in cyberspace benefits from its accumulated experience in using different approaches and tools to deal with different types of hate discourse. At the same time, the various communities are empowering individuals to put up more resistance when their own </w:t>
      </w:r>
      <w:r w:rsidRPr="001C0243">
        <w:rPr>
          <w:rFonts w:ascii="Calibri" w:eastAsia="Calibri" w:hAnsi="Calibri" w:cs="Calibri"/>
          <w:sz w:val="22"/>
          <w:szCs w:val="22"/>
          <w:lang w:val="en-US"/>
        </w:rPr>
        <w:lastRenderedPageBreak/>
        <w:t>community is attacked</w:t>
      </w:r>
      <w:r w:rsidR="00D42C7A">
        <w:rPr>
          <w:rFonts w:ascii="Calibri" w:eastAsia="Calibri" w:hAnsi="Calibri" w:cs="Calibri"/>
          <w:sz w:val="22"/>
          <w:szCs w:val="22"/>
          <w:lang w:val="en-US"/>
        </w:rPr>
        <w:t>,</w:t>
      </w:r>
      <w:r w:rsidRPr="001C0243">
        <w:rPr>
          <w:rFonts w:ascii="Calibri" w:eastAsia="Calibri" w:hAnsi="Calibri" w:cs="Calibri"/>
          <w:sz w:val="22"/>
          <w:szCs w:val="22"/>
          <w:lang w:val="en-US"/>
        </w:rPr>
        <w:t xml:space="preserve"> and to turn that support into solidarity for other communities that are </w:t>
      </w:r>
      <w:r>
        <w:rPr>
          <w:rFonts w:ascii="Calibri" w:eastAsia="Calibri" w:hAnsi="Calibri" w:cs="Calibri"/>
          <w:sz w:val="22"/>
          <w:szCs w:val="22"/>
          <w:lang w:val="en-US"/>
        </w:rPr>
        <w:t xml:space="preserve">also </w:t>
      </w:r>
      <w:r w:rsidRPr="001C0243">
        <w:rPr>
          <w:rFonts w:ascii="Calibri" w:eastAsia="Calibri" w:hAnsi="Calibri" w:cs="Calibri"/>
          <w:sz w:val="22"/>
          <w:szCs w:val="22"/>
          <w:lang w:val="en-US"/>
        </w:rPr>
        <w:t>being attacked at a later stage</w:t>
      </w:r>
      <w:r w:rsidR="00D15095" w:rsidRPr="001C0243">
        <w:rPr>
          <w:rFonts w:ascii="Calibri" w:eastAsia="Calibri" w:hAnsi="Calibri" w:cs="Calibri"/>
          <w:sz w:val="22"/>
          <w:szCs w:val="22"/>
          <w:lang w:val="en-US"/>
        </w:rPr>
        <w:t xml:space="preserve"> </w:t>
      </w:r>
      <w:r w:rsidR="00B10DCC" w:rsidRPr="001C0243">
        <w:rPr>
          <w:rFonts w:ascii="Calibri" w:eastAsia="Calibri" w:hAnsi="Calibri" w:cs="Calibri"/>
          <w:color w:val="000000"/>
          <w:sz w:val="22"/>
          <w:szCs w:val="22"/>
          <w:lang w:val="en-US"/>
        </w:rPr>
        <w:t>(</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Pr>
          <w:rFonts w:ascii="Calibri" w:eastAsia="Calibri" w:hAnsi="Calibri" w:cs="Calibri"/>
          <w:color w:val="000000"/>
          <w:sz w:val="22"/>
          <w:szCs w:val="22"/>
          <w:lang w:val="en-US"/>
        </w:rPr>
        <w:t>et al</w:t>
      </w:r>
      <w:r w:rsidR="00B10DCC" w:rsidRPr="001C0243">
        <w:rPr>
          <w:rFonts w:ascii="Calibri" w:eastAsia="Calibri" w:hAnsi="Calibri" w:cs="Calibri"/>
          <w:color w:val="000000"/>
          <w:sz w:val="22"/>
          <w:szCs w:val="22"/>
          <w:lang w:val="en-US"/>
        </w:rPr>
        <w:t>. 2017:249).</w:t>
      </w:r>
    </w:p>
    <w:p w14:paraId="12AF62D0" w14:textId="0744D1BC" w:rsidR="00EB1BF1" w:rsidRPr="001C0243" w:rsidRDefault="00B55814" w:rsidP="004C77DB">
      <w:pPr>
        <w:pStyle w:val="DHHSbody"/>
        <w:spacing w:after="0" w:line="360" w:lineRule="auto"/>
        <w:ind w:firstLine="284"/>
        <w:jc w:val="both"/>
        <w:rPr>
          <w:rFonts w:ascii="Calibri" w:eastAsia="Calibri" w:hAnsi="Calibri" w:cs="Calibri"/>
          <w:sz w:val="22"/>
          <w:szCs w:val="22"/>
          <w:lang w:val="en-US"/>
        </w:rPr>
      </w:pPr>
      <w:r w:rsidRPr="001C0243">
        <w:rPr>
          <w:rFonts w:ascii="Calibri" w:eastAsia="Calibri" w:hAnsi="Calibri" w:cs="Calibri"/>
          <w:sz w:val="22"/>
          <w:szCs w:val="22"/>
          <w:lang w:val="en-US"/>
        </w:rPr>
        <w:t xml:space="preserve">Communities can also be strengthened through participation of the public and other interested actors. Formal or informal collaborations can be established between different organizations/bodies with similar goals. In addition, online communities are not geographically limited and can be extended to reach and include like-minded individuals and groups from around the world. Recognizing the value of building successful online communities of resistance and solidarity and supporting civil society organizations pioneering the fight against hate discourse is vital to combating online hate expression </w:t>
      </w:r>
      <w:r w:rsidR="00B10DCC" w:rsidRPr="001C0243">
        <w:rPr>
          <w:rFonts w:ascii="Calibri" w:eastAsia="Calibri" w:hAnsi="Calibri" w:cs="Calibri"/>
          <w:color w:val="000000"/>
          <w:sz w:val="22"/>
          <w:szCs w:val="22"/>
          <w:lang w:val="en-US"/>
        </w:rPr>
        <w:t>(</w:t>
      </w:r>
      <w:proofErr w:type="spellStart"/>
      <w:r w:rsidR="00B10DCC" w:rsidRPr="001C0243">
        <w:rPr>
          <w:rFonts w:ascii="Calibri" w:eastAsia="Calibri" w:hAnsi="Calibri" w:cs="Calibri"/>
          <w:color w:val="000000"/>
          <w:sz w:val="22"/>
          <w:szCs w:val="22"/>
          <w:lang w:val="en-US"/>
        </w:rPr>
        <w:t>Jakubowicz</w:t>
      </w:r>
      <w:proofErr w:type="spellEnd"/>
      <w:r w:rsidR="00B10DCC" w:rsidRPr="001C0243">
        <w:rPr>
          <w:rFonts w:ascii="Calibri" w:eastAsia="Calibri" w:hAnsi="Calibri" w:cs="Calibri"/>
          <w:color w:val="000000"/>
          <w:sz w:val="22"/>
          <w:szCs w:val="22"/>
          <w:lang w:val="en-US"/>
        </w:rPr>
        <w:t xml:space="preserve"> </w:t>
      </w:r>
      <w:r>
        <w:rPr>
          <w:rFonts w:ascii="Calibri" w:eastAsia="Calibri" w:hAnsi="Calibri" w:cs="Calibri"/>
          <w:color w:val="000000"/>
          <w:sz w:val="22"/>
          <w:szCs w:val="22"/>
          <w:lang w:val="en-US"/>
        </w:rPr>
        <w:t>et al</w:t>
      </w:r>
      <w:r w:rsidR="00B10DCC" w:rsidRPr="001C0243">
        <w:rPr>
          <w:rFonts w:ascii="Calibri" w:eastAsia="Calibri" w:hAnsi="Calibri" w:cs="Calibri"/>
          <w:color w:val="000000"/>
          <w:sz w:val="22"/>
          <w:szCs w:val="22"/>
          <w:lang w:val="en-US"/>
        </w:rPr>
        <w:t>. 2017:250).</w:t>
      </w:r>
    </w:p>
    <w:p w14:paraId="6D6E8147" w14:textId="77777777" w:rsidR="001104BF" w:rsidRPr="001C0243" w:rsidRDefault="001104BF" w:rsidP="004C77DB">
      <w:pPr>
        <w:pStyle w:val="DHHSbody"/>
        <w:spacing w:after="0" w:line="360" w:lineRule="auto"/>
        <w:ind w:firstLine="284"/>
        <w:jc w:val="both"/>
        <w:rPr>
          <w:rFonts w:ascii="Calibri" w:eastAsia="Calibri" w:hAnsi="Calibri" w:cs="Calibri"/>
          <w:sz w:val="22"/>
          <w:szCs w:val="22"/>
          <w:lang w:val="en-US"/>
        </w:rPr>
      </w:pPr>
    </w:p>
    <w:p w14:paraId="43627814" w14:textId="2D011DF3" w:rsidR="001104BF" w:rsidRPr="00B73739" w:rsidRDefault="001104BF" w:rsidP="004C77DB">
      <w:pPr>
        <w:pStyle w:val="Heading1"/>
        <w:spacing w:line="360" w:lineRule="auto"/>
        <w:rPr>
          <w:rFonts w:ascii="Calibri" w:eastAsia="Calibri" w:hAnsi="Calibri" w:cs="Calibri"/>
          <w:sz w:val="22"/>
        </w:rPr>
      </w:pPr>
      <w:bookmarkStart w:id="12" w:name="_Toc54112534"/>
      <w:r w:rsidRPr="00B73739">
        <w:rPr>
          <w:rFonts w:ascii="Calibri" w:eastAsia="Calibri" w:hAnsi="Calibri" w:cs="Calibri"/>
          <w:sz w:val="22"/>
        </w:rPr>
        <w:t xml:space="preserve">3.2.2 </w:t>
      </w:r>
      <w:bookmarkEnd w:id="12"/>
      <w:r w:rsidR="00D42C7A" w:rsidRPr="00D42C7A">
        <w:rPr>
          <w:rFonts w:ascii="Calibri" w:eastAsia="Calibri" w:hAnsi="Calibri" w:cs="Calibri"/>
          <w:sz w:val="22"/>
        </w:rPr>
        <w:t>The key role of different forms of education</w:t>
      </w:r>
    </w:p>
    <w:p w14:paraId="33A577B3" w14:textId="0FE7E3F8" w:rsidR="00062EB4" w:rsidRPr="001C0243" w:rsidRDefault="00E46A4C" w:rsidP="004C77DB">
      <w:pPr>
        <w:pStyle w:val="DHHSbody"/>
        <w:spacing w:after="0" w:line="360" w:lineRule="auto"/>
        <w:ind w:firstLine="284"/>
        <w:jc w:val="both"/>
        <w:rPr>
          <w:rFonts w:ascii="Calibri" w:hAnsi="Calibri" w:cs="Calibri"/>
          <w:bCs/>
          <w:sz w:val="22"/>
          <w:szCs w:val="24"/>
          <w:lang w:val="en-US"/>
        </w:rPr>
      </w:pPr>
      <w:r w:rsidRPr="001C0243">
        <w:rPr>
          <w:rFonts w:ascii="Calibri" w:eastAsia="Calibri" w:hAnsi="Calibri" w:cs="Calibri"/>
          <w:bCs/>
          <w:sz w:val="22"/>
          <w:szCs w:val="24"/>
          <w:lang w:val="en-US"/>
        </w:rPr>
        <w:t xml:space="preserve">Different researches have highlighted the potentially </w:t>
      </w:r>
      <w:r w:rsidRPr="001C0243">
        <w:rPr>
          <w:rFonts w:ascii="Calibri" w:eastAsia="Calibri" w:hAnsi="Calibri" w:cs="Calibri"/>
          <w:b/>
          <w:i/>
          <w:iCs/>
          <w:sz w:val="22"/>
          <w:szCs w:val="24"/>
          <w:lang w:val="en-US"/>
        </w:rPr>
        <w:t>key role that education can play</w:t>
      </w:r>
      <w:r w:rsidRPr="001C0243">
        <w:rPr>
          <w:rFonts w:ascii="Calibri" w:eastAsia="Calibri" w:hAnsi="Calibri" w:cs="Calibri"/>
          <w:bCs/>
          <w:sz w:val="22"/>
          <w:szCs w:val="24"/>
          <w:lang w:val="en-US"/>
        </w:rPr>
        <w:t>, mainly in the medium-long-term treatment of (online) hate discourse (</w:t>
      </w:r>
      <w:proofErr w:type="spellStart"/>
      <w:r w:rsidRPr="001C0243">
        <w:rPr>
          <w:rFonts w:ascii="Calibri" w:eastAsia="Calibri" w:hAnsi="Calibri" w:cs="Calibri"/>
          <w:bCs/>
          <w:sz w:val="22"/>
          <w:szCs w:val="24"/>
          <w:lang w:val="en-US"/>
        </w:rPr>
        <w:t>Assimakopoulos</w:t>
      </w:r>
      <w:proofErr w:type="spellEnd"/>
      <w:r w:rsidRPr="001C0243">
        <w:rPr>
          <w:rFonts w:ascii="Calibri" w:eastAsia="Calibri" w:hAnsi="Calibri" w:cs="Calibri"/>
          <w:bCs/>
          <w:sz w:val="22"/>
          <w:szCs w:val="24"/>
          <w:lang w:val="en-US"/>
        </w:rPr>
        <w:t xml:space="preserve">, </w:t>
      </w:r>
      <w:proofErr w:type="spellStart"/>
      <w:r w:rsidRPr="001C0243">
        <w:rPr>
          <w:rFonts w:ascii="Calibri" w:eastAsia="Calibri" w:hAnsi="Calibri" w:cs="Calibri"/>
          <w:bCs/>
          <w:sz w:val="22"/>
          <w:szCs w:val="24"/>
          <w:lang w:val="en-US"/>
        </w:rPr>
        <w:t>Baiden</w:t>
      </w:r>
      <w:proofErr w:type="spellEnd"/>
      <w:r w:rsidRPr="001C0243">
        <w:rPr>
          <w:rFonts w:ascii="Calibri" w:eastAsia="Calibri" w:hAnsi="Calibri" w:cs="Calibri"/>
          <w:bCs/>
          <w:sz w:val="22"/>
          <w:szCs w:val="24"/>
          <w:lang w:val="en-US"/>
        </w:rPr>
        <w:t xml:space="preserve"> and Millar 2017; </w:t>
      </w:r>
      <w:proofErr w:type="spellStart"/>
      <w:r w:rsidRPr="001C0243">
        <w:rPr>
          <w:rFonts w:ascii="Calibri" w:eastAsia="Calibri" w:hAnsi="Calibri" w:cs="Calibri"/>
          <w:bCs/>
          <w:sz w:val="22"/>
          <w:szCs w:val="24"/>
          <w:lang w:val="en-US"/>
        </w:rPr>
        <w:t>Gagliardone</w:t>
      </w:r>
      <w:proofErr w:type="spellEnd"/>
      <w:r w:rsidRPr="001C0243">
        <w:rPr>
          <w:rFonts w:ascii="Calibri" w:eastAsia="Calibri" w:hAnsi="Calibri" w:cs="Calibri"/>
          <w:bCs/>
          <w:sz w:val="22"/>
          <w:szCs w:val="24"/>
          <w:lang w:val="en-US"/>
        </w:rPr>
        <w:t xml:space="preserve"> et al. 2015; </w:t>
      </w:r>
      <w:proofErr w:type="spellStart"/>
      <w:r w:rsidRPr="001C0243">
        <w:rPr>
          <w:rFonts w:ascii="Calibri" w:eastAsia="Calibri" w:hAnsi="Calibri" w:cs="Calibri"/>
          <w:bCs/>
          <w:sz w:val="22"/>
          <w:szCs w:val="24"/>
          <w:lang w:val="en-US"/>
        </w:rPr>
        <w:t>Gelber</w:t>
      </w:r>
      <w:proofErr w:type="spellEnd"/>
      <w:r w:rsidRPr="001C0243">
        <w:rPr>
          <w:rFonts w:ascii="Calibri" w:eastAsia="Calibri" w:hAnsi="Calibri" w:cs="Calibri"/>
          <w:bCs/>
          <w:sz w:val="22"/>
          <w:szCs w:val="24"/>
          <w:lang w:val="en-US"/>
        </w:rPr>
        <w:t xml:space="preserve"> 2002; Del Felice et al. 2017). This finding also emerged from a research conducted in parallel both in Greece and Cyprus for the purposes of this program. Among the main results </w:t>
      </w:r>
      <w:r w:rsidR="00A94873">
        <w:rPr>
          <w:rFonts w:ascii="Calibri" w:eastAsia="Calibri" w:hAnsi="Calibri" w:cs="Calibri"/>
          <w:bCs/>
          <w:sz w:val="22"/>
          <w:szCs w:val="24"/>
          <w:lang w:val="en-US"/>
        </w:rPr>
        <w:t>of</w:t>
      </w:r>
      <w:r w:rsidRPr="001C0243">
        <w:rPr>
          <w:rFonts w:ascii="Calibri" w:eastAsia="Calibri" w:hAnsi="Calibri" w:cs="Calibri"/>
          <w:bCs/>
          <w:sz w:val="22"/>
          <w:szCs w:val="24"/>
          <w:lang w:val="en-US"/>
        </w:rPr>
        <w:t xml:space="preserve"> the semi-structured interviews and focus groups conducted in Greece, it emerged that </w:t>
      </w:r>
      <w:r w:rsidR="00A94873">
        <w:rPr>
          <w:rFonts w:ascii="Calibri" w:eastAsia="Calibri" w:hAnsi="Calibri" w:cs="Calibri"/>
          <w:bCs/>
          <w:sz w:val="22"/>
          <w:szCs w:val="24"/>
          <w:lang w:val="en-US"/>
        </w:rPr>
        <w:t>“</w:t>
      </w:r>
      <w:r w:rsidRPr="001C0243">
        <w:rPr>
          <w:rFonts w:ascii="Calibri" w:eastAsia="Calibri" w:hAnsi="Calibri" w:cs="Calibri"/>
          <w:bCs/>
          <w:sz w:val="22"/>
          <w:szCs w:val="24"/>
          <w:lang w:val="en-US"/>
        </w:rPr>
        <w:t>the only substantive response to the dissemination of hate discourse is education in its various forms (in kindergarten, primary, secondary</w:t>
      </w:r>
      <w:r w:rsidR="00A94873">
        <w:rPr>
          <w:rFonts w:ascii="Calibri" w:eastAsia="Calibri" w:hAnsi="Calibri" w:cs="Calibri"/>
          <w:bCs/>
          <w:sz w:val="22"/>
          <w:szCs w:val="24"/>
          <w:lang w:val="en-US"/>
        </w:rPr>
        <w:t>,</w:t>
      </w:r>
      <w:r w:rsidRPr="001C0243">
        <w:rPr>
          <w:rFonts w:ascii="Calibri" w:eastAsia="Calibri" w:hAnsi="Calibri" w:cs="Calibri"/>
          <w:bCs/>
          <w:sz w:val="22"/>
          <w:szCs w:val="24"/>
          <w:lang w:val="en-US"/>
        </w:rPr>
        <w:t xml:space="preserve"> and tertiary education, independent seminars)</w:t>
      </w:r>
      <w:r w:rsidR="00CE39AD" w:rsidRPr="001C0243">
        <w:rPr>
          <w:rFonts w:ascii="Calibri" w:eastAsia="Calibri" w:hAnsi="Calibri" w:cs="Calibri"/>
          <w:bCs/>
          <w:sz w:val="22"/>
          <w:szCs w:val="24"/>
          <w:lang w:val="en-US"/>
        </w:rPr>
        <w:t xml:space="preserve">. </w:t>
      </w:r>
      <w:r w:rsidRPr="001C0243">
        <w:rPr>
          <w:rFonts w:ascii="Calibri" w:eastAsia="Calibri" w:hAnsi="Calibri" w:cs="Calibri"/>
          <w:bCs/>
          <w:sz w:val="22"/>
          <w:szCs w:val="24"/>
          <w:lang w:val="en-US"/>
        </w:rPr>
        <w:t>Lifelong learning is proposed as the most appropriate way of addressing [this phenomenon] in view of the legal regulation of the phenomenon” (</w:t>
      </w:r>
      <w:proofErr w:type="spellStart"/>
      <w:r w:rsidRPr="001C0243">
        <w:rPr>
          <w:rFonts w:ascii="Calibri" w:eastAsia="Calibri" w:hAnsi="Calibri" w:cs="Calibri"/>
          <w:bCs/>
          <w:sz w:val="22"/>
          <w:szCs w:val="24"/>
          <w:lang w:val="en-US"/>
        </w:rPr>
        <w:t>Cochliou</w:t>
      </w:r>
      <w:proofErr w:type="spellEnd"/>
      <w:r w:rsidRPr="001C0243">
        <w:rPr>
          <w:rFonts w:ascii="Calibri" w:eastAsia="Calibri" w:hAnsi="Calibri" w:cs="Calibri"/>
          <w:bCs/>
          <w:sz w:val="22"/>
          <w:szCs w:val="24"/>
          <w:lang w:val="en-US"/>
        </w:rPr>
        <w:t xml:space="preserve"> 2020). A form of education that would create a</w:t>
      </w:r>
      <w:r w:rsidR="00A94873">
        <w:rPr>
          <w:rFonts w:ascii="Calibri" w:eastAsia="Calibri" w:hAnsi="Calibri" w:cs="Calibri"/>
          <w:b/>
          <w:i/>
          <w:iCs/>
          <w:sz w:val="22"/>
          <w:szCs w:val="24"/>
          <w:lang w:val="en-US"/>
        </w:rPr>
        <w:t xml:space="preserve"> ‘</w:t>
      </w:r>
      <w:r w:rsidRPr="001C0243">
        <w:rPr>
          <w:rFonts w:ascii="Calibri" w:eastAsia="Calibri" w:hAnsi="Calibri" w:cs="Calibri"/>
          <w:b/>
          <w:i/>
          <w:iCs/>
          <w:sz w:val="22"/>
          <w:szCs w:val="24"/>
          <w:lang w:val="en-US"/>
        </w:rPr>
        <w:t>network</w:t>
      </w:r>
      <w:r w:rsidR="00A94873">
        <w:rPr>
          <w:rFonts w:ascii="Calibri" w:eastAsia="Calibri" w:hAnsi="Calibri" w:cs="Calibri"/>
          <w:b/>
          <w:i/>
          <w:iCs/>
          <w:sz w:val="22"/>
          <w:szCs w:val="24"/>
          <w:lang w:val="en-US"/>
        </w:rPr>
        <w:t>’</w:t>
      </w:r>
      <w:r w:rsidRPr="001C0243">
        <w:rPr>
          <w:rFonts w:ascii="Calibri" w:eastAsia="Calibri" w:hAnsi="Calibri" w:cs="Calibri"/>
          <w:b/>
          <w:i/>
          <w:iCs/>
          <w:sz w:val="22"/>
          <w:szCs w:val="24"/>
          <w:lang w:val="en-US"/>
        </w:rPr>
        <w:t xml:space="preserve"> of cultural-educational activities</w:t>
      </w:r>
      <w:r w:rsidRPr="001C0243">
        <w:rPr>
          <w:rFonts w:ascii="Calibri" w:eastAsia="Calibri" w:hAnsi="Calibri" w:cs="Calibri"/>
          <w:bCs/>
          <w:sz w:val="22"/>
          <w:szCs w:val="24"/>
          <w:lang w:val="en-US"/>
        </w:rPr>
        <w:t xml:space="preserve"> in order to spread the values of equality, respect</w:t>
      </w:r>
      <w:r w:rsidR="00A94873">
        <w:rPr>
          <w:rFonts w:ascii="Calibri" w:eastAsia="Calibri" w:hAnsi="Calibri" w:cs="Calibri"/>
          <w:bCs/>
          <w:sz w:val="22"/>
          <w:szCs w:val="24"/>
          <w:lang w:val="en-US"/>
        </w:rPr>
        <w:t>,</w:t>
      </w:r>
      <w:r w:rsidRPr="001C0243">
        <w:rPr>
          <w:rFonts w:ascii="Calibri" w:eastAsia="Calibri" w:hAnsi="Calibri" w:cs="Calibri"/>
          <w:bCs/>
          <w:sz w:val="22"/>
          <w:szCs w:val="24"/>
          <w:lang w:val="en-US"/>
        </w:rPr>
        <w:t xml:space="preserve"> and justice, and thus gradually eliminate hate discourse</w:t>
      </w:r>
      <w:r w:rsidR="004A6480" w:rsidRPr="001C0243">
        <w:rPr>
          <w:rFonts w:ascii="Calibri" w:eastAsia="Calibri" w:hAnsi="Calibri" w:cs="Calibri"/>
          <w:bCs/>
          <w:sz w:val="22"/>
          <w:szCs w:val="24"/>
          <w:lang w:val="en-US"/>
        </w:rPr>
        <w:t>.</w:t>
      </w:r>
      <w:r w:rsidR="004A6480" w:rsidRPr="001C0243">
        <w:rPr>
          <w:rFonts w:ascii="Calibri" w:hAnsi="Calibri" w:cs="Calibri"/>
          <w:bCs/>
          <w:sz w:val="22"/>
          <w:szCs w:val="24"/>
          <w:lang w:val="en-US"/>
        </w:rPr>
        <w:t xml:space="preserve"> </w:t>
      </w:r>
    </w:p>
    <w:p w14:paraId="6DEDDF19" w14:textId="732AD149" w:rsidR="00CE39AD" w:rsidRPr="001C0243" w:rsidRDefault="00E70B08" w:rsidP="004C77DB">
      <w:pPr>
        <w:pStyle w:val="DHHSbody"/>
        <w:spacing w:after="0" w:line="360" w:lineRule="auto"/>
        <w:ind w:firstLine="284"/>
        <w:jc w:val="both"/>
        <w:rPr>
          <w:rFonts w:ascii="Calibri" w:eastAsia="Calibri" w:hAnsi="Calibri" w:cs="Calibri"/>
          <w:bCs/>
          <w:sz w:val="22"/>
          <w:szCs w:val="24"/>
          <w:lang w:val="en-US"/>
        </w:rPr>
      </w:pPr>
      <w:r w:rsidRPr="001C0243">
        <w:rPr>
          <w:rFonts w:ascii="Calibri" w:hAnsi="Calibri" w:cs="Calibri"/>
          <w:bCs/>
          <w:sz w:val="22"/>
          <w:szCs w:val="24"/>
          <w:lang w:val="en-US"/>
        </w:rPr>
        <w:t>The research findings are similar in the case of Cyprus as well, where it was proposed to set up an independent organization that will take on the responsibility of educating different social groups on hate discourse issues, focusing on journalists, given their crucial role in disseminating information to society. N</w:t>
      </w:r>
      <w:r>
        <w:rPr>
          <w:rFonts w:ascii="Calibri" w:hAnsi="Calibri" w:cs="Calibri"/>
          <w:bCs/>
          <w:sz w:val="22"/>
          <w:szCs w:val="24"/>
          <w:lang w:val="en-US"/>
        </w:rPr>
        <w:t>one</w:t>
      </w:r>
      <w:r w:rsidRPr="001C0243">
        <w:rPr>
          <w:rFonts w:ascii="Calibri" w:hAnsi="Calibri" w:cs="Calibri"/>
          <w:bCs/>
          <w:sz w:val="22"/>
          <w:szCs w:val="24"/>
          <w:lang w:val="en-US"/>
        </w:rPr>
        <w:t>theless, it is</w:t>
      </w:r>
      <w:r w:rsidR="00A94873">
        <w:rPr>
          <w:rFonts w:ascii="Calibri" w:hAnsi="Calibri" w:cs="Calibri"/>
          <w:bCs/>
          <w:sz w:val="22"/>
          <w:szCs w:val="24"/>
          <w:lang w:val="en-US"/>
        </w:rPr>
        <w:t xml:space="preserve"> also</w:t>
      </w:r>
      <w:r w:rsidRPr="001C0243">
        <w:rPr>
          <w:rFonts w:ascii="Calibri" w:hAnsi="Calibri" w:cs="Calibri"/>
          <w:bCs/>
          <w:sz w:val="22"/>
          <w:szCs w:val="24"/>
          <w:lang w:val="en-US"/>
        </w:rPr>
        <w:t xml:space="preserve"> noted that </w:t>
      </w:r>
      <w:r w:rsidR="00A94873">
        <w:rPr>
          <w:rFonts w:ascii="Calibri" w:hAnsi="Calibri" w:cs="Calibri"/>
          <w:bCs/>
          <w:sz w:val="22"/>
          <w:szCs w:val="24"/>
          <w:lang w:val="en-US"/>
        </w:rPr>
        <w:t>any</w:t>
      </w:r>
      <w:r w:rsidRPr="001C0243">
        <w:rPr>
          <w:rFonts w:ascii="Calibri" w:hAnsi="Calibri" w:cs="Calibri"/>
          <w:bCs/>
          <w:sz w:val="22"/>
          <w:szCs w:val="24"/>
          <w:lang w:val="en-US"/>
        </w:rPr>
        <w:t xml:space="preserve"> educational process is a long and difficult endeavor, with no guaranteed success </w:t>
      </w:r>
      <w:r w:rsidR="00264C42" w:rsidRPr="001C0243">
        <w:rPr>
          <w:rFonts w:ascii="Calibri" w:eastAsia="Calibri" w:hAnsi="Calibri" w:cs="Calibri"/>
          <w:bCs/>
          <w:sz w:val="22"/>
          <w:szCs w:val="24"/>
          <w:lang w:val="en-US"/>
        </w:rPr>
        <w:t>(</w:t>
      </w:r>
      <w:proofErr w:type="spellStart"/>
      <w:r w:rsidR="00264C42" w:rsidRPr="001C0243">
        <w:rPr>
          <w:rFonts w:ascii="Calibri" w:eastAsia="Calibri" w:hAnsi="Calibri" w:cs="Calibri"/>
          <w:bCs/>
          <w:sz w:val="22"/>
          <w:szCs w:val="24"/>
          <w:lang w:val="en-US"/>
        </w:rPr>
        <w:t>Cochliou</w:t>
      </w:r>
      <w:proofErr w:type="spellEnd"/>
      <w:r w:rsidR="00264C42" w:rsidRPr="001C0243">
        <w:rPr>
          <w:rFonts w:ascii="Calibri" w:eastAsia="Calibri" w:hAnsi="Calibri" w:cs="Calibri"/>
          <w:bCs/>
          <w:sz w:val="22"/>
          <w:szCs w:val="24"/>
          <w:lang w:val="en-US"/>
        </w:rPr>
        <w:t xml:space="preserve"> 2020).</w:t>
      </w:r>
    </w:p>
    <w:p w14:paraId="5994B073" w14:textId="7E2F84B1" w:rsidR="00306C03" w:rsidRPr="00306C03" w:rsidRDefault="00E70B08" w:rsidP="004C77DB">
      <w:pPr>
        <w:autoSpaceDE w:val="0"/>
        <w:autoSpaceDN w:val="0"/>
        <w:adjustRightInd w:val="0"/>
        <w:spacing w:after="0" w:line="360" w:lineRule="auto"/>
        <w:ind w:firstLine="284"/>
        <w:jc w:val="both"/>
        <w:rPr>
          <w:bCs/>
          <w:szCs w:val="20"/>
        </w:rPr>
      </w:pPr>
      <w:r w:rsidRPr="00E70B08">
        <w:rPr>
          <w:bCs/>
          <w:szCs w:val="20"/>
        </w:rPr>
        <w:t>Citizen education focuses on preparing individuals to become responsible citizens through the study of their obligations, rights</w:t>
      </w:r>
      <w:r w:rsidR="00A94873">
        <w:rPr>
          <w:bCs/>
          <w:szCs w:val="20"/>
        </w:rPr>
        <w:t>,</w:t>
      </w:r>
      <w:r w:rsidRPr="00E70B08">
        <w:rPr>
          <w:bCs/>
          <w:szCs w:val="20"/>
        </w:rPr>
        <w:t xml:space="preserve"> and freedoms. One of its main objectives is to </w:t>
      </w:r>
      <w:r w:rsidRPr="00E70B08">
        <w:rPr>
          <w:b/>
          <w:i/>
          <w:iCs/>
          <w:szCs w:val="20"/>
        </w:rPr>
        <w:t>raise awareness</w:t>
      </w:r>
      <w:r w:rsidRPr="00E70B08">
        <w:rPr>
          <w:bCs/>
          <w:szCs w:val="20"/>
        </w:rPr>
        <w:t xml:space="preserve"> about the political, social</w:t>
      </w:r>
      <w:r w:rsidR="00A94873">
        <w:rPr>
          <w:bCs/>
          <w:szCs w:val="20"/>
        </w:rPr>
        <w:t>,</w:t>
      </w:r>
      <w:r w:rsidRPr="00E70B08">
        <w:rPr>
          <w:bCs/>
          <w:szCs w:val="20"/>
        </w:rPr>
        <w:t xml:space="preserve"> and cultural rights of individuals and groups, including freedom of speech and the responsibilities and social consequences that result from it. Research shows that </w:t>
      </w:r>
      <w:r w:rsidRPr="00E70B08">
        <w:rPr>
          <w:b/>
          <w:i/>
          <w:iCs/>
          <w:szCs w:val="20"/>
        </w:rPr>
        <w:t>awareness of the consequences</w:t>
      </w:r>
      <w:r w:rsidRPr="00E70B08">
        <w:rPr>
          <w:bCs/>
          <w:szCs w:val="20"/>
        </w:rPr>
        <w:t xml:space="preserve"> and the means by which racism functions can have a limiting effect on people's willingness to reinforce it through repetition and transmission.</w:t>
      </w:r>
      <w:r w:rsidR="00AC0533" w:rsidRPr="00AC0533">
        <w:rPr>
          <w:rFonts w:cs="Calibri"/>
          <w:color w:val="000000"/>
        </w:rPr>
        <w:t xml:space="preserve"> </w:t>
      </w:r>
      <w:r w:rsidRPr="00E70B08">
        <w:rPr>
          <w:rFonts w:cs="Calibri"/>
          <w:color w:val="000000"/>
        </w:rPr>
        <w:t xml:space="preserve">The basic social skills required to </w:t>
      </w:r>
      <w:r w:rsidRPr="00E70B08">
        <w:rPr>
          <w:rFonts w:cs="Calibri"/>
          <w:color w:val="000000"/>
        </w:rPr>
        <w:lastRenderedPageBreak/>
        <w:t xml:space="preserve">reduce the likelihood of expressing racist discourse include </w:t>
      </w:r>
      <w:r w:rsidRPr="00E70B08">
        <w:rPr>
          <w:rFonts w:cs="Calibri"/>
          <w:b/>
          <w:bCs/>
          <w:i/>
          <w:iCs/>
          <w:color w:val="000000"/>
        </w:rPr>
        <w:t>empathy and civility in communication</w:t>
      </w:r>
      <w:r w:rsidRPr="00E70B08">
        <w:rPr>
          <w:rFonts w:cs="Calibri"/>
          <w:color w:val="000000"/>
        </w:rPr>
        <w:t xml:space="preserve"> (</w:t>
      </w:r>
      <w:proofErr w:type="spellStart"/>
      <w:r w:rsidRPr="00E70B08">
        <w:rPr>
          <w:rFonts w:cs="Calibri"/>
          <w:color w:val="000000"/>
        </w:rPr>
        <w:t>Jakubowicz</w:t>
      </w:r>
      <w:proofErr w:type="spellEnd"/>
      <w:r w:rsidRPr="00E70B08">
        <w:rPr>
          <w:rFonts w:cs="Calibri"/>
          <w:color w:val="000000"/>
        </w:rPr>
        <w:t xml:space="preserve"> et al. 2017:344). In some cases, the effective argumentation and skills required to articulate personal beliefs and opinions with respect to fellow citizens are included among the </w:t>
      </w:r>
      <w:r w:rsidR="00A94873">
        <w:rPr>
          <w:rFonts w:cs="Calibri"/>
          <w:color w:val="000000"/>
        </w:rPr>
        <w:t xml:space="preserve">desired </w:t>
      </w:r>
      <w:r w:rsidRPr="00E70B08">
        <w:rPr>
          <w:rFonts w:cs="Calibri"/>
          <w:color w:val="000000"/>
        </w:rPr>
        <w:t xml:space="preserve">learning outcomes set out in the relevant </w:t>
      </w:r>
      <w:r>
        <w:rPr>
          <w:rFonts w:cs="Calibri"/>
          <w:color w:val="000000"/>
        </w:rPr>
        <w:t>educational</w:t>
      </w:r>
      <w:r w:rsidRPr="00E70B08">
        <w:rPr>
          <w:rFonts w:cs="Calibri"/>
          <w:color w:val="000000"/>
        </w:rPr>
        <w:t xml:space="preserve"> programs </w:t>
      </w:r>
      <w:r w:rsidR="003006C7" w:rsidRPr="004A0686">
        <w:rPr>
          <w:rFonts w:cs="Calibri"/>
          <w:color w:val="000000"/>
          <w:szCs w:val="24"/>
        </w:rPr>
        <w:t>(</w:t>
      </w:r>
      <w:proofErr w:type="spellStart"/>
      <w:r w:rsidR="003006C7" w:rsidRPr="004A0686">
        <w:rPr>
          <w:rFonts w:cs="Calibri"/>
          <w:color w:val="000000"/>
          <w:szCs w:val="24"/>
        </w:rPr>
        <w:t>Gagliardone</w:t>
      </w:r>
      <w:proofErr w:type="spellEnd"/>
      <w:r w:rsidR="003006C7" w:rsidRPr="004A0686">
        <w:rPr>
          <w:rFonts w:cs="Calibri"/>
          <w:color w:val="000000"/>
          <w:szCs w:val="24"/>
        </w:rPr>
        <w:t xml:space="preserve"> </w:t>
      </w:r>
      <w:r>
        <w:rPr>
          <w:rFonts w:cs="Calibri"/>
          <w:color w:val="000000"/>
          <w:szCs w:val="24"/>
        </w:rPr>
        <w:t>et al</w:t>
      </w:r>
      <w:r w:rsidR="003006C7" w:rsidRPr="004A0686">
        <w:rPr>
          <w:rFonts w:cs="Calibri"/>
          <w:color w:val="000000"/>
          <w:szCs w:val="24"/>
        </w:rPr>
        <w:t>. 2015</w:t>
      </w:r>
      <w:r w:rsidR="003006C7" w:rsidRPr="00E20A71">
        <w:rPr>
          <w:rFonts w:cs="Calibri"/>
          <w:color w:val="000000"/>
          <w:szCs w:val="24"/>
        </w:rPr>
        <w:t>:</w:t>
      </w:r>
      <w:r w:rsidR="003006C7" w:rsidRPr="003006C7">
        <w:rPr>
          <w:rFonts w:cs="Calibri"/>
          <w:color w:val="000000"/>
          <w:szCs w:val="24"/>
        </w:rPr>
        <w:t>46</w:t>
      </w:r>
      <w:r w:rsidR="003006C7" w:rsidRPr="004A0686">
        <w:rPr>
          <w:rFonts w:cs="Calibri"/>
          <w:color w:val="000000"/>
          <w:szCs w:val="24"/>
        </w:rPr>
        <w:t>)</w:t>
      </w:r>
    </w:p>
    <w:p w14:paraId="38421B0C" w14:textId="571F41FC" w:rsidR="00306C03" w:rsidRPr="00306C03" w:rsidRDefault="00E70B08" w:rsidP="004C77DB">
      <w:pPr>
        <w:autoSpaceDE w:val="0"/>
        <w:autoSpaceDN w:val="0"/>
        <w:adjustRightInd w:val="0"/>
        <w:spacing w:after="0" w:line="360" w:lineRule="auto"/>
        <w:ind w:firstLine="284"/>
        <w:jc w:val="both"/>
        <w:rPr>
          <w:bCs/>
          <w:szCs w:val="20"/>
        </w:rPr>
      </w:pPr>
      <w:r w:rsidRPr="00E70B08">
        <w:rPr>
          <w:bCs/>
          <w:szCs w:val="20"/>
        </w:rPr>
        <w:t>The focus of public education on hate discourse is twofold, as it includes the necessary knowledge and skills to identify hate discourse, while also encouraging individuals to deal with</w:t>
      </w:r>
      <w:r w:rsidR="00A94873">
        <w:rPr>
          <w:bCs/>
          <w:szCs w:val="20"/>
        </w:rPr>
        <w:t>,</w:t>
      </w:r>
      <w:r w:rsidRPr="00E70B08">
        <w:rPr>
          <w:bCs/>
          <w:szCs w:val="20"/>
        </w:rPr>
        <w:t xml:space="preserve"> and confront hate messages. One of the current challenges this type of education faces is adapting its goals and strategies to the digital world, providing not only argumentative articulation skills, but also technological knowledge and skills that a citizen may need to deal with online hate discourse (</w:t>
      </w:r>
      <w:proofErr w:type="spellStart"/>
      <w:r w:rsidRPr="00E70B08">
        <w:rPr>
          <w:bCs/>
          <w:szCs w:val="20"/>
        </w:rPr>
        <w:t>Gagliardone</w:t>
      </w:r>
      <w:proofErr w:type="spellEnd"/>
      <w:r w:rsidRPr="00E70B08">
        <w:rPr>
          <w:bCs/>
          <w:szCs w:val="20"/>
        </w:rPr>
        <w:t xml:space="preserve"> et al. 2015:46). This can be achieved through a </w:t>
      </w:r>
      <w:r w:rsidRPr="00E70B08">
        <w:rPr>
          <w:b/>
          <w:i/>
          <w:iCs/>
          <w:szCs w:val="20"/>
        </w:rPr>
        <w:t>combination of social and media education</w:t>
      </w:r>
      <w:r w:rsidRPr="00E70B08">
        <w:rPr>
          <w:bCs/>
          <w:szCs w:val="20"/>
        </w:rPr>
        <w:t>, i.e. through proper education both in basic social parameters and values ​​-as already mentioned- and in the ways in which the media function</w:t>
      </w:r>
      <w:r w:rsidR="00A94873">
        <w:rPr>
          <w:bCs/>
          <w:szCs w:val="20"/>
        </w:rPr>
        <w:t>s</w:t>
      </w:r>
      <w:r w:rsidRPr="00E70B08">
        <w:rPr>
          <w:bCs/>
          <w:szCs w:val="20"/>
        </w:rPr>
        <w:t xml:space="preserve"> as a social institution</w:t>
      </w:r>
      <w:r w:rsidR="00BB7AE4" w:rsidRPr="00C65BF6">
        <w:rPr>
          <w:bCs/>
          <w:szCs w:val="20"/>
        </w:rPr>
        <w:t>.</w:t>
      </w:r>
      <w:r w:rsidR="00BB7AE4">
        <w:rPr>
          <w:bCs/>
          <w:szCs w:val="20"/>
        </w:rPr>
        <w:t xml:space="preserve"> </w:t>
      </w:r>
    </w:p>
    <w:p w14:paraId="5B146B15" w14:textId="07E23BA3" w:rsidR="001455E8" w:rsidRDefault="002C2696" w:rsidP="004C77DB">
      <w:pPr>
        <w:autoSpaceDE w:val="0"/>
        <w:autoSpaceDN w:val="0"/>
        <w:adjustRightInd w:val="0"/>
        <w:spacing w:after="0" w:line="360" w:lineRule="auto"/>
        <w:ind w:firstLine="284"/>
        <w:jc w:val="both"/>
        <w:rPr>
          <w:bCs/>
          <w:szCs w:val="20"/>
        </w:rPr>
      </w:pPr>
      <w:r w:rsidRPr="002C2696">
        <w:rPr>
          <w:bCs/>
          <w:szCs w:val="20"/>
        </w:rPr>
        <w:t xml:space="preserve">A common denominator of several such initiatives is the </w:t>
      </w:r>
      <w:r w:rsidRPr="002C2696">
        <w:rPr>
          <w:b/>
          <w:i/>
          <w:iCs/>
          <w:szCs w:val="20"/>
        </w:rPr>
        <w:t>emphasis on the development of critical thinking</w:t>
      </w:r>
      <w:r w:rsidRPr="002C2696">
        <w:rPr>
          <w:bCs/>
          <w:szCs w:val="20"/>
        </w:rPr>
        <w:t>, in line with the respect for individual and social rights of use of social media, to combat online hate discourse.</w:t>
      </w:r>
      <w:r w:rsidR="00306C03" w:rsidRPr="00306C03">
        <w:rPr>
          <w:bCs/>
          <w:szCs w:val="20"/>
        </w:rPr>
        <w:t xml:space="preserve"> </w:t>
      </w:r>
    </w:p>
    <w:p w14:paraId="395CE8A9" w14:textId="568883CC" w:rsidR="00CE39AD" w:rsidRPr="003006C7" w:rsidRDefault="002C2696" w:rsidP="004C77DB">
      <w:pPr>
        <w:autoSpaceDE w:val="0"/>
        <w:autoSpaceDN w:val="0"/>
        <w:adjustRightInd w:val="0"/>
        <w:spacing w:after="0" w:line="360" w:lineRule="auto"/>
        <w:ind w:firstLine="284"/>
        <w:jc w:val="both"/>
        <w:rPr>
          <w:bCs/>
          <w:szCs w:val="20"/>
        </w:rPr>
      </w:pPr>
      <w:r w:rsidRPr="002C2696">
        <w:rPr>
          <w:bCs/>
          <w:szCs w:val="20"/>
        </w:rPr>
        <w:t xml:space="preserve">The expectation is that this </w:t>
      </w:r>
      <w:r w:rsidRPr="002C2696">
        <w:rPr>
          <w:b/>
          <w:i/>
          <w:iCs/>
          <w:szCs w:val="20"/>
        </w:rPr>
        <w:t>knowledge surrounding media structure, function, and projected content</w:t>
      </w:r>
      <w:r w:rsidRPr="002C2696">
        <w:rPr>
          <w:bCs/>
          <w:szCs w:val="20"/>
        </w:rPr>
        <w:t xml:space="preserve"> can enhance the ability of individuals to detect and challenge </w:t>
      </w:r>
      <w:r w:rsidR="00A94873">
        <w:rPr>
          <w:bCs/>
          <w:szCs w:val="20"/>
        </w:rPr>
        <w:t xml:space="preserve">online </w:t>
      </w:r>
      <w:r w:rsidRPr="002C2696">
        <w:rPr>
          <w:bCs/>
          <w:szCs w:val="20"/>
        </w:rPr>
        <w:t>hate content, understand certain outcomes, recognize their biased opinions and prejudices</w:t>
      </w:r>
      <w:r w:rsidR="00A94873">
        <w:rPr>
          <w:bCs/>
          <w:szCs w:val="20"/>
        </w:rPr>
        <w:t>,</w:t>
      </w:r>
      <w:r w:rsidRPr="002C2696">
        <w:rPr>
          <w:bCs/>
          <w:szCs w:val="20"/>
        </w:rPr>
        <w:t xml:space="preserve"> and encourage the elaboration and dissemination of arguments to address this phenomenon </w:t>
      </w:r>
      <w:r w:rsidR="003006C7" w:rsidRPr="004A0686">
        <w:rPr>
          <w:rFonts w:cs="Calibri"/>
          <w:color w:val="000000"/>
          <w:szCs w:val="24"/>
        </w:rPr>
        <w:t>(</w:t>
      </w:r>
      <w:proofErr w:type="spellStart"/>
      <w:r w:rsidR="003006C7" w:rsidRPr="004A0686">
        <w:rPr>
          <w:rFonts w:cs="Calibri"/>
          <w:color w:val="000000"/>
          <w:szCs w:val="24"/>
        </w:rPr>
        <w:t>Gagliardone</w:t>
      </w:r>
      <w:proofErr w:type="spellEnd"/>
      <w:r w:rsidR="003006C7" w:rsidRPr="004A0686">
        <w:rPr>
          <w:rFonts w:cs="Calibri"/>
          <w:color w:val="000000"/>
          <w:szCs w:val="24"/>
        </w:rPr>
        <w:t xml:space="preserve"> </w:t>
      </w:r>
      <w:r>
        <w:rPr>
          <w:rFonts w:cs="Calibri"/>
          <w:color w:val="000000"/>
          <w:szCs w:val="24"/>
        </w:rPr>
        <w:t>et al</w:t>
      </w:r>
      <w:r w:rsidR="003006C7" w:rsidRPr="004A0686">
        <w:rPr>
          <w:rFonts w:cs="Calibri"/>
          <w:color w:val="000000"/>
          <w:szCs w:val="24"/>
        </w:rPr>
        <w:t>. 2015</w:t>
      </w:r>
      <w:r w:rsidR="003006C7" w:rsidRPr="00E20A71">
        <w:rPr>
          <w:rFonts w:cs="Calibri"/>
          <w:color w:val="000000"/>
          <w:szCs w:val="24"/>
        </w:rPr>
        <w:t>:</w:t>
      </w:r>
      <w:r w:rsidR="003006C7" w:rsidRPr="003006C7">
        <w:rPr>
          <w:rFonts w:cs="Calibri"/>
          <w:color w:val="000000"/>
          <w:szCs w:val="24"/>
        </w:rPr>
        <w:t>48</w:t>
      </w:r>
      <w:r w:rsidR="003006C7" w:rsidRPr="004A0686">
        <w:rPr>
          <w:rFonts w:cs="Calibri"/>
          <w:color w:val="000000"/>
          <w:szCs w:val="24"/>
        </w:rPr>
        <w:t>)</w:t>
      </w:r>
      <w:r w:rsidR="003006C7" w:rsidRPr="003006C7">
        <w:rPr>
          <w:rFonts w:cs="Calibri"/>
          <w:color w:val="000000"/>
          <w:szCs w:val="24"/>
        </w:rPr>
        <w:t>.</w:t>
      </w:r>
    </w:p>
    <w:p w14:paraId="3C5661AE" w14:textId="65B84A31" w:rsidR="001455E8" w:rsidRDefault="002C2696" w:rsidP="004C77DB">
      <w:pPr>
        <w:autoSpaceDE w:val="0"/>
        <w:autoSpaceDN w:val="0"/>
        <w:adjustRightInd w:val="0"/>
        <w:spacing w:after="0" w:line="360" w:lineRule="auto"/>
        <w:ind w:firstLine="284"/>
        <w:jc w:val="both"/>
        <w:rPr>
          <w:rFonts w:cs="Calibri"/>
        </w:rPr>
      </w:pPr>
      <w:r w:rsidRPr="002C2696">
        <w:rPr>
          <w:rFonts w:cs="Calibri"/>
        </w:rPr>
        <w:t xml:space="preserve">As mentioned above, education on these matters should start at an early age, hence </w:t>
      </w:r>
      <w:r w:rsidRPr="002C2696">
        <w:rPr>
          <w:rFonts w:cs="Calibri"/>
          <w:b/>
          <w:bCs/>
          <w:i/>
          <w:iCs/>
        </w:rPr>
        <w:t xml:space="preserve">we should teach students to navigate the complex world of the </w:t>
      </w:r>
      <w:r w:rsidR="001D6162">
        <w:rPr>
          <w:rFonts w:cs="Calibri"/>
          <w:b/>
          <w:bCs/>
          <w:i/>
          <w:iCs/>
        </w:rPr>
        <w:t>I</w:t>
      </w:r>
      <w:r w:rsidRPr="002C2696">
        <w:rPr>
          <w:rFonts w:cs="Calibri"/>
          <w:b/>
          <w:bCs/>
          <w:i/>
          <w:iCs/>
        </w:rPr>
        <w:t>nternet and social media</w:t>
      </w:r>
      <w:r w:rsidRPr="002C2696">
        <w:rPr>
          <w:rFonts w:cs="Calibri"/>
        </w:rPr>
        <w:t xml:space="preserve"> and be aware of the rhetorical and ethical complexities of these online spaces</w:t>
      </w:r>
      <w:r w:rsidR="00CF2F5D" w:rsidRPr="00CF2F5D">
        <w:rPr>
          <w:rFonts w:cs="Calibri"/>
        </w:rPr>
        <w:t xml:space="preserve">. </w:t>
      </w:r>
    </w:p>
    <w:p w14:paraId="58EE1239" w14:textId="7B24859C" w:rsidR="001455E8" w:rsidRDefault="002C2696" w:rsidP="004C77DB">
      <w:pPr>
        <w:autoSpaceDE w:val="0"/>
        <w:autoSpaceDN w:val="0"/>
        <w:adjustRightInd w:val="0"/>
        <w:spacing w:after="0" w:line="360" w:lineRule="auto"/>
        <w:ind w:firstLine="284"/>
        <w:jc w:val="both"/>
        <w:rPr>
          <w:rFonts w:cs="Calibri"/>
        </w:rPr>
      </w:pPr>
      <w:r w:rsidRPr="002C2696">
        <w:rPr>
          <w:rFonts w:cs="Calibri"/>
        </w:rPr>
        <w:t xml:space="preserve">We must also </w:t>
      </w:r>
      <w:r w:rsidRPr="002C2696">
        <w:rPr>
          <w:rFonts w:cs="Calibri"/>
          <w:b/>
          <w:bCs/>
          <w:i/>
          <w:iCs/>
        </w:rPr>
        <w:t>teach students to communicate with respect for fundamental individual and social rights</w:t>
      </w:r>
      <w:r w:rsidRPr="002C2696">
        <w:rPr>
          <w:rFonts w:cs="Calibri"/>
        </w:rPr>
        <w:t>, but also teach them how to protect themselves when attacked.</w:t>
      </w:r>
      <w:r w:rsidR="00CF2F5D" w:rsidRPr="00CF2F5D">
        <w:rPr>
          <w:rFonts w:cs="Calibri"/>
        </w:rPr>
        <w:t xml:space="preserve"> </w:t>
      </w:r>
    </w:p>
    <w:p w14:paraId="403DEF85" w14:textId="10D31403" w:rsidR="001455E8" w:rsidRPr="00C267D0" w:rsidRDefault="002C2696" w:rsidP="004C77DB">
      <w:pPr>
        <w:autoSpaceDE w:val="0"/>
        <w:autoSpaceDN w:val="0"/>
        <w:adjustRightInd w:val="0"/>
        <w:spacing w:after="0" w:line="360" w:lineRule="auto"/>
        <w:ind w:firstLine="284"/>
        <w:jc w:val="both"/>
        <w:rPr>
          <w:rFonts w:cs="Calibri"/>
        </w:rPr>
      </w:pPr>
      <w:r w:rsidRPr="002C2696">
        <w:rPr>
          <w:rFonts w:cs="Calibri"/>
        </w:rPr>
        <w:t xml:space="preserve">We must </w:t>
      </w:r>
      <w:r w:rsidRPr="002C2696">
        <w:rPr>
          <w:rFonts w:cs="Calibri"/>
          <w:b/>
          <w:bCs/>
          <w:i/>
          <w:iCs/>
        </w:rPr>
        <w:t>cultivate in them the concept of respect</w:t>
      </w:r>
      <w:r w:rsidRPr="002C2696">
        <w:rPr>
          <w:rFonts w:cs="Calibri"/>
        </w:rPr>
        <w:t>, teach them to respect others but also to demand respect from others</w:t>
      </w:r>
      <w:r w:rsidR="00183CC7">
        <w:rPr>
          <w:rFonts w:cs="Calibri"/>
        </w:rPr>
        <w:t xml:space="preserve">: </w:t>
      </w:r>
      <w:r>
        <w:rPr>
          <w:rFonts w:cs="Calibri"/>
          <w:i/>
        </w:rPr>
        <w:t>“</w:t>
      </w:r>
      <w:r w:rsidRPr="002C2696">
        <w:rPr>
          <w:rFonts w:cs="Calibri"/>
          <w:i/>
        </w:rPr>
        <w:t>Any relevant educational program should be implemented during the first years of education and be part of the formal education system. For example, sociology should be part of primary education in order to teach [students] both the similarities and acceptance of differences between different cultures</w:t>
      </w:r>
      <w:r>
        <w:rPr>
          <w:rFonts w:cs="Calibri"/>
          <w:i/>
        </w:rPr>
        <w:t>”</w:t>
      </w:r>
      <w:r w:rsidR="00C267D0">
        <w:rPr>
          <w:rFonts w:cs="Calibri"/>
        </w:rPr>
        <w:t xml:space="preserve"> (</w:t>
      </w:r>
      <w:r w:rsidR="001D6162">
        <w:rPr>
          <w:rFonts w:cs="Calibri"/>
        </w:rPr>
        <w:t>FGJ</w:t>
      </w:r>
      <w:r w:rsidR="00C267D0">
        <w:rPr>
          <w:rFonts w:cs="Calibri"/>
        </w:rPr>
        <w:t>).</w:t>
      </w:r>
    </w:p>
    <w:p w14:paraId="231AA0DA" w14:textId="1B4CDC96" w:rsidR="001455E8" w:rsidRDefault="002C2696" w:rsidP="004C77DB">
      <w:pPr>
        <w:autoSpaceDE w:val="0"/>
        <w:autoSpaceDN w:val="0"/>
        <w:adjustRightInd w:val="0"/>
        <w:spacing w:after="0" w:line="360" w:lineRule="auto"/>
        <w:ind w:firstLine="284"/>
        <w:jc w:val="both"/>
        <w:rPr>
          <w:rFonts w:cs="Calibri"/>
        </w:rPr>
      </w:pPr>
      <w:r w:rsidRPr="002C2696">
        <w:rPr>
          <w:rFonts w:cs="Calibri"/>
        </w:rPr>
        <w:t xml:space="preserve">We need to teach them </w:t>
      </w:r>
      <w:r>
        <w:rPr>
          <w:rFonts w:cs="Calibri"/>
        </w:rPr>
        <w:t>ways</w:t>
      </w:r>
      <w:r w:rsidRPr="002C2696">
        <w:rPr>
          <w:rFonts w:cs="Calibri"/>
        </w:rPr>
        <w:t xml:space="preserve"> to protect their own (online) public spaces</w:t>
      </w:r>
      <w:r w:rsidR="00CF2F5D" w:rsidRPr="00CF2F5D">
        <w:rPr>
          <w:rFonts w:cs="Calibri"/>
        </w:rPr>
        <w:t xml:space="preserve">. </w:t>
      </w:r>
    </w:p>
    <w:p w14:paraId="4F999560" w14:textId="79C261BA" w:rsidR="00CF2F5D" w:rsidRDefault="006F6276" w:rsidP="004C77DB">
      <w:pPr>
        <w:autoSpaceDE w:val="0"/>
        <w:autoSpaceDN w:val="0"/>
        <w:adjustRightInd w:val="0"/>
        <w:spacing w:after="0" w:line="360" w:lineRule="auto"/>
        <w:ind w:firstLine="284"/>
        <w:jc w:val="both"/>
        <w:rPr>
          <w:rFonts w:cs="Calibri"/>
        </w:rPr>
      </w:pPr>
      <w:r w:rsidRPr="006F6276">
        <w:rPr>
          <w:rFonts w:cs="Calibri"/>
        </w:rPr>
        <w:t xml:space="preserve">We must </w:t>
      </w:r>
      <w:r w:rsidRPr="006F6276">
        <w:rPr>
          <w:rFonts w:cs="Calibri"/>
          <w:b/>
          <w:bCs/>
          <w:i/>
          <w:iCs/>
        </w:rPr>
        <w:t>help them understand why the ethics of freedom of expression</w:t>
      </w:r>
      <w:r w:rsidRPr="006F6276">
        <w:rPr>
          <w:rFonts w:cs="Calibri"/>
        </w:rPr>
        <w:t xml:space="preserve"> is vital to equal and just social coexistence</w:t>
      </w:r>
      <w:r w:rsidR="00296F7A">
        <w:rPr>
          <w:rFonts w:cs="Calibri"/>
        </w:rPr>
        <w:t xml:space="preserve"> </w:t>
      </w:r>
      <w:r w:rsidR="007D0014" w:rsidRPr="007D0014">
        <w:rPr>
          <w:rFonts w:cs="Calibri"/>
          <w:szCs w:val="24"/>
        </w:rPr>
        <w:t>(Porter 2020:xx</w:t>
      </w:r>
      <w:r w:rsidR="007D0014">
        <w:rPr>
          <w:rFonts w:cs="Calibri"/>
          <w:szCs w:val="24"/>
        </w:rPr>
        <w:t>i</w:t>
      </w:r>
      <w:r w:rsidR="007D0014" w:rsidRPr="007D0014">
        <w:rPr>
          <w:rFonts w:cs="Calibri"/>
          <w:szCs w:val="24"/>
        </w:rPr>
        <w:t>).</w:t>
      </w:r>
    </w:p>
    <w:p w14:paraId="520456F8" w14:textId="0CB37E80" w:rsidR="00666D82" w:rsidRDefault="006F6276" w:rsidP="004C77DB">
      <w:pPr>
        <w:autoSpaceDE w:val="0"/>
        <w:autoSpaceDN w:val="0"/>
        <w:adjustRightInd w:val="0"/>
        <w:spacing w:after="0" w:line="360" w:lineRule="auto"/>
        <w:ind w:firstLine="284"/>
        <w:jc w:val="both"/>
        <w:rPr>
          <w:bCs/>
          <w:szCs w:val="20"/>
        </w:rPr>
      </w:pPr>
      <w:r w:rsidRPr="006F6276">
        <w:rPr>
          <w:bCs/>
          <w:szCs w:val="20"/>
        </w:rPr>
        <w:lastRenderedPageBreak/>
        <w:t xml:space="preserve">There are three </w:t>
      </w:r>
      <w:r w:rsidRPr="006F6276">
        <w:rPr>
          <w:b/>
          <w:i/>
          <w:iCs/>
          <w:szCs w:val="20"/>
        </w:rPr>
        <w:t>general educational goals</w:t>
      </w:r>
      <w:r w:rsidRPr="006F6276">
        <w:rPr>
          <w:bCs/>
          <w:szCs w:val="20"/>
        </w:rPr>
        <w:t xml:space="preserve"> that can be set to address online hate discourse, including its detection, analysis</w:t>
      </w:r>
      <w:r w:rsidR="001D6162">
        <w:rPr>
          <w:bCs/>
          <w:szCs w:val="20"/>
        </w:rPr>
        <w:t>,</w:t>
      </w:r>
      <w:r w:rsidRPr="006F6276">
        <w:rPr>
          <w:bCs/>
          <w:szCs w:val="20"/>
        </w:rPr>
        <w:t xml:space="preserve"> and action against it</w:t>
      </w:r>
      <w:r w:rsidR="00C925C2">
        <w:rPr>
          <w:bCs/>
          <w:szCs w:val="20"/>
        </w:rPr>
        <w:t xml:space="preserve">. </w:t>
      </w:r>
    </w:p>
    <w:p w14:paraId="0B8952CC" w14:textId="7175611E" w:rsidR="00666D82" w:rsidRPr="00B10DCC" w:rsidRDefault="00115A76" w:rsidP="004C77DB">
      <w:pPr>
        <w:autoSpaceDE w:val="0"/>
        <w:autoSpaceDN w:val="0"/>
        <w:adjustRightInd w:val="0"/>
        <w:spacing w:after="0" w:line="360" w:lineRule="auto"/>
        <w:ind w:firstLine="284"/>
        <w:jc w:val="both"/>
        <w:rPr>
          <w:rFonts w:cs="Calibri"/>
          <w:color w:val="000000"/>
          <w:szCs w:val="18"/>
        </w:rPr>
      </w:pPr>
      <w:r>
        <w:rPr>
          <w:b/>
          <w:szCs w:val="20"/>
        </w:rPr>
        <w:t>“</w:t>
      </w:r>
      <w:r w:rsidRPr="00115A76">
        <w:rPr>
          <w:b/>
          <w:szCs w:val="20"/>
        </w:rPr>
        <w:t>Detection</w:t>
      </w:r>
      <w:r>
        <w:rPr>
          <w:b/>
          <w:szCs w:val="20"/>
        </w:rPr>
        <w:t>”</w:t>
      </w:r>
      <w:r w:rsidRPr="00115A76">
        <w:rPr>
          <w:bCs/>
          <w:szCs w:val="20"/>
        </w:rPr>
        <w:t xml:space="preserve"> helps users comprehend the communication context and, in case they transmit it to their contact networks</w:t>
      </w:r>
      <w:r w:rsidR="001D6162">
        <w:rPr>
          <w:bCs/>
          <w:szCs w:val="20"/>
        </w:rPr>
        <w:t>;</w:t>
      </w:r>
      <w:r w:rsidRPr="00115A76">
        <w:rPr>
          <w:bCs/>
          <w:szCs w:val="20"/>
        </w:rPr>
        <w:t xml:space="preserve"> </w:t>
      </w:r>
      <w:r>
        <w:rPr>
          <w:b/>
          <w:szCs w:val="20"/>
        </w:rPr>
        <w:t>“</w:t>
      </w:r>
      <w:r w:rsidRPr="00115A76">
        <w:rPr>
          <w:b/>
          <w:szCs w:val="20"/>
        </w:rPr>
        <w:t>analysis</w:t>
      </w:r>
      <w:r>
        <w:rPr>
          <w:b/>
          <w:szCs w:val="20"/>
        </w:rPr>
        <w:t>”</w:t>
      </w:r>
      <w:r w:rsidRPr="00115A76">
        <w:rPr>
          <w:bCs/>
          <w:szCs w:val="20"/>
        </w:rPr>
        <w:t xml:space="preserve"> supports users in reflecting on what kind of discourse they encountered, in order to understand how hate discourse is structured and what it is intended for, especially </w:t>
      </w:r>
      <w:r w:rsidR="001D6162">
        <w:rPr>
          <w:bCs/>
          <w:szCs w:val="20"/>
        </w:rPr>
        <w:t>considering</w:t>
      </w:r>
      <w:r w:rsidRPr="00115A76">
        <w:rPr>
          <w:bCs/>
          <w:szCs w:val="20"/>
        </w:rPr>
        <w:t xml:space="preserve"> the normalization of hatred in the daily online experience of users</w:t>
      </w:r>
      <w:r w:rsidR="001D6162">
        <w:rPr>
          <w:bCs/>
          <w:szCs w:val="20"/>
        </w:rPr>
        <w:t>;</w:t>
      </w:r>
      <w:r w:rsidRPr="00115A76">
        <w:rPr>
          <w:bCs/>
          <w:szCs w:val="20"/>
        </w:rPr>
        <w:t xml:space="preserve"> </w:t>
      </w:r>
      <w:r>
        <w:rPr>
          <w:b/>
          <w:szCs w:val="20"/>
        </w:rPr>
        <w:t>“</w:t>
      </w:r>
      <w:r w:rsidRPr="00115A76">
        <w:rPr>
          <w:b/>
          <w:szCs w:val="20"/>
        </w:rPr>
        <w:t>action</w:t>
      </w:r>
      <w:r>
        <w:rPr>
          <w:b/>
          <w:szCs w:val="20"/>
        </w:rPr>
        <w:t>”</w:t>
      </w:r>
      <w:r w:rsidR="001D6162" w:rsidRPr="001D6162">
        <w:rPr>
          <w:bCs/>
          <w:szCs w:val="20"/>
        </w:rPr>
        <w:t xml:space="preserve"> then</w:t>
      </w:r>
      <w:r>
        <w:rPr>
          <w:b/>
          <w:szCs w:val="20"/>
        </w:rPr>
        <w:t xml:space="preserve"> </w:t>
      </w:r>
      <w:r w:rsidRPr="00115A76">
        <w:rPr>
          <w:bCs/>
          <w:szCs w:val="20"/>
        </w:rPr>
        <w:t>offers the necessary motivation for users to respond to hate discourse in order to deconstruct it, while challenging its normalization through the media content</w:t>
      </w:r>
      <w:r w:rsidR="000A69C9">
        <w:rPr>
          <w:bCs/>
          <w:szCs w:val="20"/>
        </w:rPr>
        <w:t xml:space="preserve"> </w:t>
      </w:r>
      <w:r w:rsidR="0053654A" w:rsidRPr="0053654A">
        <w:rPr>
          <w:rFonts w:cs="Calibri"/>
          <w:color w:val="000000"/>
          <w:szCs w:val="24"/>
        </w:rPr>
        <w:t>(</w:t>
      </w:r>
      <w:proofErr w:type="spellStart"/>
      <w:r w:rsidR="0053654A" w:rsidRPr="0053654A">
        <w:rPr>
          <w:rFonts w:cs="Calibri"/>
          <w:color w:val="000000"/>
          <w:szCs w:val="24"/>
        </w:rPr>
        <w:t>Jakubowicz</w:t>
      </w:r>
      <w:proofErr w:type="spellEnd"/>
      <w:r w:rsidR="0053654A" w:rsidRPr="0053654A">
        <w:rPr>
          <w:rFonts w:cs="Calibri"/>
          <w:color w:val="000000"/>
          <w:szCs w:val="24"/>
        </w:rPr>
        <w:t xml:space="preserve"> </w:t>
      </w:r>
      <w:r>
        <w:rPr>
          <w:rFonts w:cs="Calibri"/>
          <w:color w:val="000000"/>
          <w:szCs w:val="24"/>
        </w:rPr>
        <w:t>et al</w:t>
      </w:r>
      <w:r w:rsidR="0053654A" w:rsidRPr="0053654A">
        <w:rPr>
          <w:rFonts w:cs="Calibri"/>
          <w:color w:val="000000"/>
          <w:szCs w:val="24"/>
        </w:rPr>
        <w:t>. 2017:</w:t>
      </w:r>
      <w:r w:rsidR="0053654A">
        <w:rPr>
          <w:rFonts w:cs="Calibri"/>
          <w:color w:val="000000"/>
          <w:szCs w:val="24"/>
        </w:rPr>
        <w:t>318-319</w:t>
      </w:r>
      <w:r>
        <w:rPr>
          <w:rFonts w:cs="Calibri"/>
          <w:color w:val="000000"/>
          <w:szCs w:val="24"/>
        </w:rPr>
        <w:t>;</w:t>
      </w:r>
      <w:r w:rsidR="00B10DCC" w:rsidRPr="00B10DCC">
        <w:rPr>
          <w:bCs/>
          <w:szCs w:val="20"/>
        </w:rPr>
        <w:t xml:space="preserve"> </w:t>
      </w:r>
      <w:proofErr w:type="spellStart"/>
      <w:r w:rsidR="00B10DCC" w:rsidRPr="004A0686">
        <w:rPr>
          <w:rFonts w:cs="Calibri"/>
          <w:color w:val="000000"/>
          <w:szCs w:val="24"/>
        </w:rPr>
        <w:t>Gagliardone</w:t>
      </w:r>
      <w:proofErr w:type="spellEnd"/>
      <w:r w:rsidR="00B10DCC" w:rsidRPr="004A0686">
        <w:rPr>
          <w:rFonts w:cs="Calibri"/>
          <w:color w:val="000000"/>
          <w:szCs w:val="24"/>
        </w:rPr>
        <w:t xml:space="preserve"> </w:t>
      </w:r>
      <w:r>
        <w:rPr>
          <w:rFonts w:cs="Calibri"/>
          <w:color w:val="000000"/>
          <w:szCs w:val="24"/>
        </w:rPr>
        <w:t>et al</w:t>
      </w:r>
      <w:r w:rsidR="00B10DCC" w:rsidRPr="004A0686">
        <w:rPr>
          <w:rFonts w:cs="Calibri"/>
          <w:color w:val="000000"/>
          <w:szCs w:val="24"/>
        </w:rPr>
        <w:t>. 2015</w:t>
      </w:r>
      <w:r w:rsidR="00B10DCC" w:rsidRPr="00E20A71">
        <w:rPr>
          <w:rFonts w:cs="Calibri"/>
          <w:color w:val="000000"/>
          <w:szCs w:val="24"/>
        </w:rPr>
        <w:t>:</w:t>
      </w:r>
      <w:r w:rsidR="00B10DCC" w:rsidRPr="003006C7">
        <w:rPr>
          <w:rFonts w:cs="Calibri"/>
          <w:color w:val="000000"/>
          <w:szCs w:val="24"/>
        </w:rPr>
        <w:t>50</w:t>
      </w:r>
      <w:r w:rsidR="00B10DCC" w:rsidRPr="004A0686">
        <w:rPr>
          <w:rFonts w:cs="Calibri"/>
          <w:color w:val="000000"/>
          <w:szCs w:val="24"/>
        </w:rPr>
        <w:t>)</w:t>
      </w:r>
      <w:r w:rsidR="00B10DCC" w:rsidRPr="00B10DCC">
        <w:rPr>
          <w:rFonts w:cs="Calibri"/>
          <w:color w:val="000000"/>
          <w:szCs w:val="24"/>
        </w:rPr>
        <w:t>.</w:t>
      </w:r>
    </w:p>
    <w:p w14:paraId="2E3A0266" w14:textId="1CC79F5E" w:rsidR="00CE39AD" w:rsidRPr="00B10DCC" w:rsidRDefault="00115A76" w:rsidP="004C77DB">
      <w:pPr>
        <w:autoSpaceDE w:val="0"/>
        <w:autoSpaceDN w:val="0"/>
        <w:adjustRightInd w:val="0"/>
        <w:spacing w:after="0" w:line="360" w:lineRule="auto"/>
        <w:ind w:firstLine="284"/>
        <w:jc w:val="both"/>
        <w:rPr>
          <w:rFonts w:cs="Calibri"/>
          <w:color w:val="000000"/>
          <w:szCs w:val="18"/>
        </w:rPr>
      </w:pPr>
      <w:r w:rsidRPr="00115A76">
        <w:rPr>
          <w:rFonts w:cs="Calibri"/>
          <w:color w:val="000000"/>
          <w:szCs w:val="18"/>
        </w:rPr>
        <w:t xml:space="preserve">These three goals can be seen as a continuum that transforms progressive objectives into specific objects, each focusing on a different aspect of the problem and offering alternative response approaches to online hatred </w:t>
      </w:r>
      <w:r w:rsidR="003006C7" w:rsidRPr="004A0686">
        <w:rPr>
          <w:rFonts w:cs="Calibri"/>
          <w:color w:val="000000"/>
          <w:szCs w:val="24"/>
        </w:rPr>
        <w:t>(</w:t>
      </w:r>
      <w:proofErr w:type="spellStart"/>
      <w:r w:rsidR="003006C7" w:rsidRPr="004A0686">
        <w:rPr>
          <w:rFonts w:cs="Calibri"/>
          <w:color w:val="000000"/>
          <w:szCs w:val="24"/>
        </w:rPr>
        <w:t>Gagliardone</w:t>
      </w:r>
      <w:proofErr w:type="spellEnd"/>
      <w:r w:rsidR="003006C7" w:rsidRPr="004A0686">
        <w:rPr>
          <w:rFonts w:cs="Calibri"/>
          <w:color w:val="000000"/>
          <w:szCs w:val="24"/>
        </w:rPr>
        <w:t xml:space="preserve"> </w:t>
      </w:r>
      <w:r>
        <w:rPr>
          <w:rFonts w:cs="Calibri"/>
          <w:color w:val="000000"/>
          <w:szCs w:val="24"/>
        </w:rPr>
        <w:t>et al</w:t>
      </w:r>
      <w:r w:rsidR="003006C7" w:rsidRPr="004A0686">
        <w:rPr>
          <w:rFonts w:cs="Calibri"/>
          <w:color w:val="000000"/>
          <w:szCs w:val="24"/>
        </w:rPr>
        <w:t>. 2015</w:t>
      </w:r>
      <w:r w:rsidR="003006C7" w:rsidRPr="00E20A71">
        <w:rPr>
          <w:rFonts w:cs="Calibri"/>
          <w:color w:val="000000"/>
          <w:szCs w:val="24"/>
        </w:rPr>
        <w:t>:</w:t>
      </w:r>
      <w:r w:rsidR="003006C7" w:rsidRPr="003006C7">
        <w:rPr>
          <w:rFonts w:cs="Calibri"/>
          <w:color w:val="000000"/>
          <w:szCs w:val="24"/>
        </w:rPr>
        <w:t>50</w:t>
      </w:r>
      <w:r w:rsidR="003006C7" w:rsidRPr="004A0686">
        <w:rPr>
          <w:rFonts w:cs="Calibri"/>
          <w:color w:val="000000"/>
          <w:szCs w:val="24"/>
        </w:rPr>
        <w:t>)</w:t>
      </w:r>
      <w:r w:rsidR="00B10DCC" w:rsidRPr="00B10DCC">
        <w:rPr>
          <w:rFonts w:cs="Calibri"/>
          <w:color w:val="000000"/>
          <w:szCs w:val="24"/>
        </w:rPr>
        <w:t>.</w:t>
      </w:r>
    </w:p>
    <w:p w14:paraId="027AD5EE" w14:textId="77777777" w:rsidR="00203912" w:rsidRDefault="00203912" w:rsidP="004C77DB">
      <w:pPr>
        <w:autoSpaceDE w:val="0"/>
        <w:autoSpaceDN w:val="0"/>
        <w:adjustRightInd w:val="0"/>
        <w:spacing w:after="0" w:line="360" w:lineRule="auto"/>
        <w:jc w:val="both"/>
        <w:rPr>
          <w:rFonts w:cs="Calibri"/>
          <w:b/>
          <w:color w:val="000000"/>
          <w:szCs w:val="18"/>
        </w:rPr>
      </w:pPr>
    </w:p>
    <w:p w14:paraId="3D6DBAE4" w14:textId="74C00A9E" w:rsidR="00203912" w:rsidRPr="003006C7" w:rsidRDefault="001D6162" w:rsidP="004C77DB">
      <w:pPr>
        <w:autoSpaceDE w:val="0"/>
        <w:autoSpaceDN w:val="0"/>
        <w:adjustRightInd w:val="0"/>
        <w:spacing w:after="0" w:line="360" w:lineRule="auto"/>
        <w:jc w:val="both"/>
        <w:rPr>
          <w:b/>
          <w:bCs/>
          <w:szCs w:val="20"/>
        </w:rPr>
      </w:pPr>
      <w:r>
        <w:rPr>
          <w:rFonts w:cs="Calibri"/>
          <w:b/>
          <w:color w:val="000000"/>
          <w:szCs w:val="18"/>
        </w:rPr>
        <w:t>Table</w:t>
      </w:r>
      <w:r w:rsidR="00203912" w:rsidRPr="00203912">
        <w:rPr>
          <w:rFonts w:cs="Calibri"/>
          <w:b/>
          <w:color w:val="000000"/>
          <w:szCs w:val="18"/>
        </w:rPr>
        <w:t xml:space="preserve"> 1: </w:t>
      </w:r>
      <w:r>
        <w:rPr>
          <w:rFonts w:cs="Calibri"/>
          <w:b/>
          <w:color w:val="000000"/>
          <w:szCs w:val="18"/>
        </w:rPr>
        <w:t>Detection, analysis and action against hate discourse</w:t>
      </w:r>
      <w:r w:rsidR="00203912" w:rsidRPr="00203912">
        <w:rPr>
          <w:rFonts w:cs="Calibri"/>
          <w:b/>
          <w:color w:val="000000"/>
          <w:szCs w:val="18"/>
        </w:rPr>
        <w:t xml:space="preserve"> </w:t>
      </w:r>
      <w:r w:rsidR="003006C7" w:rsidRPr="003006C7">
        <w:rPr>
          <w:rFonts w:cs="Calibri"/>
          <w:b/>
          <w:color w:val="000000"/>
          <w:szCs w:val="24"/>
        </w:rPr>
        <w:t>(</w:t>
      </w:r>
      <w:proofErr w:type="spellStart"/>
      <w:r w:rsidR="003006C7" w:rsidRPr="003006C7">
        <w:rPr>
          <w:rFonts w:cs="Calibri"/>
          <w:b/>
          <w:color w:val="000000"/>
          <w:szCs w:val="24"/>
        </w:rPr>
        <w:t>Gagliardone</w:t>
      </w:r>
      <w:proofErr w:type="spellEnd"/>
      <w:r>
        <w:rPr>
          <w:rFonts w:cs="Calibri"/>
          <w:b/>
          <w:color w:val="000000"/>
          <w:szCs w:val="24"/>
        </w:rPr>
        <w:t xml:space="preserve"> et al</w:t>
      </w:r>
      <w:r w:rsidR="003006C7" w:rsidRPr="003006C7">
        <w:rPr>
          <w:rFonts w:cs="Calibri"/>
          <w:b/>
          <w:color w:val="000000"/>
          <w:szCs w:val="24"/>
        </w:rPr>
        <w:t>. 2015:50).</w:t>
      </w:r>
    </w:p>
    <w:tbl>
      <w:tblPr>
        <w:tblW w:w="10060" w:type="dxa"/>
        <w:tblInd w:w="113" w:type="dxa"/>
        <w:tblLook w:val="04A0" w:firstRow="1" w:lastRow="0" w:firstColumn="1" w:lastColumn="0" w:noHBand="0" w:noVBand="1"/>
      </w:tblPr>
      <w:tblGrid>
        <w:gridCol w:w="2880"/>
        <w:gridCol w:w="3494"/>
        <w:gridCol w:w="3686"/>
      </w:tblGrid>
      <w:tr w:rsidR="00203912" w:rsidRPr="00203912" w14:paraId="1D434F38" w14:textId="77777777" w:rsidTr="0000466C">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795D9" w14:textId="2241C93F" w:rsidR="00203912" w:rsidRPr="00115A76" w:rsidRDefault="00115A76" w:rsidP="004C77DB">
            <w:pPr>
              <w:spacing w:after="0" w:line="360" w:lineRule="auto"/>
              <w:rPr>
                <w:rFonts w:eastAsia="Times New Roman" w:cs="Calibri"/>
                <w:b/>
                <w:bCs/>
                <w:color w:val="000000"/>
                <w:lang w:eastAsia="el-GR"/>
              </w:rPr>
            </w:pPr>
            <w:r>
              <w:rPr>
                <w:rFonts w:eastAsia="Times New Roman" w:cs="Calibri"/>
                <w:b/>
                <w:bCs/>
                <w:color w:val="000000"/>
                <w:lang w:eastAsia="el-GR"/>
              </w:rPr>
              <w:t>Detection</w:t>
            </w:r>
          </w:p>
        </w:tc>
        <w:tc>
          <w:tcPr>
            <w:tcW w:w="3494" w:type="dxa"/>
            <w:tcBorders>
              <w:top w:val="single" w:sz="4" w:space="0" w:color="auto"/>
              <w:left w:val="nil"/>
              <w:bottom w:val="single" w:sz="4" w:space="0" w:color="auto"/>
              <w:right w:val="single" w:sz="4" w:space="0" w:color="auto"/>
            </w:tcBorders>
            <w:shd w:val="clear" w:color="auto" w:fill="auto"/>
            <w:noWrap/>
            <w:vAlign w:val="bottom"/>
            <w:hideMark/>
          </w:tcPr>
          <w:p w14:paraId="792C6837" w14:textId="557784C8" w:rsidR="00203912" w:rsidRPr="00115A76" w:rsidRDefault="00115A76" w:rsidP="004C77DB">
            <w:pPr>
              <w:spacing w:after="0" w:line="360" w:lineRule="auto"/>
              <w:rPr>
                <w:rFonts w:eastAsia="Times New Roman" w:cs="Calibri"/>
                <w:b/>
                <w:bCs/>
                <w:color w:val="000000"/>
                <w:lang w:eastAsia="el-GR"/>
              </w:rPr>
            </w:pPr>
            <w:r>
              <w:rPr>
                <w:rFonts w:eastAsia="Times New Roman" w:cs="Calibri"/>
                <w:b/>
                <w:bCs/>
                <w:color w:val="000000"/>
                <w:lang w:eastAsia="el-GR"/>
              </w:rPr>
              <w:t>Analysis</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37A703A3" w14:textId="5BBFFB18" w:rsidR="00203912" w:rsidRPr="00115A76" w:rsidRDefault="00115A76" w:rsidP="004C77DB">
            <w:pPr>
              <w:spacing w:after="0" w:line="360" w:lineRule="auto"/>
              <w:rPr>
                <w:rFonts w:eastAsia="Times New Roman" w:cs="Calibri"/>
                <w:b/>
                <w:bCs/>
                <w:color w:val="000000"/>
                <w:lang w:eastAsia="el-GR"/>
              </w:rPr>
            </w:pPr>
            <w:r>
              <w:rPr>
                <w:rFonts w:eastAsia="Times New Roman" w:cs="Calibri"/>
                <w:b/>
                <w:bCs/>
                <w:color w:val="000000"/>
                <w:lang w:eastAsia="el-GR"/>
              </w:rPr>
              <w:t>Action</w:t>
            </w:r>
          </w:p>
        </w:tc>
      </w:tr>
      <w:tr w:rsidR="00203912" w:rsidRPr="00203912" w14:paraId="17852712" w14:textId="77777777" w:rsidTr="0000466C">
        <w:trPr>
          <w:trHeight w:val="900"/>
        </w:trPr>
        <w:tc>
          <w:tcPr>
            <w:tcW w:w="2880" w:type="dxa"/>
            <w:tcBorders>
              <w:top w:val="nil"/>
              <w:left w:val="single" w:sz="4" w:space="0" w:color="auto"/>
              <w:bottom w:val="single" w:sz="4" w:space="0" w:color="auto"/>
              <w:right w:val="single" w:sz="4" w:space="0" w:color="auto"/>
            </w:tcBorders>
            <w:shd w:val="clear" w:color="auto" w:fill="auto"/>
            <w:hideMark/>
          </w:tcPr>
          <w:p w14:paraId="3A42EA5D" w14:textId="0A413F4D"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Spreading awareness regarding hate discourse and its consequences</w:t>
            </w:r>
          </w:p>
        </w:tc>
        <w:tc>
          <w:tcPr>
            <w:tcW w:w="3494" w:type="dxa"/>
            <w:tcBorders>
              <w:top w:val="nil"/>
              <w:left w:val="nil"/>
              <w:bottom w:val="single" w:sz="4" w:space="0" w:color="auto"/>
              <w:right w:val="single" w:sz="4" w:space="0" w:color="auto"/>
            </w:tcBorders>
            <w:shd w:val="clear" w:color="auto" w:fill="auto"/>
            <w:hideMark/>
          </w:tcPr>
          <w:p w14:paraId="3425D584" w14:textId="7C8D7DDE"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Recognition and evaluation of hate discourse</w:t>
            </w:r>
          </w:p>
        </w:tc>
        <w:tc>
          <w:tcPr>
            <w:tcW w:w="3686" w:type="dxa"/>
            <w:tcBorders>
              <w:top w:val="nil"/>
              <w:left w:val="nil"/>
              <w:bottom w:val="single" w:sz="4" w:space="0" w:color="auto"/>
              <w:right w:val="single" w:sz="4" w:space="0" w:color="auto"/>
            </w:tcBorders>
            <w:shd w:val="clear" w:color="auto" w:fill="auto"/>
            <w:hideMark/>
          </w:tcPr>
          <w:p w14:paraId="2A7CF9BA" w14:textId="1E52516E" w:rsidR="00203912" w:rsidRPr="00C9455F" w:rsidRDefault="00C9455F" w:rsidP="004C77DB">
            <w:pPr>
              <w:spacing w:after="0" w:line="360" w:lineRule="auto"/>
              <w:rPr>
                <w:rFonts w:eastAsia="Times New Roman" w:cs="Calibri"/>
                <w:color w:val="000000"/>
                <w:lang w:eastAsia="el-GR"/>
              </w:rPr>
            </w:pPr>
            <w:r>
              <w:rPr>
                <w:rFonts w:eastAsia="Times New Roman" w:cs="Calibri"/>
                <w:color w:val="000000"/>
                <w:lang w:eastAsia="el-GR"/>
              </w:rPr>
              <w:t>Response to hate discourse</w:t>
            </w:r>
          </w:p>
        </w:tc>
      </w:tr>
      <w:tr w:rsidR="00203912" w:rsidRPr="00203912" w14:paraId="39C8FF42" w14:textId="77777777" w:rsidTr="0000466C">
        <w:trPr>
          <w:trHeight w:val="1200"/>
        </w:trPr>
        <w:tc>
          <w:tcPr>
            <w:tcW w:w="2880" w:type="dxa"/>
            <w:tcBorders>
              <w:top w:val="nil"/>
              <w:left w:val="single" w:sz="4" w:space="0" w:color="auto"/>
              <w:bottom w:val="single" w:sz="4" w:space="0" w:color="auto"/>
              <w:right w:val="single" w:sz="4" w:space="0" w:color="auto"/>
            </w:tcBorders>
            <w:shd w:val="clear" w:color="auto" w:fill="auto"/>
            <w:hideMark/>
          </w:tcPr>
          <w:p w14:paraId="6A38907D" w14:textId="4E203979"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Presentation and dissemination of information</w:t>
            </w:r>
          </w:p>
        </w:tc>
        <w:tc>
          <w:tcPr>
            <w:tcW w:w="3494" w:type="dxa"/>
            <w:tcBorders>
              <w:top w:val="nil"/>
              <w:left w:val="nil"/>
              <w:bottom w:val="single" w:sz="4" w:space="0" w:color="auto"/>
              <w:right w:val="single" w:sz="4" w:space="0" w:color="auto"/>
            </w:tcBorders>
            <w:shd w:val="clear" w:color="auto" w:fill="auto"/>
            <w:hideMark/>
          </w:tcPr>
          <w:p w14:paraId="170BF908" w14:textId="06644CD5"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Analysis of causes, underlying conclusions</w:t>
            </w:r>
            <w:r w:rsidR="001D6162">
              <w:rPr>
                <w:rFonts w:eastAsia="Times New Roman" w:cs="Calibri"/>
                <w:color w:val="000000"/>
                <w:lang w:eastAsia="el-GR"/>
              </w:rPr>
              <w:t>,</w:t>
            </w:r>
            <w:r w:rsidRPr="00C9455F">
              <w:rPr>
                <w:rFonts w:eastAsia="Times New Roman" w:cs="Calibri"/>
                <w:color w:val="000000"/>
                <w:lang w:eastAsia="el-GR"/>
              </w:rPr>
              <w:t xml:space="preserve"> and prejudices</w:t>
            </w:r>
          </w:p>
        </w:tc>
        <w:tc>
          <w:tcPr>
            <w:tcW w:w="3686" w:type="dxa"/>
            <w:tcBorders>
              <w:top w:val="nil"/>
              <w:left w:val="nil"/>
              <w:bottom w:val="single" w:sz="4" w:space="0" w:color="auto"/>
              <w:right w:val="single" w:sz="4" w:space="0" w:color="auto"/>
            </w:tcBorders>
            <w:shd w:val="clear" w:color="auto" w:fill="auto"/>
            <w:hideMark/>
          </w:tcPr>
          <w:p w14:paraId="415D77C8" w14:textId="7D53C54B" w:rsidR="00203912" w:rsidRPr="00C9455F" w:rsidRDefault="00C9455F" w:rsidP="004C77DB">
            <w:pPr>
              <w:spacing w:after="0" w:line="360" w:lineRule="auto"/>
              <w:rPr>
                <w:rFonts w:eastAsia="Times New Roman" w:cs="Calibri"/>
                <w:color w:val="000000"/>
                <w:lang w:eastAsia="el-GR"/>
              </w:rPr>
            </w:pPr>
            <w:r>
              <w:rPr>
                <w:rFonts w:eastAsia="Times New Roman" w:cs="Calibri"/>
                <w:color w:val="000000"/>
                <w:lang w:eastAsia="el-GR"/>
              </w:rPr>
              <w:t>Composition of messages against hate discourse</w:t>
            </w:r>
          </w:p>
        </w:tc>
      </w:tr>
      <w:tr w:rsidR="00203912" w:rsidRPr="00203912" w14:paraId="1DE97425" w14:textId="77777777" w:rsidTr="0000466C">
        <w:trPr>
          <w:trHeight w:val="600"/>
        </w:trPr>
        <w:tc>
          <w:tcPr>
            <w:tcW w:w="2880" w:type="dxa"/>
            <w:tcBorders>
              <w:top w:val="nil"/>
              <w:left w:val="single" w:sz="4" w:space="0" w:color="auto"/>
              <w:bottom w:val="single" w:sz="4" w:space="0" w:color="auto"/>
              <w:right w:val="single" w:sz="4" w:space="0" w:color="auto"/>
            </w:tcBorders>
            <w:shd w:val="clear" w:color="auto" w:fill="auto"/>
            <w:hideMark/>
          </w:tcPr>
          <w:p w14:paraId="6EF56B61" w14:textId="0D65FD25"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Communication of the relevant legal framework</w:t>
            </w:r>
          </w:p>
        </w:tc>
        <w:tc>
          <w:tcPr>
            <w:tcW w:w="3494" w:type="dxa"/>
            <w:tcBorders>
              <w:top w:val="nil"/>
              <w:left w:val="nil"/>
              <w:bottom w:val="single" w:sz="4" w:space="0" w:color="auto"/>
              <w:right w:val="single" w:sz="4" w:space="0" w:color="auto"/>
            </w:tcBorders>
            <w:shd w:val="clear" w:color="auto" w:fill="auto"/>
            <w:hideMark/>
          </w:tcPr>
          <w:p w14:paraId="5825515D" w14:textId="44AF5842"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Recognition of discriminatory behaviors</w:t>
            </w:r>
          </w:p>
        </w:tc>
        <w:tc>
          <w:tcPr>
            <w:tcW w:w="3686" w:type="dxa"/>
            <w:tcBorders>
              <w:top w:val="nil"/>
              <w:left w:val="nil"/>
              <w:bottom w:val="single" w:sz="4" w:space="0" w:color="auto"/>
              <w:right w:val="single" w:sz="4" w:space="0" w:color="auto"/>
            </w:tcBorders>
            <w:shd w:val="clear" w:color="auto" w:fill="auto"/>
            <w:hideMark/>
          </w:tcPr>
          <w:p w14:paraId="2AAF30A2" w14:textId="56BC3907" w:rsidR="00203912" w:rsidRPr="00C9455F" w:rsidRDefault="00C9455F" w:rsidP="004C77DB">
            <w:pPr>
              <w:spacing w:after="0" w:line="360" w:lineRule="auto"/>
              <w:rPr>
                <w:rFonts w:eastAsia="Times New Roman" w:cs="Calibri"/>
                <w:color w:val="000000"/>
                <w:lang w:eastAsia="el-GR"/>
              </w:rPr>
            </w:pPr>
            <w:r>
              <w:rPr>
                <w:rFonts w:eastAsia="Times New Roman" w:cs="Calibri"/>
                <w:color w:val="000000"/>
                <w:lang w:eastAsia="el-GR"/>
              </w:rPr>
              <w:t>Changing the content of hate discourse</w:t>
            </w:r>
          </w:p>
        </w:tc>
      </w:tr>
      <w:tr w:rsidR="00203912" w:rsidRPr="00203912" w14:paraId="2E7A1E9E" w14:textId="77777777" w:rsidTr="0000466C">
        <w:trPr>
          <w:trHeight w:val="600"/>
        </w:trPr>
        <w:tc>
          <w:tcPr>
            <w:tcW w:w="2880" w:type="dxa"/>
            <w:tcBorders>
              <w:top w:val="nil"/>
              <w:left w:val="single" w:sz="4" w:space="0" w:color="auto"/>
              <w:bottom w:val="single" w:sz="4" w:space="0" w:color="auto"/>
              <w:right w:val="single" w:sz="4" w:space="0" w:color="auto"/>
            </w:tcBorders>
            <w:shd w:val="clear" w:color="auto" w:fill="auto"/>
            <w:hideMark/>
          </w:tcPr>
          <w:p w14:paraId="20197940" w14:textId="77777777" w:rsidR="00203912" w:rsidRPr="00203912" w:rsidRDefault="00203912" w:rsidP="004C77DB">
            <w:pPr>
              <w:spacing w:after="0" w:line="360" w:lineRule="auto"/>
              <w:rPr>
                <w:rFonts w:eastAsia="Times New Roman" w:cs="Calibri"/>
                <w:color w:val="000000"/>
                <w:lang w:eastAsia="el-GR"/>
              </w:rPr>
            </w:pPr>
            <w:r w:rsidRPr="00203912">
              <w:rPr>
                <w:rFonts w:eastAsia="Times New Roman" w:cs="Calibri"/>
                <w:color w:val="000000"/>
                <w:lang w:eastAsia="el-GR"/>
              </w:rPr>
              <w:t> </w:t>
            </w:r>
          </w:p>
        </w:tc>
        <w:tc>
          <w:tcPr>
            <w:tcW w:w="3494" w:type="dxa"/>
            <w:tcBorders>
              <w:top w:val="nil"/>
              <w:left w:val="nil"/>
              <w:bottom w:val="single" w:sz="4" w:space="0" w:color="auto"/>
              <w:right w:val="single" w:sz="4" w:space="0" w:color="auto"/>
            </w:tcBorders>
            <w:shd w:val="clear" w:color="auto" w:fill="auto"/>
            <w:hideMark/>
          </w:tcPr>
          <w:p w14:paraId="0C4D3C82" w14:textId="15AB1595" w:rsidR="00203912" w:rsidRPr="00C9455F" w:rsidRDefault="00C9455F" w:rsidP="004C77DB">
            <w:pPr>
              <w:spacing w:after="0" w:line="360" w:lineRule="auto"/>
              <w:rPr>
                <w:rFonts w:eastAsia="Times New Roman" w:cs="Calibri"/>
                <w:color w:val="000000"/>
                <w:lang w:eastAsia="el-GR"/>
              </w:rPr>
            </w:pPr>
            <w:r>
              <w:rPr>
                <w:rFonts w:eastAsia="Times New Roman" w:cs="Calibri"/>
                <w:color w:val="000000"/>
                <w:lang w:eastAsia="el-GR"/>
              </w:rPr>
              <w:t xml:space="preserve">Report and </w:t>
            </w:r>
            <w:r w:rsidR="001D6162">
              <w:rPr>
                <w:rFonts w:eastAsia="Times New Roman" w:cs="Calibri"/>
                <w:color w:val="000000"/>
                <w:lang w:eastAsia="el-GR"/>
              </w:rPr>
              <w:t>‘</w:t>
            </w:r>
            <w:r>
              <w:rPr>
                <w:rFonts w:eastAsia="Times New Roman" w:cs="Calibri"/>
                <w:color w:val="000000"/>
                <w:lang w:eastAsia="el-GR"/>
              </w:rPr>
              <w:t>exposure</w:t>
            </w:r>
            <w:r w:rsidR="001D6162">
              <w:rPr>
                <w:rFonts w:eastAsia="Times New Roman" w:cs="Calibri"/>
                <w:color w:val="000000"/>
                <w:lang w:eastAsia="el-GR"/>
              </w:rPr>
              <w:t>’</w:t>
            </w:r>
            <w:r>
              <w:rPr>
                <w:rFonts w:eastAsia="Times New Roman" w:cs="Calibri"/>
                <w:color w:val="000000"/>
                <w:lang w:eastAsia="el-GR"/>
              </w:rPr>
              <w:t xml:space="preserve"> of hate discourse</w:t>
            </w:r>
          </w:p>
        </w:tc>
        <w:tc>
          <w:tcPr>
            <w:tcW w:w="3686" w:type="dxa"/>
            <w:tcBorders>
              <w:top w:val="nil"/>
              <w:left w:val="nil"/>
              <w:bottom w:val="single" w:sz="4" w:space="0" w:color="auto"/>
              <w:right w:val="single" w:sz="4" w:space="0" w:color="auto"/>
            </w:tcBorders>
            <w:shd w:val="clear" w:color="auto" w:fill="auto"/>
            <w:hideMark/>
          </w:tcPr>
          <w:p w14:paraId="0A16F9CF" w14:textId="5AEC39F4" w:rsidR="00203912" w:rsidRPr="00203912" w:rsidRDefault="00C9455F" w:rsidP="004C77DB">
            <w:pPr>
              <w:spacing w:after="0" w:line="360" w:lineRule="auto"/>
              <w:rPr>
                <w:rFonts w:eastAsia="Times New Roman" w:cs="Calibri"/>
                <w:color w:val="000000"/>
                <w:lang w:eastAsia="el-GR"/>
              </w:rPr>
            </w:pPr>
            <w:r w:rsidRPr="00C9455F">
              <w:rPr>
                <w:rFonts w:eastAsia="Times New Roman" w:cs="Calibri"/>
                <w:color w:val="000000"/>
                <w:lang w:eastAsia="el-GR"/>
              </w:rPr>
              <w:t>Monitoring and analysis of Media content</w:t>
            </w:r>
          </w:p>
        </w:tc>
      </w:tr>
    </w:tbl>
    <w:p w14:paraId="1DF55184" w14:textId="77777777" w:rsidR="00F63E4A" w:rsidRPr="000A69C9" w:rsidRDefault="00F63E4A" w:rsidP="004C77DB">
      <w:pPr>
        <w:autoSpaceDE w:val="0"/>
        <w:autoSpaceDN w:val="0"/>
        <w:adjustRightInd w:val="0"/>
        <w:spacing w:after="0" w:line="360" w:lineRule="auto"/>
        <w:rPr>
          <w:b/>
          <w:bCs/>
          <w:sz w:val="20"/>
          <w:szCs w:val="20"/>
        </w:rPr>
      </w:pPr>
    </w:p>
    <w:p w14:paraId="6744FEAE" w14:textId="2A868075" w:rsidR="00893204" w:rsidRPr="003006C7" w:rsidRDefault="00501C31" w:rsidP="004C77DB">
      <w:pPr>
        <w:autoSpaceDE w:val="0"/>
        <w:autoSpaceDN w:val="0"/>
        <w:adjustRightInd w:val="0"/>
        <w:spacing w:after="0" w:line="360" w:lineRule="auto"/>
        <w:ind w:firstLine="284"/>
        <w:jc w:val="both"/>
        <w:rPr>
          <w:rFonts w:cs="Calibri"/>
          <w:szCs w:val="18"/>
        </w:rPr>
      </w:pPr>
      <w:r w:rsidRPr="00501C31">
        <w:rPr>
          <w:rFonts w:cs="Calibri"/>
          <w:szCs w:val="18"/>
        </w:rPr>
        <w:t>The first educational goal focuses on conveying information about hate discourse, the second on the critical analysis of the phenomenon</w:t>
      </w:r>
      <w:r w:rsidR="001D6162">
        <w:rPr>
          <w:rFonts w:cs="Calibri"/>
          <w:szCs w:val="18"/>
        </w:rPr>
        <w:t>,</w:t>
      </w:r>
      <w:r w:rsidRPr="00501C31">
        <w:rPr>
          <w:rFonts w:cs="Calibri"/>
          <w:szCs w:val="18"/>
        </w:rPr>
        <w:t xml:space="preserve"> </w:t>
      </w:r>
      <w:r w:rsidR="001D6162">
        <w:rPr>
          <w:rFonts w:cs="Calibri"/>
          <w:szCs w:val="18"/>
        </w:rPr>
        <w:t>while</w:t>
      </w:r>
      <w:r w:rsidRPr="00501C31">
        <w:rPr>
          <w:rFonts w:cs="Calibri"/>
          <w:szCs w:val="18"/>
        </w:rPr>
        <w:t xml:space="preserve"> the third encourages individuals to take specific actions. Initiatives taken </w:t>
      </w:r>
      <w:r w:rsidR="001D6162">
        <w:rPr>
          <w:rFonts w:cs="Calibri"/>
          <w:szCs w:val="18"/>
        </w:rPr>
        <w:t>on</w:t>
      </w:r>
      <w:r w:rsidRPr="00501C31">
        <w:rPr>
          <w:rFonts w:cs="Calibri"/>
          <w:szCs w:val="18"/>
        </w:rPr>
        <w:t xml:space="preserve"> the field of information as an educational goal include </w:t>
      </w:r>
      <w:r w:rsidRPr="00501C31">
        <w:rPr>
          <w:rFonts w:cs="Calibri"/>
          <w:b/>
          <w:bCs/>
          <w:i/>
          <w:iCs/>
          <w:szCs w:val="18"/>
        </w:rPr>
        <w:t>raising awareness</w:t>
      </w:r>
      <w:r w:rsidRPr="00501C31">
        <w:rPr>
          <w:rFonts w:cs="Calibri"/>
          <w:szCs w:val="18"/>
        </w:rPr>
        <w:t xml:space="preserve"> about </w:t>
      </w:r>
      <w:r w:rsidR="001D6162">
        <w:rPr>
          <w:rFonts w:cs="Calibri"/>
          <w:szCs w:val="18"/>
        </w:rPr>
        <w:t xml:space="preserve">online </w:t>
      </w:r>
      <w:r w:rsidRPr="00501C31">
        <w:rPr>
          <w:rFonts w:cs="Calibri"/>
          <w:szCs w:val="18"/>
        </w:rPr>
        <w:t>hate discours</w:t>
      </w:r>
      <w:r w:rsidR="001D6162">
        <w:rPr>
          <w:rFonts w:cs="Calibri"/>
          <w:szCs w:val="18"/>
        </w:rPr>
        <w:t>e</w:t>
      </w:r>
      <w:r w:rsidRPr="00501C31">
        <w:rPr>
          <w:rFonts w:cs="Calibri"/>
          <w:szCs w:val="18"/>
        </w:rPr>
        <w:t>, its different forms and possible consequences. They also provide information on relevant national, regional</w:t>
      </w:r>
      <w:r w:rsidR="001D6162">
        <w:rPr>
          <w:rFonts w:cs="Calibri"/>
          <w:szCs w:val="18"/>
        </w:rPr>
        <w:t>,</w:t>
      </w:r>
      <w:r w:rsidRPr="00501C31">
        <w:rPr>
          <w:rFonts w:cs="Calibri"/>
          <w:szCs w:val="18"/>
        </w:rPr>
        <w:t xml:space="preserve"> and international legal frameworks (</w:t>
      </w:r>
      <w:proofErr w:type="spellStart"/>
      <w:r w:rsidRPr="00501C31">
        <w:rPr>
          <w:rFonts w:cs="Calibri"/>
          <w:szCs w:val="18"/>
        </w:rPr>
        <w:t>Gagliardone</w:t>
      </w:r>
      <w:proofErr w:type="spellEnd"/>
      <w:r w:rsidRPr="00501C31">
        <w:rPr>
          <w:rFonts w:cs="Calibri"/>
          <w:szCs w:val="18"/>
        </w:rPr>
        <w:t xml:space="preserve"> et al. 2015:51)</w:t>
      </w:r>
      <w:r w:rsidR="003006C7" w:rsidRPr="003006C7">
        <w:rPr>
          <w:rFonts w:cs="Calibri"/>
          <w:color w:val="000000"/>
          <w:szCs w:val="24"/>
        </w:rPr>
        <w:t>.</w:t>
      </w:r>
    </w:p>
    <w:p w14:paraId="5CEB4F39" w14:textId="6A20E86E" w:rsidR="003006C7" w:rsidRPr="003006C7" w:rsidRDefault="00501C31" w:rsidP="004C77DB">
      <w:pPr>
        <w:autoSpaceDE w:val="0"/>
        <w:autoSpaceDN w:val="0"/>
        <w:adjustRightInd w:val="0"/>
        <w:spacing w:after="0" w:line="360" w:lineRule="auto"/>
        <w:ind w:firstLine="284"/>
        <w:jc w:val="both"/>
        <w:rPr>
          <w:rFonts w:cs="Calibri"/>
          <w:color w:val="000000"/>
          <w:szCs w:val="24"/>
        </w:rPr>
      </w:pPr>
      <w:r w:rsidRPr="00501C31">
        <w:rPr>
          <w:rFonts w:cs="Calibri"/>
          <w:szCs w:val="18"/>
        </w:rPr>
        <w:t xml:space="preserve">The second educational goal focuses on the analysis of online hate discourse. This analysis involves evaluations of the various types of </w:t>
      </w:r>
      <w:r w:rsidR="00217C3E">
        <w:rPr>
          <w:rFonts w:cs="Calibri"/>
          <w:szCs w:val="18"/>
        </w:rPr>
        <w:t xml:space="preserve">online </w:t>
      </w:r>
      <w:r w:rsidRPr="00501C31">
        <w:rPr>
          <w:rFonts w:cs="Calibri"/>
          <w:szCs w:val="18"/>
        </w:rPr>
        <w:t xml:space="preserve">hate discourse, including racism, sexism, and </w:t>
      </w:r>
      <w:r w:rsidRPr="00501C31">
        <w:rPr>
          <w:rFonts w:cs="Calibri"/>
          <w:szCs w:val="18"/>
        </w:rPr>
        <w:lastRenderedPageBreak/>
        <w:t xml:space="preserve">homophobia, as well as the numerus other forms in which it occurs. An important aspect of the analysis is the </w:t>
      </w:r>
      <w:r w:rsidRPr="00501C31">
        <w:rPr>
          <w:rFonts w:cs="Calibri"/>
          <w:b/>
          <w:bCs/>
          <w:i/>
          <w:iCs/>
          <w:szCs w:val="18"/>
        </w:rPr>
        <w:t>critical examination of hate discourse</w:t>
      </w:r>
      <w:r w:rsidRPr="00501C31">
        <w:rPr>
          <w:rFonts w:cs="Calibri"/>
          <w:szCs w:val="18"/>
        </w:rPr>
        <w:t xml:space="preserve"> in order to identify its causes and to understand the underlying prejudices that fuel it. This analytical process allows individuals to effectively detect and report </w:t>
      </w:r>
      <w:r w:rsidR="00217C3E">
        <w:rPr>
          <w:rFonts w:cs="Calibri"/>
          <w:szCs w:val="18"/>
        </w:rPr>
        <w:t xml:space="preserve">online </w:t>
      </w:r>
      <w:r w:rsidRPr="00501C31">
        <w:rPr>
          <w:rFonts w:cs="Calibri"/>
          <w:szCs w:val="18"/>
        </w:rPr>
        <w:t>hate content (</w:t>
      </w:r>
      <w:proofErr w:type="spellStart"/>
      <w:r w:rsidRPr="00501C31">
        <w:rPr>
          <w:rFonts w:cs="Calibri"/>
          <w:szCs w:val="18"/>
        </w:rPr>
        <w:t>Gagliardone</w:t>
      </w:r>
      <w:proofErr w:type="spellEnd"/>
      <w:r w:rsidRPr="00501C31">
        <w:rPr>
          <w:rFonts w:cs="Calibri"/>
          <w:szCs w:val="18"/>
        </w:rPr>
        <w:t xml:space="preserve"> et al. 2015:51)</w:t>
      </w:r>
      <w:r w:rsidR="003006C7" w:rsidRPr="003006C7">
        <w:rPr>
          <w:rFonts w:cs="Calibri"/>
          <w:color w:val="000000"/>
          <w:szCs w:val="24"/>
        </w:rPr>
        <w:t>.</w:t>
      </w:r>
    </w:p>
    <w:p w14:paraId="4A4B1AC5" w14:textId="151F59B2" w:rsidR="00FD1954" w:rsidRDefault="00501C31" w:rsidP="004C77DB">
      <w:pPr>
        <w:autoSpaceDE w:val="0"/>
        <w:autoSpaceDN w:val="0"/>
        <w:adjustRightInd w:val="0"/>
        <w:spacing w:after="0" w:line="360" w:lineRule="auto"/>
        <w:ind w:firstLine="284"/>
        <w:jc w:val="both"/>
        <w:rPr>
          <w:rFonts w:cs="Calibri"/>
          <w:szCs w:val="18"/>
        </w:rPr>
      </w:pPr>
      <w:r w:rsidRPr="00501C31">
        <w:rPr>
          <w:rFonts w:cs="Calibri"/>
          <w:szCs w:val="18"/>
        </w:rPr>
        <w:t xml:space="preserve">Finally, the third educational goal identified in educational initiatives focuses on </w:t>
      </w:r>
      <w:r w:rsidRPr="00501C31">
        <w:rPr>
          <w:rFonts w:cs="Calibri"/>
          <w:b/>
          <w:bCs/>
          <w:i/>
          <w:iCs/>
          <w:szCs w:val="18"/>
        </w:rPr>
        <w:t>promoting actions</w:t>
      </w:r>
      <w:r w:rsidRPr="00501C31">
        <w:rPr>
          <w:rFonts w:cs="Calibri"/>
          <w:szCs w:val="18"/>
        </w:rPr>
        <w:t xml:space="preserve"> that can be taken to combat hate discourse. Proposed actions vary depending on the focus of the project and the organization, however the main focus </w:t>
      </w:r>
      <w:r w:rsidR="00217C3E">
        <w:rPr>
          <w:rFonts w:cs="Calibri"/>
          <w:szCs w:val="18"/>
        </w:rPr>
        <w:t>is</w:t>
      </w:r>
      <w:r w:rsidRPr="00501C31">
        <w:rPr>
          <w:rFonts w:cs="Calibri"/>
          <w:szCs w:val="18"/>
        </w:rPr>
        <w:t xml:space="preserve"> on empowering individuals to respond and combat hate content.</w:t>
      </w:r>
      <w:r w:rsidR="00893204" w:rsidRPr="00893204">
        <w:rPr>
          <w:rFonts w:cs="Calibri"/>
          <w:szCs w:val="18"/>
        </w:rPr>
        <w:t xml:space="preserve"> </w:t>
      </w:r>
    </w:p>
    <w:p w14:paraId="3E4EC1F8" w14:textId="08AA5DFD" w:rsidR="00893204" w:rsidRPr="00256EAD" w:rsidRDefault="00501C31" w:rsidP="004C77DB">
      <w:pPr>
        <w:autoSpaceDE w:val="0"/>
        <w:autoSpaceDN w:val="0"/>
        <w:adjustRightInd w:val="0"/>
        <w:spacing w:after="0" w:line="360" w:lineRule="auto"/>
        <w:ind w:firstLine="284"/>
        <w:jc w:val="both"/>
        <w:rPr>
          <w:rFonts w:cs="Calibri"/>
          <w:szCs w:val="18"/>
        </w:rPr>
      </w:pPr>
      <w:r w:rsidRPr="00501C31">
        <w:rPr>
          <w:rFonts w:cs="Calibri"/>
          <w:szCs w:val="18"/>
        </w:rPr>
        <w:t>Supporting and empowering hate victims to respond is very important, as in many cases victims choose not to speak due to intimidation or the belief that no one will take them seriously. In other cases, victims may indeed respond to hate discourse, but their response might not achieve -for various reasons- the desired result (</w:t>
      </w:r>
      <w:proofErr w:type="spellStart"/>
      <w:r w:rsidRPr="00501C31">
        <w:rPr>
          <w:rFonts w:cs="Calibri"/>
          <w:szCs w:val="18"/>
        </w:rPr>
        <w:t>Gelber</w:t>
      </w:r>
      <w:proofErr w:type="spellEnd"/>
      <w:r w:rsidRPr="00501C31">
        <w:rPr>
          <w:rFonts w:cs="Calibri"/>
          <w:szCs w:val="18"/>
        </w:rPr>
        <w:t xml:space="preserve"> 2002:86). Examples of such initiatives are the training sessions for bloggers, journalists</w:t>
      </w:r>
      <w:r w:rsidR="00217C3E">
        <w:rPr>
          <w:rFonts w:cs="Calibri"/>
          <w:szCs w:val="18"/>
        </w:rPr>
        <w:t>,</w:t>
      </w:r>
      <w:r w:rsidRPr="00501C31">
        <w:rPr>
          <w:rFonts w:cs="Calibri"/>
          <w:szCs w:val="18"/>
        </w:rPr>
        <w:t xml:space="preserve"> and activists conducted by the </w:t>
      </w:r>
      <w:r w:rsidR="00217C3E">
        <w:rPr>
          <w:rFonts w:cs="Calibri"/>
          <w:szCs w:val="18"/>
        </w:rPr>
        <w:t>“</w:t>
      </w:r>
      <w:r w:rsidRPr="00501C31">
        <w:rPr>
          <w:rFonts w:cs="Calibri"/>
          <w:szCs w:val="18"/>
        </w:rPr>
        <w:t>No Hate Speech</w:t>
      </w:r>
      <w:r w:rsidR="00D52904">
        <w:rPr>
          <w:rFonts w:cs="Calibri"/>
          <w:szCs w:val="18"/>
        </w:rPr>
        <w:t>”</w:t>
      </w:r>
      <w:r w:rsidRPr="00501C31">
        <w:rPr>
          <w:rFonts w:cs="Calibri"/>
          <w:szCs w:val="18"/>
        </w:rPr>
        <w:t xml:space="preserve"> </w:t>
      </w:r>
      <w:r w:rsidR="00D52904">
        <w:rPr>
          <w:rFonts w:cs="Calibri"/>
          <w:szCs w:val="18"/>
        </w:rPr>
        <w:t>m</w:t>
      </w:r>
      <w:r w:rsidRPr="00501C31">
        <w:rPr>
          <w:rFonts w:cs="Calibri"/>
          <w:szCs w:val="18"/>
        </w:rPr>
        <w:t xml:space="preserve">ovement, the educational materials and courses developed by </w:t>
      </w:r>
      <w:r w:rsidR="00217C3E">
        <w:rPr>
          <w:rFonts w:cs="Calibri"/>
          <w:szCs w:val="18"/>
        </w:rPr>
        <w:t>“</w:t>
      </w:r>
      <w:proofErr w:type="spellStart"/>
      <w:r w:rsidRPr="00501C31">
        <w:rPr>
          <w:rFonts w:cs="Calibri"/>
          <w:szCs w:val="18"/>
        </w:rPr>
        <w:t>MediaSmarts</w:t>
      </w:r>
      <w:proofErr w:type="spellEnd"/>
      <w:r w:rsidR="00217C3E">
        <w:rPr>
          <w:rFonts w:cs="Calibri"/>
          <w:szCs w:val="18"/>
        </w:rPr>
        <w:t>”</w:t>
      </w:r>
      <w:r w:rsidRPr="00501C31">
        <w:rPr>
          <w:rFonts w:cs="Calibri"/>
          <w:szCs w:val="18"/>
        </w:rPr>
        <w:t xml:space="preserve">, and the media surveillance policies proposed by the </w:t>
      </w:r>
      <w:r w:rsidR="00217C3E">
        <w:rPr>
          <w:rFonts w:cs="Calibri"/>
          <w:szCs w:val="18"/>
        </w:rPr>
        <w:t>“</w:t>
      </w:r>
      <w:r w:rsidRPr="00501C31">
        <w:rPr>
          <w:rFonts w:cs="Calibri"/>
          <w:szCs w:val="18"/>
        </w:rPr>
        <w:t>In Other Words</w:t>
      </w:r>
      <w:r w:rsidR="00217C3E">
        <w:rPr>
          <w:rFonts w:cs="Calibri"/>
          <w:szCs w:val="18"/>
        </w:rPr>
        <w:t>”</w:t>
      </w:r>
      <w:r w:rsidRPr="00501C31">
        <w:rPr>
          <w:rFonts w:cs="Calibri"/>
          <w:szCs w:val="18"/>
        </w:rPr>
        <w:t xml:space="preserve"> project (</w:t>
      </w:r>
      <w:proofErr w:type="spellStart"/>
      <w:r w:rsidRPr="00501C31">
        <w:rPr>
          <w:rFonts w:cs="Calibri"/>
          <w:szCs w:val="18"/>
        </w:rPr>
        <w:t>Gagliardone</w:t>
      </w:r>
      <w:proofErr w:type="spellEnd"/>
      <w:r w:rsidRPr="00501C31">
        <w:rPr>
          <w:rFonts w:cs="Calibri"/>
          <w:szCs w:val="18"/>
        </w:rPr>
        <w:t xml:space="preserve"> et al. 2015:51): </w:t>
      </w:r>
      <w:r>
        <w:rPr>
          <w:rFonts w:cs="Calibri"/>
          <w:szCs w:val="18"/>
        </w:rPr>
        <w:t>“</w:t>
      </w:r>
      <w:r w:rsidRPr="00501C31">
        <w:rPr>
          <w:rFonts w:cs="Calibri"/>
          <w:i/>
          <w:iCs/>
          <w:szCs w:val="18"/>
        </w:rPr>
        <w:t xml:space="preserve">The topics of hate discourse should also be part of the journalism courses at the university journalism departments. </w:t>
      </w:r>
      <w:r w:rsidR="00217C3E">
        <w:rPr>
          <w:rFonts w:cs="Calibri"/>
          <w:i/>
          <w:iCs/>
          <w:szCs w:val="18"/>
        </w:rPr>
        <w:t>T</w:t>
      </w:r>
      <w:r w:rsidRPr="00501C31">
        <w:rPr>
          <w:rFonts w:cs="Calibri"/>
          <w:i/>
          <w:iCs/>
          <w:szCs w:val="18"/>
        </w:rPr>
        <w:t>raining should be an ongoing process and not an individual program</w:t>
      </w:r>
      <w:r>
        <w:rPr>
          <w:rFonts w:cs="Calibri"/>
          <w:szCs w:val="18"/>
        </w:rPr>
        <w:t>”</w:t>
      </w:r>
      <w:r w:rsidR="00256EAD" w:rsidRPr="00256EAD">
        <w:t xml:space="preserve"> (</w:t>
      </w:r>
      <w:r w:rsidR="00217C3E">
        <w:t>FGJ</w:t>
      </w:r>
      <w:r w:rsidR="00256EAD" w:rsidRPr="00256EAD">
        <w:t>).</w:t>
      </w:r>
    </w:p>
    <w:p w14:paraId="6E742F17" w14:textId="43A5A6BE" w:rsidR="0029367F" w:rsidRPr="00EF74C9" w:rsidRDefault="00D52904" w:rsidP="004C77DB">
      <w:pPr>
        <w:autoSpaceDE w:val="0"/>
        <w:autoSpaceDN w:val="0"/>
        <w:adjustRightInd w:val="0"/>
        <w:spacing w:after="0" w:line="360" w:lineRule="auto"/>
        <w:ind w:firstLine="284"/>
        <w:jc w:val="both"/>
        <w:rPr>
          <w:rFonts w:cs="Calibri"/>
        </w:rPr>
      </w:pPr>
      <w:r w:rsidRPr="00D52904">
        <w:rPr>
          <w:rFonts w:cs="Calibri"/>
        </w:rPr>
        <w:t xml:space="preserve">The </w:t>
      </w:r>
      <w:r w:rsidR="00217C3E">
        <w:rPr>
          <w:rFonts w:cs="Calibri"/>
        </w:rPr>
        <w:t>“</w:t>
      </w:r>
      <w:r w:rsidRPr="00D52904">
        <w:rPr>
          <w:rFonts w:cs="Calibri"/>
        </w:rPr>
        <w:t>No Hate Speech</w:t>
      </w:r>
      <w:r w:rsidR="00217C3E">
        <w:rPr>
          <w:rFonts w:cs="Calibri"/>
        </w:rPr>
        <w:t>”</w:t>
      </w:r>
      <w:r w:rsidRPr="00D52904">
        <w:rPr>
          <w:rFonts w:cs="Calibri"/>
        </w:rPr>
        <w:t xml:space="preserve"> movement has organized training sessions for bloggers and young activists, allowing them to discuss in a friendly environment some of their experiences with online hate discourse</w:t>
      </w:r>
      <w:r w:rsidR="002C79FF">
        <w:rPr>
          <w:rFonts w:cs="Calibri"/>
        </w:rPr>
        <w:t>,</w:t>
      </w:r>
      <w:r w:rsidRPr="00D52904">
        <w:rPr>
          <w:rFonts w:cs="Calibri"/>
        </w:rPr>
        <w:t xml:space="preserve"> and share the best practices to combat it. For example, how participants can best implement communication campaigns that portray minority groups in a positive way to prevent discrimination, or how they can campaign to report and limit discriminatory content and activity on the </w:t>
      </w:r>
      <w:r w:rsidR="002C79FF">
        <w:rPr>
          <w:rFonts w:cs="Calibri"/>
        </w:rPr>
        <w:t>I</w:t>
      </w:r>
      <w:r w:rsidRPr="00D52904">
        <w:rPr>
          <w:rFonts w:cs="Calibri"/>
        </w:rPr>
        <w:t xml:space="preserve">nternet. The training sessions aim to promote a deep understanding of hate rhetoric and to raise awareness about the impact that bloggers and activists can have on tackling hatred. </w:t>
      </w:r>
      <w:r w:rsidR="003006C7" w:rsidRPr="004A0686">
        <w:rPr>
          <w:rFonts w:cs="Calibri"/>
          <w:color w:val="000000"/>
          <w:szCs w:val="24"/>
        </w:rPr>
        <w:t>(</w:t>
      </w:r>
      <w:proofErr w:type="spellStart"/>
      <w:r w:rsidR="003006C7" w:rsidRPr="004A0686">
        <w:rPr>
          <w:rFonts w:cs="Calibri"/>
          <w:color w:val="000000"/>
          <w:szCs w:val="24"/>
        </w:rPr>
        <w:t>Gagliardone</w:t>
      </w:r>
      <w:proofErr w:type="spellEnd"/>
      <w:r w:rsidR="003006C7" w:rsidRPr="004A0686">
        <w:rPr>
          <w:rFonts w:cs="Calibri"/>
          <w:color w:val="000000"/>
          <w:szCs w:val="24"/>
        </w:rPr>
        <w:t xml:space="preserve"> </w:t>
      </w:r>
      <w:r>
        <w:rPr>
          <w:rFonts w:cs="Calibri"/>
          <w:color w:val="000000"/>
          <w:szCs w:val="24"/>
        </w:rPr>
        <w:t>et al</w:t>
      </w:r>
      <w:r w:rsidR="003006C7" w:rsidRPr="004A0686">
        <w:rPr>
          <w:rFonts w:cs="Calibri"/>
          <w:color w:val="000000"/>
          <w:szCs w:val="24"/>
        </w:rPr>
        <w:t>. 2015</w:t>
      </w:r>
      <w:r w:rsidR="003006C7" w:rsidRPr="00E20A71">
        <w:rPr>
          <w:rFonts w:cs="Calibri"/>
          <w:color w:val="000000"/>
          <w:szCs w:val="24"/>
        </w:rPr>
        <w:t>:</w:t>
      </w:r>
      <w:r w:rsidR="003006C7" w:rsidRPr="003006C7">
        <w:rPr>
          <w:rFonts w:cs="Calibri"/>
          <w:color w:val="000000"/>
          <w:szCs w:val="24"/>
        </w:rPr>
        <w:t>50</w:t>
      </w:r>
      <w:r w:rsidR="003006C7" w:rsidRPr="004A0686">
        <w:rPr>
          <w:rFonts w:cs="Calibri"/>
          <w:color w:val="000000"/>
          <w:szCs w:val="24"/>
        </w:rPr>
        <w:t>)</w:t>
      </w:r>
      <w:r w:rsidR="003006C7" w:rsidRPr="003006C7">
        <w:rPr>
          <w:rFonts w:cs="Calibri"/>
          <w:color w:val="000000"/>
          <w:szCs w:val="24"/>
        </w:rPr>
        <w:t xml:space="preserve">. </w:t>
      </w:r>
      <w:r w:rsidRPr="00D52904">
        <w:rPr>
          <w:rFonts w:cs="Calibri"/>
        </w:rPr>
        <w:t xml:space="preserve">An educational approach focused on developing the necessary skills to address hate discourse could be designed to provide victims of hate discourse and their supporters with </w:t>
      </w:r>
      <w:r w:rsidR="002C79FF">
        <w:rPr>
          <w:rFonts w:cs="Calibri"/>
        </w:rPr>
        <w:t>tools</w:t>
      </w:r>
      <w:r w:rsidRPr="00D52904">
        <w:rPr>
          <w:rFonts w:cs="Calibri"/>
        </w:rPr>
        <w:t xml:space="preserve">, educational and institutional support in responding to hate discourse. This would allow the victims to challenge the </w:t>
      </w:r>
      <w:r w:rsidR="002C79FF">
        <w:rPr>
          <w:rFonts w:cs="Calibri"/>
        </w:rPr>
        <w:t>‘</w:t>
      </w:r>
      <w:r w:rsidRPr="00D52904">
        <w:rPr>
          <w:rFonts w:cs="Calibri"/>
        </w:rPr>
        <w:t>silencing</w:t>
      </w:r>
      <w:r w:rsidR="002C79FF">
        <w:rPr>
          <w:rFonts w:cs="Calibri"/>
        </w:rPr>
        <w:t>’</w:t>
      </w:r>
      <w:r w:rsidRPr="00D52904">
        <w:rPr>
          <w:rFonts w:cs="Calibri"/>
        </w:rPr>
        <w:t xml:space="preserve"> that hate discourse attacks aim to achieve, by reinforcing freedom of expression, and to refute -with their own discourse- the claims made by exponents of hate discourse </w:t>
      </w:r>
      <w:r w:rsidR="00EF74C9" w:rsidRPr="00FD46C6">
        <w:rPr>
          <w:rFonts w:cs="Calibri"/>
          <w:szCs w:val="24"/>
        </w:rPr>
        <w:t>(</w:t>
      </w:r>
      <w:proofErr w:type="spellStart"/>
      <w:r w:rsidR="00EF74C9" w:rsidRPr="00FD46C6">
        <w:rPr>
          <w:rFonts w:cs="Calibri"/>
          <w:szCs w:val="24"/>
        </w:rPr>
        <w:t>Gelber</w:t>
      </w:r>
      <w:proofErr w:type="spellEnd"/>
      <w:r w:rsidR="00EF74C9" w:rsidRPr="00FD46C6">
        <w:rPr>
          <w:rFonts w:cs="Calibri"/>
          <w:szCs w:val="24"/>
        </w:rPr>
        <w:t xml:space="preserve"> 2002:</w:t>
      </w:r>
      <w:r w:rsidR="00EF74C9" w:rsidRPr="00EF74C9">
        <w:rPr>
          <w:rFonts w:cs="Calibri"/>
          <w:szCs w:val="24"/>
        </w:rPr>
        <w:t>89</w:t>
      </w:r>
      <w:r w:rsidR="00EF74C9" w:rsidRPr="00FD46C6">
        <w:rPr>
          <w:rFonts w:cs="Calibri"/>
          <w:szCs w:val="24"/>
        </w:rPr>
        <w:t>)</w:t>
      </w:r>
      <w:r w:rsidR="00EF74C9" w:rsidRPr="00EF74C9">
        <w:rPr>
          <w:rFonts w:cs="Calibri"/>
          <w:szCs w:val="24"/>
        </w:rPr>
        <w:t>.</w:t>
      </w:r>
    </w:p>
    <w:p w14:paraId="7A3F8A0D" w14:textId="72398259" w:rsidR="00FC6ED2" w:rsidRPr="00EF74C9" w:rsidRDefault="00690953" w:rsidP="004C77DB">
      <w:pPr>
        <w:spacing w:after="0" w:line="360" w:lineRule="auto"/>
        <w:ind w:firstLine="284"/>
        <w:jc w:val="both"/>
        <w:rPr>
          <w:rFonts w:cs="Calibri"/>
        </w:rPr>
      </w:pPr>
      <w:r w:rsidRPr="00690953">
        <w:rPr>
          <w:rFonts w:cs="Calibri"/>
        </w:rPr>
        <w:t xml:space="preserve">On the other hand, the </w:t>
      </w:r>
      <w:r w:rsidR="002C79FF">
        <w:rPr>
          <w:rFonts w:cs="Calibri"/>
        </w:rPr>
        <w:t>“</w:t>
      </w:r>
      <w:r w:rsidRPr="00690953">
        <w:rPr>
          <w:rFonts w:cs="Calibri"/>
        </w:rPr>
        <w:t>In Other Words</w:t>
      </w:r>
      <w:r w:rsidR="002C79FF">
        <w:rPr>
          <w:rFonts w:cs="Calibri"/>
        </w:rPr>
        <w:t>”</w:t>
      </w:r>
      <w:r w:rsidRPr="00690953">
        <w:rPr>
          <w:rFonts w:cs="Calibri"/>
        </w:rPr>
        <w:t xml:space="preserve"> program has sought to influence and encourage policymakers and civil society actors to monitor and analyze media activity. In addition, this program supports the presentation of reliable information about minorities and vulnerable groups in media representations, encouraging the monitoring of media content by society, in order to </w:t>
      </w:r>
      <w:r w:rsidRPr="00690953">
        <w:rPr>
          <w:rFonts w:cs="Calibri"/>
        </w:rPr>
        <w:lastRenderedPageBreak/>
        <w:t>avoid the spread of stereotypes, prejudices</w:t>
      </w:r>
      <w:r w:rsidR="002C79FF">
        <w:rPr>
          <w:rFonts w:cs="Calibri"/>
        </w:rPr>
        <w:t>,</w:t>
      </w:r>
      <w:r w:rsidRPr="00690953">
        <w:rPr>
          <w:rFonts w:cs="Calibri"/>
        </w:rPr>
        <w:t xml:space="preserve"> and other forms of discrimination </w:t>
      </w:r>
      <w:r w:rsidR="003006C7" w:rsidRPr="004A0686">
        <w:rPr>
          <w:rFonts w:cs="Calibri"/>
          <w:color w:val="000000"/>
          <w:szCs w:val="24"/>
        </w:rPr>
        <w:t>(</w:t>
      </w:r>
      <w:proofErr w:type="spellStart"/>
      <w:r w:rsidR="003006C7" w:rsidRPr="004A0686">
        <w:rPr>
          <w:rFonts w:cs="Calibri"/>
          <w:color w:val="000000"/>
          <w:szCs w:val="24"/>
        </w:rPr>
        <w:t>Gagliardone</w:t>
      </w:r>
      <w:proofErr w:type="spellEnd"/>
      <w:r w:rsidR="003006C7" w:rsidRPr="004A0686">
        <w:rPr>
          <w:rFonts w:cs="Calibri"/>
          <w:color w:val="000000"/>
          <w:szCs w:val="24"/>
        </w:rPr>
        <w:t xml:space="preserve"> </w:t>
      </w:r>
      <w:r w:rsidR="002C79FF">
        <w:rPr>
          <w:rFonts w:cs="Calibri"/>
          <w:color w:val="000000"/>
          <w:szCs w:val="24"/>
        </w:rPr>
        <w:t>et al</w:t>
      </w:r>
      <w:r w:rsidR="003006C7" w:rsidRPr="004A0686">
        <w:rPr>
          <w:rFonts w:cs="Calibri"/>
          <w:color w:val="000000"/>
          <w:szCs w:val="24"/>
        </w:rPr>
        <w:t>. 2015</w:t>
      </w:r>
      <w:r w:rsidR="003006C7" w:rsidRPr="00E20A71">
        <w:rPr>
          <w:rFonts w:cs="Calibri"/>
          <w:color w:val="000000"/>
          <w:szCs w:val="24"/>
        </w:rPr>
        <w:t>:</w:t>
      </w:r>
      <w:r w:rsidR="003006C7" w:rsidRPr="00EC20C6">
        <w:rPr>
          <w:rFonts w:cs="Calibri"/>
          <w:color w:val="000000"/>
          <w:szCs w:val="24"/>
        </w:rPr>
        <w:t>50</w:t>
      </w:r>
      <w:r w:rsidR="003006C7" w:rsidRPr="004A0686">
        <w:rPr>
          <w:rFonts w:cs="Calibri"/>
          <w:color w:val="000000"/>
          <w:szCs w:val="24"/>
        </w:rPr>
        <w:t>)</w:t>
      </w:r>
      <w:r w:rsidR="003006C7" w:rsidRPr="003006C7">
        <w:rPr>
          <w:rFonts w:cs="Calibri"/>
          <w:color w:val="000000"/>
          <w:szCs w:val="24"/>
        </w:rPr>
        <w:t xml:space="preserve">. </w:t>
      </w:r>
      <w:r w:rsidRPr="00690953">
        <w:rPr>
          <w:rFonts w:cs="Calibri"/>
        </w:rPr>
        <w:t xml:space="preserve">A policy designed to facilitate </w:t>
      </w:r>
      <w:r w:rsidR="002C79FF">
        <w:rPr>
          <w:rFonts w:cs="Calibri"/>
        </w:rPr>
        <w:t>‘</w:t>
      </w:r>
      <w:r w:rsidRPr="00690953">
        <w:rPr>
          <w:rFonts w:cs="Calibri"/>
        </w:rPr>
        <w:t>response</w:t>
      </w:r>
      <w:r w:rsidR="002C79FF">
        <w:rPr>
          <w:rFonts w:cs="Calibri"/>
        </w:rPr>
        <w:t>’</w:t>
      </w:r>
      <w:r w:rsidRPr="00690953">
        <w:rPr>
          <w:rFonts w:cs="Calibri"/>
        </w:rPr>
        <w:t xml:space="preserve"> to hate discourse maximizes freedom of speech and, at the same time, helps to overcome the debilitating, marginalizing</w:t>
      </w:r>
      <w:r w:rsidR="002C79FF">
        <w:rPr>
          <w:rFonts w:cs="Calibri"/>
        </w:rPr>
        <w:t>,</w:t>
      </w:r>
      <w:r w:rsidRPr="00690953">
        <w:rPr>
          <w:rFonts w:cs="Calibri"/>
        </w:rPr>
        <w:t xml:space="preserve"> and enervating effects of discrimination resulting from hate speech incidents </w:t>
      </w:r>
      <w:r w:rsidR="00EF74C9" w:rsidRPr="00FD46C6">
        <w:rPr>
          <w:rFonts w:cs="Calibri"/>
          <w:szCs w:val="24"/>
        </w:rPr>
        <w:t>(</w:t>
      </w:r>
      <w:proofErr w:type="spellStart"/>
      <w:r w:rsidR="00EF74C9" w:rsidRPr="00FD46C6">
        <w:rPr>
          <w:rFonts w:cs="Calibri"/>
          <w:szCs w:val="24"/>
        </w:rPr>
        <w:t>Gelber</w:t>
      </w:r>
      <w:proofErr w:type="spellEnd"/>
      <w:r w:rsidR="00EF74C9" w:rsidRPr="00FD46C6">
        <w:rPr>
          <w:rFonts w:cs="Calibri"/>
          <w:szCs w:val="24"/>
        </w:rPr>
        <w:t xml:space="preserve"> 2002:1</w:t>
      </w:r>
      <w:r w:rsidR="00EF74C9" w:rsidRPr="00EF74C9">
        <w:rPr>
          <w:rFonts w:cs="Calibri"/>
          <w:szCs w:val="24"/>
        </w:rPr>
        <w:t>35</w:t>
      </w:r>
      <w:r w:rsidR="00EF74C9" w:rsidRPr="00FD46C6">
        <w:rPr>
          <w:rFonts w:cs="Calibri"/>
          <w:szCs w:val="24"/>
        </w:rPr>
        <w:t>)</w:t>
      </w:r>
      <w:r w:rsidR="00EF74C9" w:rsidRPr="00EF74C9">
        <w:rPr>
          <w:rFonts w:cs="Calibri"/>
          <w:szCs w:val="24"/>
        </w:rPr>
        <w:t>.</w:t>
      </w:r>
    </w:p>
    <w:p w14:paraId="72A008EF" w14:textId="5DD1D387" w:rsidR="00883F0D" w:rsidRPr="00AB6CCC" w:rsidRDefault="00690953" w:rsidP="004C77DB">
      <w:pPr>
        <w:autoSpaceDE w:val="0"/>
        <w:autoSpaceDN w:val="0"/>
        <w:adjustRightInd w:val="0"/>
        <w:spacing w:after="0" w:line="360" w:lineRule="auto"/>
        <w:ind w:firstLine="284"/>
        <w:jc w:val="both"/>
        <w:rPr>
          <w:rFonts w:cs="Calibri"/>
        </w:rPr>
      </w:pPr>
      <w:r w:rsidRPr="00690953">
        <w:rPr>
          <w:rFonts w:cs="Calibri"/>
        </w:rPr>
        <w:t xml:space="preserve">There are </w:t>
      </w:r>
      <w:r w:rsidRPr="00690953">
        <w:rPr>
          <w:rFonts w:cs="Calibri"/>
          <w:b/>
          <w:bCs/>
          <w:i/>
          <w:iCs/>
        </w:rPr>
        <w:t>two main rhetorical strategies for dealing with hate discourse</w:t>
      </w:r>
      <w:r w:rsidRPr="00690953">
        <w:rPr>
          <w:rFonts w:cs="Calibri"/>
        </w:rPr>
        <w:t xml:space="preserve">. First, </w:t>
      </w:r>
      <w:r w:rsidRPr="00690953">
        <w:rPr>
          <w:rFonts w:cs="Calibri"/>
          <w:b/>
          <w:bCs/>
          <w:i/>
          <w:iCs/>
        </w:rPr>
        <w:t>the user can address hate discourse through presenting reliable information that refutes myths and prejudices</w:t>
      </w:r>
      <w:r w:rsidRPr="00690953">
        <w:rPr>
          <w:rFonts w:cs="Calibri"/>
        </w:rPr>
        <w:t>. At this point it is very important to spread the culture of systematic fact-checking of public information, which is an increasingly widespread tool for dealing with misinformation and the general dissemination of unreliable information in the public sphere (</w:t>
      </w:r>
      <w:proofErr w:type="spellStart"/>
      <w:r w:rsidRPr="00690953">
        <w:rPr>
          <w:rFonts w:cs="Calibri"/>
        </w:rPr>
        <w:t>Acula</w:t>
      </w:r>
      <w:proofErr w:type="spellEnd"/>
      <w:r w:rsidRPr="00690953">
        <w:rPr>
          <w:rFonts w:cs="Calibri"/>
        </w:rPr>
        <w:t xml:space="preserve"> et al 2018; </w:t>
      </w:r>
      <w:proofErr w:type="spellStart"/>
      <w:r w:rsidRPr="00690953">
        <w:rPr>
          <w:rFonts w:cs="Calibri"/>
        </w:rPr>
        <w:t>Kalsnes</w:t>
      </w:r>
      <w:proofErr w:type="spellEnd"/>
      <w:r w:rsidRPr="00690953">
        <w:rPr>
          <w:rFonts w:cs="Calibri"/>
        </w:rPr>
        <w:t xml:space="preserve"> 2018; Lim 2018; </w:t>
      </w:r>
      <w:proofErr w:type="spellStart"/>
      <w:r w:rsidRPr="00690953">
        <w:rPr>
          <w:rFonts w:cs="Calibri"/>
        </w:rPr>
        <w:t>Mantzarlis</w:t>
      </w:r>
      <w:proofErr w:type="spellEnd"/>
      <w:r w:rsidRPr="00690953">
        <w:rPr>
          <w:rFonts w:cs="Calibri"/>
        </w:rPr>
        <w:t xml:space="preserve"> 2018</w:t>
      </w:r>
      <w:r w:rsidR="00847846" w:rsidRPr="00847846">
        <w:rPr>
          <w:rFonts w:cs="Calibri"/>
        </w:rPr>
        <w:t>)</w:t>
      </w:r>
      <w:r w:rsidR="00AB6CCC">
        <w:rPr>
          <w:rFonts w:cs="Calibri"/>
        </w:rPr>
        <w:t>.</w:t>
      </w:r>
    </w:p>
    <w:p w14:paraId="0083AE8A" w14:textId="011BAEA3" w:rsidR="00893204" w:rsidRPr="00C76EB0" w:rsidRDefault="00690953" w:rsidP="004C77DB">
      <w:pPr>
        <w:autoSpaceDE w:val="0"/>
        <w:autoSpaceDN w:val="0"/>
        <w:adjustRightInd w:val="0"/>
        <w:spacing w:after="0" w:line="360" w:lineRule="auto"/>
        <w:ind w:firstLine="284"/>
        <w:jc w:val="both"/>
        <w:rPr>
          <w:rFonts w:cs="Calibri"/>
        </w:rPr>
      </w:pPr>
      <w:r w:rsidRPr="00690953">
        <w:rPr>
          <w:rFonts w:cs="Calibri"/>
        </w:rPr>
        <w:t xml:space="preserve">Second, </w:t>
      </w:r>
      <w:r w:rsidRPr="00690953">
        <w:rPr>
          <w:rFonts w:cs="Calibri"/>
          <w:b/>
          <w:bCs/>
          <w:i/>
          <w:iCs/>
        </w:rPr>
        <w:t>the user can rely on personal experiences to dispel stereotypes and hatred</w:t>
      </w:r>
      <w:r w:rsidRPr="00690953">
        <w:rPr>
          <w:rFonts w:cs="Calibri"/>
        </w:rPr>
        <w:t xml:space="preserve">. For example, experiences with minority social groups may highlight the fact that the </w:t>
      </w:r>
      <w:r w:rsidR="002C79FF">
        <w:rPr>
          <w:rFonts w:cs="Calibri"/>
        </w:rPr>
        <w:t>‘</w:t>
      </w:r>
      <w:r w:rsidRPr="00690953">
        <w:rPr>
          <w:rFonts w:cs="Calibri"/>
        </w:rPr>
        <w:t>inherently negative</w:t>
      </w:r>
      <w:r w:rsidR="002C79FF">
        <w:rPr>
          <w:rFonts w:cs="Calibri"/>
        </w:rPr>
        <w:t>’</w:t>
      </w:r>
      <w:r w:rsidRPr="00690953">
        <w:rPr>
          <w:rFonts w:cs="Calibri"/>
        </w:rPr>
        <w:t xml:space="preserve"> characteristics attributed to such social group also appear in members of the social majority. Nevertheless, engaging in a dispute in order to confront hate discourse has its difficulties, as those who undertake the task of responding to people expressing hatred are consequently more exposed to similar attacks with hate </w:t>
      </w:r>
      <w:r w:rsidR="002C79FF">
        <w:rPr>
          <w:rFonts w:cs="Calibri"/>
        </w:rPr>
        <w:t>content</w:t>
      </w:r>
      <w:r w:rsidRPr="00690953">
        <w:rPr>
          <w:rFonts w:cs="Calibri"/>
        </w:rPr>
        <w:t xml:space="preserve"> </w:t>
      </w:r>
      <w:r w:rsidR="00C76EB0" w:rsidRPr="00C76EB0">
        <w:rPr>
          <w:rFonts w:cs="Calibri"/>
          <w:szCs w:val="24"/>
        </w:rPr>
        <w:t>(</w:t>
      </w:r>
      <w:proofErr w:type="spellStart"/>
      <w:r w:rsidR="00C76EB0">
        <w:rPr>
          <w:iCs/>
        </w:rPr>
        <w:t>Miskolci</w:t>
      </w:r>
      <w:proofErr w:type="spellEnd"/>
      <w:r w:rsidR="00C76EB0" w:rsidRPr="00C76EB0">
        <w:rPr>
          <w:iCs/>
        </w:rPr>
        <w:t xml:space="preserve">, </w:t>
      </w:r>
      <w:proofErr w:type="spellStart"/>
      <w:r w:rsidR="00C76EB0">
        <w:rPr>
          <w:iCs/>
        </w:rPr>
        <w:t>Kovacova</w:t>
      </w:r>
      <w:proofErr w:type="spellEnd"/>
      <w:r w:rsidR="00C76EB0" w:rsidRPr="00C76EB0">
        <w:rPr>
          <w:iCs/>
        </w:rPr>
        <w:t xml:space="preserve">, </w:t>
      </w:r>
      <w:proofErr w:type="spellStart"/>
      <w:r w:rsidR="00C76EB0">
        <w:rPr>
          <w:iCs/>
        </w:rPr>
        <w:t>Rigova</w:t>
      </w:r>
      <w:proofErr w:type="spellEnd"/>
      <w:r w:rsidR="00C76EB0" w:rsidRPr="00C76EB0">
        <w:rPr>
          <w:iCs/>
        </w:rPr>
        <w:t xml:space="preserve"> 2018:</w:t>
      </w:r>
      <w:r w:rsidR="00C76EB0" w:rsidRPr="00C76EB0">
        <w:rPr>
          <w:rFonts w:cs="Calibri"/>
          <w:szCs w:val="24"/>
        </w:rPr>
        <w:t>4).</w:t>
      </w:r>
    </w:p>
    <w:p w14:paraId="56CBA565" w14:textId="4EEBBA79" w:rsidR="00BA7A7A" w:rsidRPr="00BA7A7A" w:rsidRDefault="008711B4" w:rsidP="004C77DB">
      <w:pPr>
        <w:autoSpaceDE w:val="0"/>
        <w:autoSpaceDN w:val="0"/>
        <w:adjustRightInd w:val="0"/>
        <w:spacing w:after="0" w:line="360" w:lineRule="auto"/>
        <w:ind w:firstLine="284"/>
        <w:jc w:val="both"/>
        <w:rPr>
          <w:rFonts w:eastAsia="LiberationSerif" w:cs="Calibri"/>
        </w:rPr>
      </w:pPr>
      <w:r w:rsidRPr="008711B4">
        <w:rPr>
          <w:rFonts w:eastAsia="LiberationSerif" w:cs="Calibri"/>
          <w:b/>
          <w:bCs/>
        </w:rPr>
        <w:t xml:space="preserve">Any response to (online) hate discourse can be structured in the form of </w:t>
      </w:r>
      <w:r w:rsidR="002C79FF">
        <w:rPr>
          <w:rFonts w:eastAsia="LiberationSerif" w:cs="Calibri"/>
          <w:b/>
          <w:bCs/>
        </w:rPr>
        <w:t>“</w:t>
      </w:r>
      <w:r w:rsidRPr="008711B4">
        <w:rPr>
          <w:rFonts w:eastAsia="LiberationSerif" w:cs="Calibri"/>
          <w:b/>
          <w:bCs/>
        </w:rPr>
        <w:t>counter</w:t>
      </w:r>
      <w:r w:rsidR="002C79FF">
        <w:rPr>
          <w:rFonts w:eastAsia="LiberationSerif" w:cs="Calibri"/>
          <w:b/>
          <w:bCs/>
        </w:rPr>
        <w:t>”</w:t>
      </w:r>
      <w:r w:rsidRPr="008711B4">
        <w:rPr>
          <w:rFonts w:eastAsia="LiberationSerif" w:cs="Calibri"/>
          <w:b/>
          <w:bCs/>
        </w:rPr>
        <w:t xml:space="preserve"> and </w:t>
      </w:r>
      <w:r w:rsidR="002C79FF">
        <w:rPr>
          <w:rFonts w:eastAsia="LiberationSerif" w:cs="Calibri"/>
          <w:b/>
          <w:bCs/>
        </w:rPr>
        <w:t>“</w:t>
      </w:r>
      <w:r w:rsidRPr="008711B4">
        <w:rPr>
          <w:rFonts w:eastAsia="LiberationSerif" w:cs="Calibri"/>
          <w:b/>
          <w:bCs/>
        </w:rPr>
        <w:t>alternative</w:t>
      </w:r>
      <w:r w:rsidR="002C79FF">
        <w:rPr>
          <w:rFonts w:eastAsia="LiberationSerif" w:cs="Calibri"/>
          <w:b/>
          <w:bCs/>
        </w:rPr>
        <w:t>”</w:t>
      </w:r>
      <w:r w:rsidRPr="008711B4">
        <w:rPr>
          <w:rFonts w:eastAsia="LiberationSerif" w:cs="Calibri"/>
          <w:b/>
          <w:bCs/>
        </w:rPr>
        <w:t xml:space="preserve"> narratives. </w:t>
      </w:r>
      <w:r w:rsidR="002C79FF">
        <w:rPr>
          <w:rFonts w:eastAsia="LiberationSerif" w:cs="Calibri"/>
        </w:rPr>
        <w:t>“</w:t>
      </w:r>
      <w:r w:rsidRPr="008711B4">
        <w:rPr>
          <w:rFonts w:eastAsia="LiberationSerif" w:cs="Calibri"/>
          <w:lang w:val="en-GB"/>
        </w:rPr>
        <w:t>C</w:t>
      </w:r>
      <w:proofErr w:type="spellStart"/>
      <w:r w:rsidRPr="008711B4">
        <w:rPr>
          <w:rFonts w:eastAsia="LiberationSerif" w:cs="Calibri"/>
        </w:rPr>
        <w:t>ounter</w:t>
      </w:r>
      <w:proofErr w:type="spellEnd"/>
      <w:r w:rsidR="002C79FF">
        <w:rPr>
          <w:rFonts w:eastAsia="LiberationSerif" w:cs="Calibri"/>
        </w:rPr>
        <w:t>”</w:t>
      </w:r>
      <w:r w:rsidRPr="008711B4">
        <w:rPr>
          <w:rFonts w:eastAsia="LiberationSerif" w:cs="Calibri"/>
        </w:rPr>
        <w:t xml:space="preserve"> and </w:t>
      </w:r>
      <w:r w:rsidR="002C79FF">
        <w:rPr>
          <w:rFonts w:eastAsia="LiberationSerif" w:cs="Calibri"/>
        </w:rPr>
        <w:t>“</w:t>
      </w:r>
      <w:r w:rsidRPr="008711B4">
        <w:rPr>
          <w:rFonts w:eastAsia="LiberationSerif" w:cs="Calibri"/>
        </w:rPr>
        <w:t>alternative</w:t>
      </w:r>
      <w:r w:rsidR="002C79FF">
        <w:rPr>
          <w:rFonts w:eastAsia="LiberationSerif" w:cs="Calibri"/>
        </w:rPr>
        <w:t>”</w:t>
      </w:r>
      <w:r w:rsidRPr="008711B4">
        <w:rPr>
          <w:rFonts w:eastAsia="LiberationSerif" w:cs="Calibri"/>
        </w:rPr>
        <w:t xml:space="preserve"> narratives tackle hate discourse by deconstructing the narratives on which it is based. They also propose (alternative) narratives based on human rights and democratic values, such as transparency, respect for difference, freedom</w:t>
      </w:r>
      <w:r w:rsidR="002C79FF">
        <w:rPr>
          <w:rFonts w:eastAsia="LiberationSerif" w:cs="Calibri"/>
        </w:rPr>
        <w:t>,</w:t>
      </w:r>
      <w:r w:rsidRPr="008711B4">
        <w:rPr>
          <w:rFonts w:eastAsia="LiberationSerif" w:cs="Calibri"/>
        </w:rPr>
        <w:t xml:space="preserve"> and equality. They can do this by providing alternative and accurate information, using humor, inspiring emotion, and taking into account different aspects and views</w:t>
      </w:r>
      <w:r w:rsidRPr="008711B4">
        <w:rPr>
          <w:rFonts w:eastAsia="LiberationSerif" w:cs="Calibri"/>
          <w:b/>
          <w:bCs/>
        </w:rPr>
        <w:t xml:space="preserve"> </w:t>
      </w:r>
      <w:r w:rsidR="00085FE4" w:rsidRPr="00EC20C6">
        <w:rPr>
          <w:rFonts w:eastAsia="LiberationSerif" w:cs="Calibri"/>
          <w:szCs w:val="24"/>
        </w:rPr>
        <w:t xml:space="preserve">(Del Felice </w:t>
      </w:r>
      <w:r>
        <w:rPr>
          <w:rFonts w:eastAsia="LiberationSerif" w:cs="Calibri"/>
          <w:szCs w:val="24"/>
          <w:lang w:val="en-GB"/>
        </w:rPr>
        <w:t>et al</w:t>
      </w:r>
      <w:r w:rsidR="00085FE4" w:rsidRPr="00EC20C6">
        <w:rPr>
          <w:rFonts w:eastAsia="LiberationSerif" w:cs="Calibri"/>
          <w:szCs w:val="24"/>
        </w:rPr>
        <w:t xml:space="preserve"> 2017:</w:t>
      </w:r>
      <w:r w:rsidR="00085FE4">
        <w:rPr>
          <w:rFonts w:eastAsia="LiberationSerif" w:cs="Calibri"/>
          <w:szCs w:val="24"/>
        </w:rPr>
        <w:t>9</w:t>
      </w:r>
      <w:r w:rsidR="00085FE4" w:rsidRPr="00EC20C6">
        <w:rPr>
          <w:rFonts w:eastAsia="LiberationSerif" w:cs="Calibri"/>
          <w:szCs w:val="24"/>
        </w:rPr>
        <w:t>)</w:t>
      </w:r>
      <w:r w:rsidR="00085FE4">
        <w:rPr>
          <w:rFonts w:eastAsia="LiberationSerif" w:cs="Calibri"/>
          <w:szCs w:val="24"/>
        </w:rPr>
        <w:t>.</w:t>
      </w:r>
    </w:p>
    <w:p w14:paraId="5D94F58C" w14:textId="10352012" w:rsidR="000E2121" w:rsidRDefault="008711B4" w:rsidP="004C77DB">
      <w:pPr>
        <w:autoSpaceDE w:val="0"/>
        <w:autoSpaceDN w:val="0"/>
        <w:adjustRightInd w:val="0"/>
        <w:spacing w:after="0" w:line="360" w:lineRule="auto"/>
        <w:ind w:firstLine="284"/>
        <w:jc w:val="both"/>
        <w:rPr>
          <w:rFonts w:eastAsia="LiberationSerif" w:cs="Calibri"/>
        </w:rPr>
      </w:pPr>
      <w:r w:rsidRPr="008711B4">
        <w:rPr>
          <w:rFonts w:eastAsia="LiberationSerif" w:cs="Calibri"/>
        </w:rPr>
        <w:t xml:space="preserve">The term </w:t>
      </w:r>
      <w:r w:rsidR="002C79FF">
        <w:rPr>
          <w:rFonts w:eastAsia="LiberationSerif" w:cs="Calibri"/>
        </w:rPr>
        <w:t>“</w:t>
      </w:r>
      <w:r w:rsidRPr="008711B4">
        <w:rPr>
          <w:rFonts w:eastAsia="LiberationSerif" w:cs="Calibri"/>
        </w:rPr>
        <w:t>counter narratives</w:t>
      </w:r>
      <w:r w:rsidR="002C79FF">
        <w:rPr>
          <w:rFonts w:eastAsia="LiberationSerif" w:cs="Calibri"/>
        </w:rPr>
        <w:t>”</w:t>
      </w:r>
      <w:r w:rsidRPr="008711B4">
        <w:rPr>
          <w:rFonts w:eastAsia="LiberationSerif" w:cs="Calibri"/>
        </w:rPr>
        <w:t xml:space="preserve"> is used mainly in the context of the fight against extremism and terrorism and emphasizes the need to dismantle and devaluate violent narratives (</w:t>
      </w:r>
      <w:proofErr w:type="spellStart"/>
      <w:r w:rsidRPr="008711B4">
        <w:rPr>
          <w:rFonts w:eastAsia="LiberationSerif" w:cs="Calibri"/>
        </w:rPr>
        <w:t>Gelber</w:t>
      </w:r>
      <w:proofErr w:type="spellEnd"/>
      <w:r w:rsidRPr="008711B4">
        <w:rPr>
          <w:rFonts w:eastAsia="LiberationSerif" w:cs="Calibri"/>
        </w:rPr>
        <w:t xml:space="preserve"> 2002:135) that may seem appealing, especially to young people: </w:t>
      </w:r>
      <w:r>
        <w:rPr>
          <w:rFonts w:eastAsia="LiberationSerif" w:cs="Calibri"/>
          <w:lang w:val="en-GB"/>
        </w:rPr>
        <w:t>“</w:t>
      </w:r>
      <w:r w:rsidRPr="008711B4">
        <w:rPr>
          <w:rFonts w:eastAsia="LiberationSerif" w:cs="Calibri"/>
          <w:i/>
          <w:iCs/>
        </w:rPr>
        <w:t>Extreme right-wing discourse is attractive for young people, especially adolescent boys who are attracted to the "macho" profile promoted by these political ideologies</w:t>
      </w:r>
      <w:r>
        <w:rPr>
          <w:rFonts w:eastAsia="LiberationSerif" w:cs="Calibri"/>
          <w:lang w:val="en-GB"/>
        </w:rPr>
        <w:t>”</w:t>
      </w:r>
      <w:r w:rsidRPr="008711B4">
        <w:rPr>
          <w:rFonts w:eastAsia="LiberationSerif" w:cs="Calibri"/>
        </w:rPr>
        <w:t xml:space="preserve"> (JS)</w:t>
      </w:r>
      <w:r w:rsidR="00DB1E32" w:rsidRPr="00DB1E32">
        <w:t>.</w:t>
      </w:r>
      <w:r w:rsidR="00BA7A7A" w:rsidRPr="00BA7A7A">
        <w:rPr>
          <w:rFonts w:eastAsia="LiberationSerif" w:cs="Calibri"/>
        </w:rPr>
        <w:t xml:space="preserve"> </w:t>
      </w:r>
    </w:p>
    <w:p w14:paraId="369CE9B5" w14:textId="3595DDD4" w:rsidR="000E2121" w:rsidRDefault="008711B4" w:rsidP="004C77DB">
      <w:pPr>
        <w:autoSpaceDE w:val="0"/>
        <w:autoSpaceDN w:val="0"/>
        <w:adjustRightInd w:val="0"/>
        <w:spacing w:after="0" w:line="360" w:lineRule="auto"/>
        <w:ind w:firstLine="284"/>
        <w:jc w:val="both"/>
        <w:rPr>
          <w:rFonts w:eastAsia="LiberationSerif" w:cs="Calibri"/>
        </w:rPr>
      </w:pPr>
      <w:r w:rsidRPr="008711B4">
        <w:rPr>
          <w:rFonts w:eastAsia="LiberationSerif" w:cs="Calibri"/>
        </w:rPr>
        <w:t xml:space="preserve">The use of the term </w:t>
      </w:r>
      <w:r w:rsidR="002C79FF">
        <w:rPr>
          <w:rFonts w:eastAsia="LiberationSerif" w:cs="Calibri"/>
        </w:rPr>
        <w:t>“</w:t>
      </w:r>
      <w:r w:rsidRPr="008711B4">
        <w:rPr>
          <w:rFonts w:eastAsia="LiberationSerif" w:cs="Calibri"/>
        </w:rPr>
        <w:t>alternative narratives</w:t>
      </w:r>
      <w:r w:rsidR="002C79FF">
        <w:rPr>
          <w:rFonts w:eastAsia="LiberationSerif" w:cs="Calibri"/>
        </w:rPr>
        <w:t>”</w:t>
      </w:r>
      <w:r w:rsidRPr="008711B4">
        <w:rPr>
          <w:rFonts w:eastAsia="LiberationSerif" w:cs="Calibri"/>
        </w:rPr>
        <w:t xml:space="preserve"> emphasizes the importance of presenting different aspects of an issue and highlights positive alternatives that extend beyond the negative picture painted by the narratives they seek to address. The distinction between the two terms is often indistinguishable in practice</w:t>
      </w:r>
      <w:r w:rsidR="002C79FF">
        <w:rPr>
          <w:rFonts w:eastAsia="LiberationSerif" w:cs="Calibri"/>
        </w:rPr>
        <w:t>,</w:t>
      </w:r>
      <w:r w:rsidRPr="008711B4">
        <w:rPr>
          <w:rFonts w:eastAsia="LiberationSerif" w:cs="Calibri"/>
        </w:rPr>
        <w:t xml:space="preserve"> as a counter narrative presupposes or indirectly refers to an alternative narrative</w:t>
      </w:r>
      <w:r w:rsidR="00BA7A7A" w:rsidRPr="00BA7A7A">
        <w:rPr>
          <w:rFonts w:eastAsia="LiberationSerif" w:cs="Calibri"/>
        </w:rPr>
        <w:t xml:space="preserve">. </w:t>
      </w:r>
    </w:p>
    <w:p w14:paraId="3CBE832B" w14:textId="51EBFF5E" w:rsidR="00BA7A7A" w:rsidRDefault="00B82D8C" w:rsidP="004C77DB">
      <w:pPr>
        <w:autoSpaceDE w:val="0"/>
        <w:autoSpaceDN w:val="0"/>
        <w:adjustRightInd w:val="0"/>
        <w:spacing w:after="0" w:line="360" w:lineRule="auto"/>
        <w:ind w:firstLine="284"/>
        <w:jc w:val="both"/>
        <w:rPr>
          <w:rFonts w:eastAsia="LiberationSerif" w:cs="Calibri"/>
        </w:rPr>
      </w:pPr>
      <w:r w:rsidRPr="00B82D8C">
        <w:rPr>
          <w:rFonts w:eastAsia="LiberationSerif" w:cs="Calibri"/>
        </w:rPr>
        <w:t xml:space="preserve">In short, </w:t>
      </w:r>
      <w:r w:rsidRPr="00B82D8C">
        <w:rPr>
          <w:rFonts w:eastAsia="LiberationSerif" w:cs="Calibri"/>
          <w:i/>
          <w:iCs/>
        </w:rPr>
        <w:t xml:space="preserve">the </w:t>
      </w:r>
      <w:r w:rsidR="002C79FF">
        <w:rPr>
          <w:rFonts w:eastAsia="LiberationSerif" w:cs="Calibri"/>
          <w:i/>
          <w:iCs/>
        </w:rPr>
        <w:t>“</w:t>
      </w:r>
      <w:r w:rsidRPr="00B82D8C">
        <w:rPr>
          <w:rFonts w:eastAsia="LiberationSerif" w:cs="Calibri"/>
          <w:i/>
          <w:iCs/>
        </w:rPr>
        <w:t>counter narrative</w:t>
      </w:r>
      <w:r w:rsidR="002C79FF">
        <w:rPr>
          <w:rFonts w:eastAsia="LiberationSerif" w:cs="Calibri"/>
          <w:i/>
          <w:iCs/>
        </w:rPr>
        <w:t>”</w:t>
      </w:r>
      <w:r w:rsidRPr="00B82D8C">
        <w:rPr>
          <w:rFonts w:eastAsia="LiberationSerif" w:cs="Calibri"/>
          <w:i/>
          <w:iCs/>
        </w:rPr>
        <w:t xml:space="preserve"> creates a message with coherent content that attempts to deconstruct the content of hate discourse, while the </w:t>
      </w:r>
      <w:r w:rsidR="002C79FF">
        <w:rPr>
          <w:rFonts w:eastAsia="LiberationSerif" w:cs="Calibri"/>
          <w:i/>
          <w:iCs/>
        </w:rPr>
        <w:t>“</w:t>
      </w:r>
      <w:r w:rsidRPr="00B82D8C">
        <w:rPr>
          <w:rFonts w:eastAsia="LiberationSerif" w:cs="Calibri"/>
          <w:i/>
          <w:iCs/>
        </w:rPr>
        <w:t>alternative narrative</w:t>
      </w:r>
      <w:r w:rsidR="002C79FF">
        <w:rPr>
          <w:rFonts w:eastAsia="LiberationSerif" w:cs="Calibri"/>
          <w:i/>
          <w:iCs/>
        </w:rPr>
        <w:t>”</w:t>
      </w:r>
      <w:r w:rsidRPr="00B82D8C">
        <w:rPr>
          <w:rFonts w:eastAsia="LiberationSerif" w:cs="Calibri"/>
          <w:i/>
          <w:iCs/>
        </w:rPr>
        <w:t xml:space="preserve"> focuses on different -</w:t>
      </w:r>
      <w:r w:rsidRPr="00B82D8C">
        <w:rPr>
          <w:rFonts w:eastAsia="LiberationSerif" w:cs="Calibri"/>
          <w:i/>
          <w:iCs/>
        </w:rPr>
        <w:lastRenderedPageBreak/>
        <w:t>and often positive- parameters of an issue, trying to create an alternative approach compared to the one presented by hate discourse</w:t>
      </w:r>
      <w:r w:rsidRPr="00B82D8C">
        <w:rPr>
          <w:rFonts w:eastAsia="LiberationSerif" w:cs="Calibri"/>
        </w:rPr>
        <w:t xml:space="preserve">. Human rights -should- constitute the basis of the narratives combating hate discourse. Human rights-based narratives play an important role in the emancipation strategies of young people, especially those who have experienced hate discourse closely, either as targets or perpetrators </w:t>
      </w:r>
      <w:r w:rsidR="00085FE4" w:rsidRPr="00EC20C6">
        <w:rPr>
          <w:rFonts w:eastAsia="LiberationSerif" w:cs="Calibri"/>
          <w:szCs w:val="24"/>
        </w:rPr>
        <w:t xml:space="preserve">(Del Felice </w:t>
      </w:r>
      <w:r>
        <w:rPr>
          <w:rFonts w:eastAsia="LiberationSerif" w:cs="Calibri"/>
          <w:szCs w:val="24"/>
        </w:rPr>
        <w:t>et al</w:t>
      </w:r>
      <w:r w:rsidR="00085FE4" w:rsidRPr="00EC20C6">
        <w:rPr>
          <w:rFonts w:eastAsia="LiberationSerif" w:cs="Calibri"/>
          <w:szCs w:val="24"/>
        </w:rPr>
        <w:t>. 2017:</w:t>
      </w:r>
      <w:r w:rsidR="00085FE4">
        <w:rPr>
          <w:rFonts w:eastAsia="LiberationSerif" w:cs="Calibri"/>
          <w:szCs w:val="24"/>
        </w:rPr>
        <w:t>10</w:t>
      </w:r>
      <w:r w:rsidR="00085FE4" w:rsidRPr="00EC20C6">
        <w:rPr>
          <w:rFonts w:eastAsia="LiberationSerif" w:cs="Calibri"/>
          <w:szCs w:val="24"/>
        </w:rPr>
        <w:t>)</w:t>
      </w:r>
      <w:r w:rsidR="00085FE4">
        <w:rPr>
          <w:rFonts w:eastAsia="LiberationSerif" w:cs="Calibri"/>
          <w:szCs w:val="24"/>
        </w:rPr>
        <w:t>.</w:t>
      </w:r>
    </w:p>
    <w:p w14:paraId="73BAEE39" w14:textId="7953A50E" w:rsidR="00506B50" w:rsidRDefault="00B82D8C" w:rsidP="004C77DB">
      <w:pPr>
        <w:autoSpaceDE w:val="0"/>
        <w:autoSpaceDN w:val="0"/>
        <w:adjustRightInd w:val="0"/>
        <w:spacing w:after="0" w:line="360" w:lineRule="auto"/>
        <w:ind w:firstLine="284"/>
        <w:jc w:val="both"/>
        <w:rPr>
          <w:rFonts w:cs="Calibri"/>
          <w:iCs/>
          <w:color w:val="000000"/>
        </w:rPr>
      </w:pPr>
      <w:r w:rsidRPr="00B82D8C">
        <w:rPr>
          <w:rFonts w:cs="Calibri"/>
          <w:iCs/>
          <w:color w:val="000000"/>
        </w:rPr>
        <w:t xml:space="preserve">Regarding the tackling of direct/straightforward hate discourse, in the framework of the international program </w:t>
      </w:r>
      <w:r w:rsidR="002C79FF">
        <w:rPr>
          <w:rFonts w:cs="Calibri"/>
          <w:iCs/>
          <w:color w:val="000000"/>
        </w:rPr>
        <w:t>“</w:t>
      </w:r>
      <w:r w:rsidRPr="00B82D8C">
        <w:rPr>
          <w:rFonts w:cs="Calibri"/>
          <w:iCs/>
          <w:color w:val="000000"/>
        </w:rPr>
        <w:t>Antigone</w:t>
      </w:r>
      <w:r w:rsidR="002C79FF">
        <w:rPr>
          <w:rFonts w:cs="Calibri"/>
          <w:iCs/>
          <w:color w:val="000000"/>
        </w:rPr>
        <w:t>”</w:t>
      </w:r>
      <w:r w:rsidRPr="00B82D8C">
        <w:rPr>
          <w:rFonts w:cs="Calibri"/>
          <w:iCs/>
          <w:color w:val="000000"/>
        </w:rPr>
        <w:t xml:space="preserve">, the participants, after discussing cases of direct/straightforward hate speech expression against immigrants, named </w:t>
      </w:r>
      <w:r w:rsidRPr="00B82D8C">
        <w:rPr>
          <w:rFonts w:cs="Calibri"/>
          <w:b/>
          <w:bCs/>
          <w:i/>
          <w:color w:val="000000"/>
        </w:rPr>
        <w:t>six different ways of dealing with hate discourse</w:t>
      </w:r>
      <w:r w:rsidR="006E0367">
        <w:rPr>
          <w:rFonts w:cs="Calibri"/>
          <w:iCs/>
          <w:color w:val="000000"/>
        </w:rPr>
        <w:t>.</w:t>
      </w:r>
    </w:p>
    <w:p w14:paraId="6551E63C" w14:textId="77777777" w:rsidR="006E0367" w:rsidRDefault="006E0367" w:rsidP="004C77DB">
      <w:pPr>
        <w:autoSpaceDE w:val="0"/>
        <w:autoSpaceDN w:val="0"/>
        <w:adjustRightInd w:val="0"/>
        <w:spacing w:after="0" w:line="360" w:lineRule="auto"/>
        <w:ind w:firstLine="284"/>
        <w:jc w:val="both"/>
        <w:rPr>
          <w:rFonts w:cs="Calibri"/>
          <w:iCs/>
          <w:color w:val="00000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50"/>
      </w:tblGrid>
      <w:tr w:rsidR="00B53F59" w:rsidRPr="003D524D" w14:paraId="2F9D234C" w14:textId="77777777" w:rsidTr="0000466C">
        <w:tc>
          <w:tcPr>
            <w:tcW w:w="10490" w:type="dxa"/>
            <w:shd w:val="clear" w:color="auto" w:fill="auto"/>
          </w:tcPr>
          <w:p w14:paraId="11FA6A6F" w14:textId="0F044C48" w:rsidR="006E0367" w:rsidRPr="00B82D8C" w:rsidRDefault="00B82D8C" w:rsidP="004C77DB">
            <w:pPr>
              <w:autoSpaceDE w:val="0"/>
              <w:autoSpaceDN w:val="0"/>
              <w:adjustRightInd w:val="0"/>
              <w:spacing w:after="0" w:line="360" w:lineRule="auto"/>
              <w:jc w:val="center"/>
              <w:rPr>
                <w:rFonts w:cs="Calibri"/>
                <w:b/>
                <w:bCs/>
                <w:iCs/>
                <w:color w:val="000000"/>
                <w:sz w:val="24"/>
                <w:szCs w:val="24"/>
              </w:rPr>
            </w:pPr>
            <w:r>
              <w:rPr>
                <w:rFonts w:cs="Calibri"/>
                <w:b/>
                <w:bCs/>
                <w:iCs/>
                <w:color w:val="000000"/>
                <w:sz w:val="24"/>
                <w:szCs w:val="24"/>
              </w:rPr>
              <w:t>Different ways of dealing with Hate Discourse</w:t>
            </w:r>
          </w:p>
          <w:p w14:paraId="65AF29DB" w14:textId="1C216864" w:rsidR="006E0367" w:rsidRPr="003D524D" w:rsidRDefault="00B82D8C" w:rsidP="004C77DB">
            <w:pPr>
              <w:numPr>
                <w:ilvl w:val="0"/>
                <w:numId w:val="18"/>
              </w:numPr>
              <w:autoSpaceDE w:val="0"/>
              <w:autoSpaceDN w:val="0"/>
              <w:adjustRightInd w:val="0"/>
              <w:spacing w:after="0" w:line="360" w:lineRule="auto"/>
              <w:ind w:left="313" w:hanging="284"/>
              <w:jc w:val="both"/>
              <w:rPr>
                <w:rFonts w:cs="Calibri"/>
                <w:iCs/>
                <w:color w:val="000000"/>
              </w:rPr>
            </w:pPr>
            <w:r w:rsidRPr="00B82D8C">
              <w:rPr>
                <w:rFonts w:cs="Calibri"/>
                <w:iCs/>
                <w:color w:val="000000"/>
              </w:rPr>
              <w:t>Through the organization of actions for and with the public not typically involved in such initiatives (dissemination to the community</w:t>
            </w:r>
            <w:r w:rsidR="006E0367" w:rsidRPr="003D524D">
              <w:rPr>
                <w:rFonts w:cs="Calibri"/>
                <w:iCs/>
                <w:color w:val="000000"/>
              </w:rPr>
              <w:t>).</w:t>
            </w:r>
          </w:p>
          <w:p w14:paraId="40B8BA82" w14:textId="77777777" w:rsidR="00B82D8C" w:rsidRDefault="00B82D8C" w:rsidP="00B82D8C">
            <w:pPr>
              <w:numPr>
                <w:ilvl w:val="0"/>
                <w:numId w:val="18"/>
              </w:numPr>
              <w:autoSpaceDE w:val="0"/>
              <w:autoSpaceDN w:val="0"/>
              <w:adjustRightInd w:val="0"/>
              <w:spacing w:after="0" w:line="360" w:lineRule="auto"/>
              <w:ind w:left="313" w:hanging="284"/>
              <w:jc w:val="both"/>
              <w:rPr>
                <w:rFonts w:cs="Calibri"/>
                <w:iCs/>
                <w:color w:val="000000"/>
              </w:rPr>
            </w:pPr>
            <w:r w:rsidRPr="00B82D8C">
              <w:rPr>
                <w:rFonts w:cs="Calibri"/>
                <w:iCs/>
                <w:color w:val="000000"/>
              </w:rPr>
              <w:t>Through cooperation with political institutions and competent authorities</w:t>
            </w:r>
            <w:r w:rsidR="006E0367" w:rsidRPr="003D524D">
              <w:rPr>
                <w:rFonts w:cs="Calibri"/>
                <w:iCs/>
                <w:color w:val="000000"/>
              </w:rPr>
              <w:t>.</w:t>
            </w:r>
          </w:p>
          <w:p w14:paraId="02BBB564" w14:textId="5CC9B1D9" w:rsidR="006E0367" w:rsidRPr="00B82D8C" w:rsidRDefault="00B82D8C" w:rsidP="00B82D8C">
            <w:pPr>
              <w:numPr>
                <w:ilvl w:val="0"/>
                <w:numId w:val="18"/>
              </w:numPr>
              <w:autoSpaceDE w:val="0"/>
              <w:autoSpaceDN w:val="0"/>
              <w:adjustRightInd w:val="0"/>
              <w:spacing w:after="0" w:line="360" w:lineRule="auto"/>
              <w:ind w:left="313" w:hanging="284"/>
              <w:jc w:val="both"/>
              <w:rPr>
                <w:rFonts w:cs="Calibri"/>
                <w:iCs/>
                <w:color w:val="000000"/>
              </w:rPr>
            </w:pPr>
            <w:r w:rsidRPr="00B82D8C">
              <w:rPr>
                <w:rFonts w:cs="Calibri"/>
                <w:iCs/>
                <w:color w:val="000000"/>
              </w:rPr>
              <w:t>Focusing on the term itself (used in the context of hate discourse expression), in order to highlight the political dimension of the issue and the current political situation</w:t>
            </w:r>
            <w:r w:rsidR="006E0367" w:rsidRPr="00B82D8C">
              <w:rPr>
                <w:rFonts w:cs="Calibri"/>
                <w:iCs/>
                <w:color w:val="000000"/>
              </w:rPr>
              <w:t xml:space="preserve">.  </w:t>
            </w:r>
          </w:p>
          <w:p w14:paraId="762A7AEB" w14:textId="2A0FB3B5" w:rsidR="006E0367" w:rsidRPr="003D524D" w:rsidRDefault="00B82D8C" w:rsidP="004C77DB">
            <w:pPr>
              <w:numPr>
                <w:ilvl w:val="0"/>
                <w:numId w:val="18"/>
              </w:numPr>
              <w:autoSpaceDE w:val="0"/>
              <w:autoSpaceDN w:val="0"/>
              <w:adjustRightInd w:val="0"/>
              <w:spacing w:after="0" w:line="360" w:lineRule="auto"/>
              <w:ind w:left="313" w:hanging="284"/>
              <w:jc w:val="both"/>
              <w:rPr>
                <w:rFonts w:cs="Calibri"/>
                <w:iCs/>
                <w:color w:val="000000"/>
              </w:rPr>
            </w:pPr>
            <w:r w:rsidRPr="00B82D8C">
              <w:rPr>
                <w:rFonts w:cs="Calibri"/>
                <w:iCs/>
                <w:color w:val="000000"/>
              </w:rPr>
              <w:t>By creating a special dictionary that will be shared and used in schools</w:t>
            </w:r>
            <w:r w:rsidR="006E0367" w:rsidRPr="003D524D">
              <w:rPr>
                <w:rFonts w:cs="Calibri"/>
                <w:iCs/>
                <w:color w:val="000000"/>
              </w:rPr>
              <w:t xml:space="preserve">. </w:t>
            </w:r>
          </w:p>
          <w:p w14:paraId="56BA6F0D" w14:textId="50F9E7D8" w:rsidR="006E0367" w:rsidRPr="003D524D" w:rsidRDefault="00B82D8C" w:rsidP="004C77DB">
            <w:pPr>
              <w:numPr>
                <w:ilvl w:val="0"/>
                <w:numId w:val="18"/>
              </w:numPr>
              <w:autoSpaceDE w:val="0"/>
              <w:autoSpaceDN w:val="0"/>
              <w:adjustRightInd w:val="0"/>
              <w:spacing w:after="0" w:line="360" w:lineRule="auto"/>
              <w:ind w:left="313" w:hanging="284"/>
              <w:jc w:val="both"/>
              <w:rPr>
                <w:rFonts w:cs="Calibri"/>
                <w:iCs/>
                <w:color w:val="000000"/>
              </w:rPr>
            </w:pPr>
            <w:r w:rsidRPr="00B82D8C">
              <w:rPr>
                <w:rFonts w:cs="Calibri"/>
                <w:iCs/>
                <w:color w:val="000000"/>
              </w:rPr>
              <w:t>Through education (on human rights and the obligation to respect them</w:t>
            </w:r>
            <w:r w:rsidR="006E0367" w:rsidRPr="003D524D">
              <w:rPr>
                <w:rFonts w:cs="Calibri"/>
                <w:iCs/>
                <w:color w:val="000000"/>
              </w:rPr>
              <w:t xml:space="preserve">). </w:t>
            </w:r>
          </w:p>
          <w:p w14:paraId="494322DC" w14:textId="1BFAC262" w:rsidR="006E0367" w:rsidRPr="003D524D" w:rsidRDefault="00B82D8C" w:rsidP="004C77DB">
            <w:pPr>
              <w:numPr>
                <w:ilvl w:val="0"/>
                <w:numId w:val="17"/>
              </w:numPr>
              <w:autoSpaceDE w:val="0"/>
              <w:autoSpaceDN w:val="0"/>
              <w:adjustRightInd w:val="0"/>
              <w:spacing w:after="0" w:line="360" w:lineRule="auto"/>
              <w:ind w:left="313" w:hanging="284"/>
              <w:jc w:val="both"/>
              <w:rPr>
                <w:rFonts w:cs="Calibri"/>
                <w:iCs/>
                <w:color w:val="000000"/>
              </w:rPr>
            </w:pPr>
            <w:r w:rsidRPr="00B82D8C">
              <w:rPr>
                <w:rFonts w:cs="Calibri"/>
                <w:iCs/>
                <w:color w:val="000000"/>
              </w:rPr>
              <w:t>Through media education</w:t>
            </w:r>
            <w:r>
              <w:rPr>
                <w:rFonts w:cs="Calibri"/>
                <w:iCs/>
                <w:color w:val="000000"/>
              </w:rPr>
              <w:t>.</w:t>
            </w:r>
          </w:p>
        </w:tc>
      </w:tr>
    </w:tbl>
    <w:p w14:paraId="09F32257" w14:textId="77777777" w:rsidR="00CF2F5D" w:rsidRPr="00924901" w:rsidRDefault="00CF2F5D" w:rsidP="00B82D8C">
      <w:pPr>
        <w:autoSpaceDE w:val="0"/>
        <w:autoSpaceDN w:val="0"/>
        <w:adjustRightInd w:val="0"/>
        <w:spacing w:after="53" w:line="360" w:lineRule="auto"/>
        <w:jc w:val="both"/>
        <w:rPr>
          <w:rFonts w:cs="Calibri"/>
        </w:rPr>
      </w:pPr>
    </w:p>
    <w:p w14:paraId="4F79077F" w14:textId="7F9A7A94" w:rsidR="00CF2F5D" w:rsidRPr="00924901" w:rsidRDefault="00B82D8C" w:rsidP="004C77DB">
      <w:pPr>
        <w:autoSpaceDE w:val="0"/>
        <w:autoSpaceDN w:val="0"/>
        <w:adjustRightInd w:val="0"/>
        <w:spacing w:after="0" w:line="360" w:lineRule="auto"/>
        <w:jc w:val="both"/>
        <w:rPr>
          <w:rFonts w:cs="Calibri"/>
          <w:color w:val="000000"/>
        </w:rPr>
      </w:pPr>
      <w:r w:rsidRPr="00B82D8C">
        <w:rPr>
          <w:rFonts w:cs="Calibri"/>
          <w:color w:val="000000"/>
        </w:rPr>
        <w:t xml:space="preserve">The above actions can be implemented both through civil society actors and at the individual level </w:t>
      </w:r>
      <w:r w:rsidR="00CF2F5D" w:rsidRPr="00675381">
        <w:rPr>
          <w:rFonts w:cs="Calibri"/>
          <w:color w:val="000000"/>
        </w:rPr>
        <w:t>(</w:t>
      </w:r>
      <w:r w:rsidR="00675381" w:rsidRPr="00675381">
        <w:rPr>
          <w:rFonts w:cs="Calibri"/>
          <w:color w:val="000000"/>
          <w:szCs w:val="24"/>
        </w:rPr>
        <w:t>Antigone 2019:</w:t>
      </w:r>
      <w:r w:rsidR="00CF2F5D" w:rsidRPr="00675381">
        <w:rPr>
          <w:rFonts w:cs="Calibri"/>
          <w:color w:val="000000"/>
        </w:rPr>
        <w:t>23).</w:t>
      </w:r>
    </w:p>
    <w:p w14:paraId="71216D33" w14:textId="09DC5BE6" w:rsidR="00CF2F5D" w:rsidRPr="005D76E7" w:rsidRDefault="0018188D" w:rsidP="004C77DB">
      <w:pPr>
        <w:autoSpaceDE w:val="0"/>
        <w:autoSpaceDN w:val="0"/>
        <w:adjustRightInd w:val="0"/>
        <w:spacing w:after="0" w:line="360" w:lineRule="auto"/>
        <w:ind w:firstLine="284"/>
        <w:jc w:val="both"/>
        <w:rPr>
          <w:rFonts w:cs="Calibri"/>
          <w:color w:val="000000"/>
        </w:rPr>
      </w:pPr>
      <w:r w:rsidRPr="0018188D">
        <w:rPr>
          <w:rFonts w:cs="Calibri"/>
          <w:iCs/>
          <w:color w:val="000000"/>
        </w:rPr>
        <w:t>Examples of indirect hate discourse were then discussed as part of the same program. In the first example, an immigrant kindergarten student experienced isolation from her classmates, due to false rumors that her mother worked as a prostitute. The rumors were circulated by parents and also affected the student's teacher. In combination with a media focus -at that time- on women of African descent working as prostitutes in Greece, the child had been significantly affected</w:t>
      </w:r>
      <w:r w:rsidR="00924901">
        <w:rPr>
          <w:rFonts w:cs="Calibri"/>
          <w:iCs/>
          <w:color w:val="000000"/>
        </w:rPr>
        <w:t xml:space="preserve">. </w:t>
      </w:r>
      <w:r w:rsidRPr="0018188D">
        <w:rPr>
          <w:rFonts w:cs="Calibri"/>
          <w:iCs/>
          <w:color w:val="000000"/>
        </w:rPr>
        <w:t xml:space="preserve">The second case involved a young second-generation immigrant child of African parents, who began to have problems due to the behavior of his classmates and friends, triggered by the growing intensity of the immigration issue. As a result, the child became socially isolated and became increasingly active on the </w:t>
      </w:r>
      <w:r w:rsidR="00362301">
        <w:rPr>
          <w:rFonts w:cs="Calibri"/>
          <w:iCs/>
          <w:color w:val="000000"/>
        </w:rPr>
        <w:t>I</w:t>
      </w:r>
      <w:r w:rsidRPr="0018188D">
        <w:rPr>
          <w:rFonts w:cs="Calibri"/>
          <w:iCs/>
          <w:color w:val="000000"/>
        </w:rPr>
        <w:t>nternet, which made him prone to aggressive behaviors by strangers. In the end, the participants in the workshop named four possible ways of dealing with indirect hate discourse</w:t>
      </w:r>
      <w:r w:rsidR="005D76E7">
        <w:rPr>
          <w:rFonts w:cs="Calibri"/>
          <w:iCs/>
          <w:color w:val="000000"/>
        </w:rPr>
        <w:t>:</w:t>
      </w:r>
    </w:p>
    <w:p w14:paraId="2A67241B" w14:textId="36E27F1A" w:rsidR="00DB3151" w:rsidRPr="00CE00AF" w:rsidRDefault="00CF2F5D" w:rsidP="004C77DB">
      <w:pPr>
        <w:autoSpaceDE w:val="0"/>
        <w:autoSpaceDN w:val="0"/>
        <w:adjustRightInd w:val="0"/>
        <w:spacing w:after="53" w:line="360" w:lineRule="auto"/>
        <w:ind w:left="284"/>
        <w:jc w:val="both"/>
        <w:rPr>
          <w:rFonts w:cs="Calibri"/>
          <w:color w:val="000000"/>
        </w:rPr>
      </w:pPr>
      <w:r w:rsidRPr="00DB3151">
        <w:rPr>
          <w:rFonts w:cs="Calibri"/>
          <w:color w:val="000000"/>
        </w:rPr>
        <w:lastRenderedPageBreak/>
        <w:t xml:space="preserve">1. </w:t>
      </w:r>
      <w:r w:rsidR="0018188D">
        <w:rPr>
          <w:rFonts w:cs="Calibri"/>
          <w:b/>
          <w:bCs/>
          <w:color w:val="000000"/>
        </w:rPr>
        <w:t>Education</w:t>
      </w:r>
      <w:r w:rsidRPr="00DB3151">
        <w:rPr>
          <w:rFonts w:cs="Calibri"/>
          <w:color w:val="000000"/>
        </w:rPr>
        <w:t xml:space="preserve">: </w:t>
      </w:r>
      <w:r w:rsidR="0018188D" w:rsidRPr="0018188D">
        <w:rPr>
          <w:rFonts w:cs="Calibri"/>
          <w:color w:val="000000"/>
        </w:rPr>
        <w:t xml:space="preserve">educational actions in schools and workplaces teaching acceptance of diversity. Emotional intelligence training, cultivating a </w:t>
      </w:r>
      <w:r w:rsidR="00362301">
        <w:rPr>
          <w:rFonts w:cs="Calibri"/>
          <w:color w:val="000000"/>
        </w:rPr>
        <w:t>“</w:t>
      </w:r>
      <w:r w:rsidR="0018188D" w:rsidRPr="0018188D">
        <w:rPr>
          <w:rFonts w:cs="Calibri"/>
          <w:color w:val="000000"/>
        </w:rPr>
        <w:t>team philosophy</w:t>
      </w:r>
      <w:r w:rsidR="00362301">
        <w:rPr>
          <w:rFonts w:cs="Calibri"/>
          <w:color w:val="000000"/>
        </w:rPr>
        <w:t>”</w:t>
      </w:r>
      <w:r w:rsidR="0018188D" w:rsidRPr="0018188D">
        <w:rPr>
          <w:rFonts w:cs="Calibri"/>
          <w:color w:val="000000"/>
        </w:rPr>
        <w:t xml:space="preserve">, discussing hate discourse during school hours and open and </w:t>
      </w:r>
      <w:r w:rsidR="00362301">
        <w:rPr>
          <w:rFonts w:cs="Calibri"/>
          <w:color w:val="000000"/>
        </w:rPr>
        <w:t>‘</w:t>
      </w:r>
      <w:r w:rsidR="0018188D" w:rsidRPr="0018188D">
        <w:rPr>
          <w:rFonts w:cs="Calibri"/>
          <w:color w:val="000000"/>
        </w:rPr>
        <w:t>unified</w:t>
      </w:r>
      <w:r w:rsidR="00362301">
        <w:rPr>
          <w:rFonts w:cs="Calibri"/>
          <w:color w:val="000000"/>
        </w:rPr>
        <w:t>’</w:t>
      </w:r>
      <w:r w:rsidR="0018188D" w:rsidRPr="0018188D">
        <w:rPr>
          <w:rFonts w:cs="Calibri"/>
          <w:color w:val="000000"/>
        </w:rPr>
        <w:t xml:space="preserve"> parent councils</w:t>
      </w:r>
      <w:r w:rsidR="00DB3151">
        <w:rPr>
          <w:rFonts w:cs="Calibri"/>
          <w:color w:val="000000"/>
        </w:rPr>
        <w:t xml:space="preserve">. </w:t>
      </w:r>
      <w:r w:rsidR="00DB3151" w:rsidRPr="00DB3151">
        <w:rPr>
          <w:rFonts w:cs="Calibri"/>
          <w:color w:val="000000"/>
        </w:rPr>
        <w:t xml:space="preserve"> </w:t>
      </w:r>
    </w:p>
    <w:p w14:paraId="51E0ECE9" w14:textId="4B1C7CFD" w:rsidR="00CF2F5D" w:rsidRPr="00CE00AF" w:rsidRDefault="00CF2F5D" w:rsidP="004C77DB">
      <w:pPr>
        <w:autoSpaceDE w:val="0"/>
        <w:autoSpaceDN w:val="0"/>
        <w:adjustRightInd w:val="0"/>
        <w:spacing w:after="0" w:line="360" w:lineRule="auto"/>
        <w:ind w:left="284"/>
        <w:jc w:val="both"/>
        <w:rPr>
          <w:rFonts w:cs="Calibri"/>
          <w:color w:val="000000"/>
        </w:rPr>
      </w:pPr>
      <w:r w:rsidRPr="00CE00AF">
        <w:rPr>
          <w:rFonts w:cs="Calibri"/>
          <w:color w:val="000000"/>
        </w:rPr>
        <w:t xml:space="preserve">2. </w:t>
      </w:r>
      <w:r w:rsidR="0018188D">
        <w:rPr>
          <w:rFonts w:cs="Calibri"/>
          <w:b/>
          <w:bCs/>
          <w:color w:val="000000"/>
        </w:rPr>
        <w:t>Children</w:t>
      </w:r>
      <w:r w:rsidRPr="00CE00AF">
        <w:rPr>
          <w:rFonts w:cs="Calibri"/>
          <w:color w:val="000000"/>
        </w:rPr>
        <w:t xml:space="preserve">: </w:t>
      </w:r>
      <w:r w:rsidR="0018188D" w:rsidRPr="0018188D">
        <w:rPr>
          <w:rFonts w:cs="Calibri"/>
          <w:color w:val="000000"/>
        </w:rPr>
        <w:t>emphasizing the importance of children talking about hate discourse and informing adults when they become victims of hate discourse</w:t>
      </w:r>
      <w:r w:rsidR="00DB3151" w:rsidRPr="00CE00AF">
        <w:rPr>
          <w:rFonts w:cs="Calibri"/>
          <w:color w:val="000000"/>
        </w:rPr>
        <w:t xml:space="preserve">. </w:t>
      </w:r>
    </w:p>
    <w:p w14:paraId="3CED7CF6" w14:textId="5CF7C0AF" w:rsidR="00CF2F5D" w:rsidRPr="00DB3151" w:rsidRDefault="00CF2F5D" w:rsidP="004C77DB">
      <w:pPr>
        <w:autoSpaceDE w:val="0"/>
        <w:autoSpaceDN w:val="0"/>
        <w:adjustRightInd w:val="0"/>
        <w:spacing w:after="0" w:line="360" w:lineRule="auto"/>
        <w:ind w:left="284"/>
        <w:jc w:val="both"/>
        <w:rPr>
          <w:rFonts w:cs="Calibri"/>
          <w:color w:val="000000"/>
        </w:rPr>
      </w:pPr>
      <w:r w:rsidRPr="00DB3151">
        <w:rPr>
          <w:rFonts w:cs="Calibri"/>
          <w:color w:val="000000"/>
        </w:rPr>
        <w:t xml:space="preserve">3. </w:t>
      </w:r>
      <w:r w:rsidR="0018188D">
        <w:rPr>
          <w:rFonts w:cs="Calibri"/>
          <w:b/>
          <w:bCs/>
          <w:color w:val="000000"/>
        </w:rPr>
        <w:t>Public figures</w:t>
      </w:r>
      <w:r w:rsidRPr="00DB3151">
        <w:rPr>
          <w:rFonts w:cs="Calibri"/>
          <w:color w:val="000000"/>
        </w:rPr>
        <w:t xml:space="preserve">: </w:t>
      </w:r>
      <w:r w:rsidR="0018188D" w:rsidRPr="0018188D">
        <w:rPr>
          <w:rFonts w:cs="Calibri"/>
          <w:color w:val="000000"/>
        </w:rPr>
        <w:t xml:space="preserve">informing and raising awareness in the general population in order to reduce </w:t>
      </w:r>
      <w:r w:rsidR="00362301">
        <w:rPr>
          <w:rFonts w:cs="Calibri"/>
          <w:color w:val="000000"/>
        </w:rPr>
        <w:t>‘</w:t>
      </w:r>
      <w:r w:rsidR="0018188D" w:rsidRPr="0018188D">
        <w:rPr>
          <w:rFonts w:cs="Calibri"/>
          <w:color w:val="000000"/>
        </w:rPr>
        <w:t>neutrality</w:t>
      </w:r>
      <w:r w:rsidR="00362301">
        <w:rPr>
          <w:rFonts w:cs="Calibri"/>
          <w:color w:val="000000"/>
        </w:rPr>
        <w:t>’</w:t>
      </w:r>
      <w:r w:rsidR="0018188D" w:rsidRPr="0018188D">
        <w:rPr>
          <w:rFonts w:cs="Calibri"/>
          <w:color w:val="000000"/>
        </w:rPr>
        <w:t>, informing and supporting teachers to help them, in turn, support children on the subject of hate discourse</w:t>
      </w:r>
      <w:r w:rsidR="00DB3151">
        <w:rPr>
          <w:rFonts w:cs="Calibri"/>
          <w:color w:val="000000"/>
        </w:rPr>
        <w:t>.</w:t>
      </w:r>
    </w:p>
    <w:p w14:paraId="7DDFCCCB" w14:textId="204D2EC2" w:rsidR="00CF2F5D" w:rsidRPr="00CE00AF" w:rsidRDefault="00CF2F5D" w:rsidP="004C77DB">
      <w:pPr>
        <w:autoSpaceDE w:val="0"/>
        <w:autoSpaceDN w:val="0"/>
        <w:adjustRightInd w:val="0"/>
        <w:spacing w:after="0" w:line="360" w:lineRule="auto"/>
        <w:ind w:left="284"/>
        <w:jc w:val="both"/>
        <w:rPr>
          <w:rFonts w:cs="Calibri"/>
          <w:color w:val="000000"/>
        </w:rPr>
      </w:pPr>
      <w:r w:rsidRPr="00DB3151">
        <w:rPr>
          <w:rFonts w:cs="Calibri"/>
          <w:color w:val="000000"/>
        </w:rPr>
        <w:t xml:space="preserve">4. </w:t>
      </w:r>
      <w:r w:rsidR="0018188D">
        <w:rPr>
          <w:rFonts w:cs="Calibri"/>
          <w:b/>
          <w:bCs/>
          <w:color w:val="000000"/>
        </w:rPr>
        <w:t>Mainstream Media</w:t>
      </w:r>
      <w:r w:rsidRPr="00DB3151">
        <w:rPr>
          <w:rFonts w:cs="Calibri"/>
          <w:color w:val="000000"/>
        </w:rPr>
        <w:t xml:space="preserve">: </w:t>
      </w:r>
      <w:r w:rsidR="0018188D" w:rsidRPr="0018188D">
        <w:rPr>
          <w:rFonts w:cs="Calibri"/>
          <w:color w:val="000000"/>
        </w:rPr>
        <w:t>public television should focus on groups of people who are willing to speak out as victims of various forms of violence. The purpose of such a television program is to encourage those who have been victims of hate discourse and subsequent acts of violence to speak out</w:t>
      </w:r>
      <w:r w:rsidR="00DB3151">
        <w:rPr>
          <w:rFonts w:cs="Calibri"/>
          <w:color w:val="000000"/>
        </w:rPr>
        <w:t xml:space="preserve">. </w:t>
      </w:r>
    </w:p>
    <w:p w14:paraId="0DC08960" w14:textId="7BFA5B76" w:rsidR="00CF2F5D" w:rsidRPr="00DB3151" w:rsidRDefault="00CF2F5D" w:rsidP="004C77DB">
      <w:pPr>
        <w:autoSpaceDE w:val="0"/>
        <w:autoSpaceDN w:val="0"/>
        <w:adjustRightInd w:val="0"/>
        <w:spacing w:after="0" w:line="360" w:lineRule="auto"/>
        <w:ind w:left="284"/>
        <w:jc w:val="both"/>
        <w:rPr>
          <w:rFonts w:cs="Calibri"/>
          <w:color w:val="000000"/>
        </w:rPr>
      </w:pPr>
      <w:r w:rsidRPr="00DB3151">
        <w:rPr>
          <w:rFonts w:cs="Calibri"/>
          <w:color w:val="000000"/>
        </w:rPr>
        <w:t xml:space="preserve">5. </w:t>
      </w:r>
      <w:r w:rsidR="0018188D">
        <w:rPr>
          <w:rFonts w:cs="Calibri"/>
          <w:b/>
          <w:bCs/>
          <w:color w:val="000000"/>
        </w:rPr>
        <w:t>Arts</w:t>
      </w:r>
      <w:r w:rsidRPr="00DB3151">
        <w:rPr>
          <w:rFonts w:cs="Calibri"/>
          <w:color w:val="000000"/>
        </w:rPr>
        <w:t xml:space="preserve">: </w:t>
      </w:r>
      <w:r w:rsidR="0018188D" w:rsidRPr="0018188D">
        <w:rPr>
          <w:rFonts w:cs="Calibri"/>
          <w:color w:val="000000"/>
        </w:rPr>
        <w:t>discussing about hate discourse that diffuses through various art forms</w:t>
      </w:r>
      <w:r w:rsidR="00DB3151" w:rsidRPr="00675381">
        <w:rPr>
          <w:rFonts w:cs="Calibri"/>
          <w:color w:val="000000"/>
        </w:rPr>
        <w:t xml:space="preserve"> (</w:t>
      </w:r>
      <w:r w:rsidR="00675381" w:rsidRPr="00675381">
        <w:rPr>
          <w:rFonts w:cs="Calibri"/>
          <w:color w:val="000000"/>
          <w:szCs w:val="24"/>
        </w:rPr>
        <w:t>Antigone 2019:</w:t>
      </w:r>
      <w:r w:rsidR="00DB3151" w:rsidRPr="00675381">
        <w:rPr>
          <w:rFonts w:cs="Calibri"/>
          <w:color w:val="000000"/>
        </w:rPr>
        <w:t>24).</w:t>
      </w:r>
    </w:p>
    <w:p w14:paraId="2E62E4A5" w14:textId="285B3BA2" w:rsidR="003D524D" w:rsidRDefault="00362301" w:rsidP="004C77DB">
      <w:pPr>
        <w:autoSpaceDE w:val="0"/>
        <w:autoSpaceDN w:val="0"/>
        <w:adjustRightInd w:val="0"/>
        <w:spacing w:after="0" w:line="360" w:lineRule="auto"/>
        <w:ind w:firstLine="284"/>
        <w:jc w:val="both"/>
        <w:rPr>
          <w:rFonts w:cs="Calibri"/>
          <w:color w:val="000000"/>
        </w:rPr>
      </w:pPr>
      <w:r>
        <w:rPr>
          <w:rFonts w:cs="Calibri"/>
          <w:color w:val="000000"/>
        </w:rPr>
        <w:t>As part</w:t>
      </w:r>
      <w:r w:rsidR="00AB2ABA" w:rsidRPr="00AB2ABA">
        <w:rPr>
          <w:rFonts w:cs="Calibri"/>
          <w:color w:val="000000"/>
        </w:rPr>
        <w:t xml:space="preserve"> of the same program, the subgroups of online hate discourse were given three examples of hate discourse on twitter for discussion. The moderator of the discussion explained the terminology around hate discourse and then stressed the fact that it is almost impossible to control it</w:t>
      </w:r>
      <w:r w:rsidR="00DB3151" w:rsidRPr="00DB3151">
        <w:rPr>
          <w:rFonts w:cs="Calibri"/>
          <w:color w:val="000000"/>
        </w:rPr>
        <w:t>.</w:t>
      </w:r>
      <w:r w:rsidR="00483750">
        <w:rPr>
          <w:rFonts w:cs="Calibri"/>
          <w:color w:val="000000"/>
        </w:rPr>
        <w:t xml:space="preserve"> </w:t>
      </w:r>
    </w:p>
    <w:p w14:paraId="22EA4D55" w14:textId="6EE8BD36" w:rsidR="00DB3151" w:rsidRPr="00DB3151" w:rsidRDefault="00AB2ABA" w:rsidP="004C77DB">
      <w:pPr>
        <w:autoSpaceDE w:val="0"/>
        <w:autoSpaceDN w:val="0"/>
        <w:adjustRightInd w:val="0"/>
        <w:spacing w:after="0" w:line="360" w:lineRule="auto"/>
        <w:ind w:firstLine="284"/>
        <w:jc w:val="both"/>
        <w:rPr>
          <w:rFonts w:cs="Calibri"/>
          <w:color w:val="000000"/>
        </w:rPr>
      </w:pPr>
      <w:r w:rsidRPr="00AB2ABA">
        <w:rPr>
          <w:rFonts w:cs="Calibri"/>
          <w:color w:val="000000"/>
        </w:rPr>
        <w:t>The three examples shared by the moderators opened up a discussion about the ways in which social media users can utilize them to respond to hate discourse or to avoid falling victim to it. Education emerged -once again- as the main tool that can help combat such a phenomenon</w:t>
      </w:r>
      <w:r w:rsidR="00DB3151" w:rsidRPr="00DB3151">
        <w:rPr>
          <w:rFonts w:cs="Calibri"/>
          <w:color w:val="000000"/>
        </w:rPr>
        <w:t>.</w:t>
      </w:r>
    </w:p>
    <w:p w14:paraId="11A582FC" w14:textId="14E52583" w:rsidR="00DB3151" w:rsidRPr="00DB3151" w:rsidRDefault="00AB2ABA" w:rsidP="004C77DB">
      <w:pPr>
        <w:autoSpaceDE w:val="0"/>
        <w:autoSpaceDN w:val="0"/>
        <w:adjustRightInd w:val="0"/>
        <w:spacing w:after="0" w:line="360" w:lineRule="auto"/>
        <w:ind w:firstLine="284"/>
        <w:jc w:val="both"/>
        <w:rPr>
          <w:rFonts w:cs="Calibri"/>
          <w:color w:val="000000"/>
        </w:rPr>
      </w:pPr>
      <w:r w:rsidRPr="00AB2ABA">
        <w:rPr>
          <w:rFonts w:cs="Calibri"/>
          <w:color w:val="000000"/>
        </w:rPr>
        <w:t>When asked if social media users should respond to online hate directed towards them (either verbally or by deleting such comments), participants agreed that this is a very sensitive issue, as deleting, for example, a comment can be considered censorship</w:t>
      </w:r>
      <w:r w:rsidR="00DB3151" w:rsidRPr="00DB3151">
        <w:rPr>
          <w:rFonts w:cs="Calibri"/>
          <w:color w:val="000000"/>
        </w:rPr>
        <w:t>.</w:t>
      </w:r>
      <w:r w:rsidR="00483750">
        <w:rPr>
          <w:rFonts w:cs="Calibri"/>
          <w:color w:val="000000"/>
        </w:rPr>
        <w:t xml:space="preserve"> </w:t>
      </w:r>
      <w:r w:rsidRPr="00AB2ABA">
        <w:rPr>
          <w:rFonts w:cs="Calibri"/>
          <w:i/>
          <w:iCs/>
          <w:color w:val="000000"/>
        </w:rPr>
        <w:t>The participants suggested the creation of an algorithm or instrument that can be applied by social media companies to ban or delete specific words or posts that someone may post or upload</w:t>
      </w:r>
      <w:r w:rsidR="00DB3151" w:rsidRPr="00CF5FDB">
        <w:rPr>
          <w:rFonts w:cs="Calibri"/>
          <w:i/>
          <w:iCs/>
          <w:color w:val="000000"/>
        </w:rPr>
        <w:t>.</w:t>
      </w:r>
      <w:r w:rsidR="00DB3151" w:rsidRPr="00DB3151">
        <w:rPr>
          <w:rFonts w:cs="Calibri"/>
          <w:color w:val="000000"/>
        </w:rPr>
        <w:t xml:space="preserve"> </w:t>
      </w:r>
      <w:r w:rsidRPr="00AB2ABA">
        <w:rPr>
          <w:rFonts w:cs="Calibri"/>
          <w:color w:val="000000"/>
        </w:rPr>
        <w:t>Finally, participants pointed out that reporting online hate discourse to the Cyber Crime Unit of the Hellenic Police is helpful, as they have the tools to monitor hate discourse exponents/perpetrators and to take action if necessary</w:t>
      </w:r>
      <w:r w:rsidR="00483750">
        <w:rPr>
          <w:rFonts w:cs="Calibri"/>
          <w:color w:val="000000"/>
        </w:rPr>
        <w:t xml:space="preserve"> </w:t>
      </w:r>
      <w:r w:rsidR="00483750" w:rsidRPr="00675381">
        <w:rPr>
          <w:rFonts w:cs="Calibri"/>
          <w:color w:val="000000"/>
        </w:rPr>
        <w:t>(</w:t>
      </w:r>
      <w:r w:rsidR="00675381" w:rsidRPr="00675381">
        <w:rPr>
          <w:rFonts w:cs="Calibri"/>
          <w:color w:val="000000"/>
          <w:szCs w:val="24"/>
        </w:rPr>
        <w:t>Antigone 2019:</w:t>
      </w:r>
      <w:r w:rsidR="00483750" w:rsidRPr="00675381">
        <w:rPr>
          <w:rFonts w:cs="Calibri"/>
          <w:color w:val="000000"/>
        </w:rPr>
        <w:t>26</w:t>
      </w:r>
      <w:r w:rsidR="00DB3151" w:rsidRPr="00675381">
        <w:rPr>
          <w:rFonts w:cs="Calibri"/>
          <w:color w:val="000000"/>
        </w:rPr>
        <w:t>).</w:t>
      </w:r>
    </w:p>
    <w:p w14:paraId="0372EAEF" w14:textId="044D47C2" w:rsidR="003D524D" w:rsidRDefault="00AB2ABA" w:rsidP="00362301">
      <w:pPr>
        <w:autoSpaceDE w:val="0"/>
        <w:autoSpaceDN w:val="0"/>
        <w:adjustRightInd w:val="0"/>
        <w:spacing w:line="360" w:lineRule="auto"/>
        <w:ind w:firstLine="284"/>
        <w:jc w:val="both"/>
        <w:rPr>
          <w:rFonts w:cs="Calibri"/>
          <w:color w:val="000000"/>
        </w:rPr>
      </w:pPr>
      <w:r w:rsidRPr="00AB2ABA">
        <w:rPr>
          <w:rFonts w:cs="Calibri"/>
          <w:color w:val="000000"/>
        </w:rPr>
        <w:t>The main conclusion that emerged from this program is that hate discourse can be addressed through formal and non-formal education and</w:t>
      </w:r>
      <w:r w:rsidR="00362301">
        <w:rPr>
          <w:rFonts w:cs="Calibri"/>
          <w:color w:val="000000"/>
        </w:rPr>
        <w:t>,</w:t>
      </w:r>
      <w:r w:rsidRPr="00AB2ABA">
        <w:rPr>
          <w:rFonts w:cs="Calibri"/>
          <w:color w:val="000000"/>
        </w:rPr>
        <w:t xml:space="preserve"> therefore, the competent bodies should focus their attention on educational actions, which will raise awareness among students. Finally, one of the main ways to raise awareness about hate discourse, both online and offline, is through collective </w:t>
      </w:r>
      <w:r w:rsidRPr="00AB2ABA">
        <w:rPr>
          <w:rFonts w:cs="Calibri"/>
          <w:color w:val="000000"/>
        </w:rPr>
        <w:lastRenderedPageBreak/>
        <w:t>action with the participation of both official (government) and civil society organizations</w:t>
      </w:r>
      <w:r w:rsidR="00DB3151" w:rsidRPr="00675381">
        <w:rPr>
          <w:rFonts w:cs="Calibri"/>
          <w:color w:val="000000"/>
        </w:rPr>
        <w:t xml:space="preserve"> (</w:t>
      </w:r>
      <w:r w:rsidR="00675381" w:rsidRPr="00675381">
        <w:rPr>
          <w:rFonts w:cs="Calibri"/>
          <w:color w:val="000000"/>
          <w:szCs w:val="24"/>
        </w:rPr>
        <w:t>Antigone 2019:</w:t>
      </w:r>
      <w:r w:rsidR="00DB3151" w:rsidRPr="00675381">
        <w:rPr>
          <w:rFonts w:cs="Calibri"/>
          <w:color w:val="000000"/>
        </w:rPr>
        <w:t>26).</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58"/>
      </w:tblGrid>
      <w:tr w:rsidR="003D524D" w:rsidRPr="003D524D" w14:paraId="5182A730" w14:textId="77777777" w:rsidTr="0000466C">
        <w:tc>
          <w:tcPr>
            <w:tcW w:w="10598" w:type="dxa"/>
            <w:shd w:val="clear" w:color="auto" w:fill="auto"/>
          </w:tcPr>
          <w:p w14:paraId="6AAB87B9" w14:textId="2198D48D" w:rsidR="00362301" w:rsidRPr="003D524D" w:rsidRDefault="00A42C50" w:rsidP="004C77DB">
            <w:pPr>
              <w:autoSpaceDE w:val="0"/>
              <w:autoSpaceDN w:val="0"/>
              <w:adjustRightInd w:val="0"/>
              <w:spacing w:after="0" w:line="360" w:lineRule="auto"/>
              <w:jc w:val="both"/>
              <w:rPr>
                <w:rFonts w:cs="Calibri"/>
                <w:color w:val="000000"/>
              </w:rPr>
            </w:pPr>
            <w:r>
              <w:rPr>
                <w:rFonts w:cs="Calibri"/>
                <w:color w:val="000000"/>
              </w:rPr>
              <w:t>H</w:t>
            </w:r>
            <w:r w:rsidRPr="00AB2ABA">
              <w:rPr>
                <w:rFonts w:cs="Calibri"/>
                <w:color w:val="000000"/>
              </w:rPr>
              <w:t>ate discourse can be addressed through formal and non-formal education</w:t>
            </w:r>
            <w:r w:rsidR="003D524D" w:rsidRPr="003D524D">
              <w:rPr>
                <w:rFonts w:cs="Calibri"/>
                <w:color w:val="000000"/>
              </w:rPr>
              <w:t xml:space="preserve">. </w:t>
            </w:r>
            <w:r w:rsidR="00362301">
              <w:rPr>
                <w:rFonts w:cs="Calibri"/>
                <w:color w:val="000000"/>
              </w:rPr>
              <w:t>T</w:t>
            </w:r>
            <w:r w:rsidRPr="00AB2ABA">
              <w:rPr>
                <w:rFonts w:cs="Calibri"/>
                <w:color w:val="000000"/>
              </w:rPr>
              <w:t>herefore, the competent bodies should focus their attention on educational actions</w:t>
            </w:r>
            <w:r w:rsidR="003D524D" w:rsidRPr="003D524D">
              <w:rPr>
                <w:rFonts w:cs="Calibri"/>
                <w:color w:val="000000"/>
              </w:rPr>
              <w:t xml:space="preserve">, </w:t>
            </w:r>
            <w:r>
              <w:rPr>
                <w:rFonts w:cs="Calibri"/>
                <w:color w:val="000000"/>
              </w:rPr>
              <w:t>aiming to raise awareness among students</w:t>
            </w:r>
            <w:r w:rsidR="00383640">
              <w:rPr>
                <w:rFonts w:cs="Calibri"/>
                <w:color w:val="000000"/>
              </w:rPr>
              <w:t>.</w:t>
            </w:r>
          </w:p>
        </w:tc>
      </w:tr>
    </w:tbl>
    <w:p w14:paraId="1C54B442" w14:textId="77777777" w:rsidR="003D524D" w:rsidRPr="00DB3151" w:rsidRDefault="003D524D" w:rsidP="00362301">
      <w:pPr>
        <w:autoSpaceDE w:val="0"/>
        <w:autoSpaceDN w:val="0"/>
        <w:adjustRightInd w:val="0"/>
        <w:spacing w:after="0" w:line="360" w:lineRule="auto"/>
        <w:jc w:val="both"/>
        <w:rPr>
          <w:rFonts w:cs="Calibri"/>
          <w:color w:val="000000"/>
        </w:rPr>
      </w:pPr>
    </w:p>
    <w:p w14:paraId="7893F6F4" w14:textId="51F72B09" w:rsidR="00CF2F5D" w:rsidRDefault="00A42C50" w:rsidP="004C77DB">
      <w:pPr>
        <w:autoSpaceDE w:val="0"/>
        <w:autoSpaceDN w:val="0"/>
        <w:adjustRightInd w:val="0"/>
        <w:spacing w:after="0" w:line="360" w:lineRule="auto"/>
        <w:ind w:firstLine="284"/>
        <w:jc w:val="both"/>
        <w:rPr>
          <w:rFonts w:cs="Calibri"/>
          <w:color w:val="000000"/>
        </w:rPr>
      </w:pPr>
      <w:r w:rsidRPr="00A42C50">
        <w:rPr>
          <w:rFonts w:cs="Calibri"/>
          <w:color w:val="000000"/>
        </w:rPr>
        <w:t xml:space="preserve">It follows from the above that those who participated in the </w:t>
      </w:r>
      <w:r w:rsidR="00362301">
        <w:rPr>
          <w:rFonts w:cs="Calibri"/>
          <w:color w:val="000000"/>
        </w:rPr>
        <w:t>“</w:t>
      </w:r>
      <w:r w:rsidRPr="00A42C50">
        <w:rPr>
          <w:rFonts w:cs="Calibri"/>
          <w:color w:val="000000"/>
        </w:rPr>
        <w:t>Antigone</w:t>
      </w:r>
      <w:r w:rsidR="00362301">
        <w:rPr>
          <w:rFonts w:cs="Calibri"/>
          <w:color w:val="000000"/>
        </w:rPr>
        <w:t>”</w:t>
      </w:r>
      <w:r w:rsidRPr="00A42C50">
        <w:rPr>
          <w:rFonts w:cs="Calibri"/>
          <w:color w:val="000000"/>
        </w:rPr>
        <w:t xml:space="preserve"> program eventually came to the same conclusion: hate discourse can be addressed and combated through education. Not just any education, but an education and education system that puts human rights at its core. Complementarily and in combination with proper education, public awareness campaigns can be useful tools in fighting this phenomenon </w:t>
      </w:r>
      <w:r w:rsidR="00DB3151" w:rsidRPr="00675381">
        <w:rPr>
          <w:rFonts w:cs="Calibri"/>
          <w:color w:val="000000"/>
        </w:rPr>
        <w:t>(</w:t>
      </w:r>
      <w:r w:rsidR="00675381" w:rsidRPr="00675381">
        <w:rPr>
          <w:rFonts w:cs="Calibri"/>
          <w:color w:val="000000"/>
          <w:szCs w:val="24"/>
        </w:rPr>
        <w:t>Antigone 2019:</w:t>
      </w:r>
      <w:r w:rsidR="00DB3151" w:rsidRPr="00675381">
        <w:rPr>
          <w:rFonts w:cs="Calibri"/>
          <w:color w:val="000000"/>
        </w:rPr>
        <w:t>28)</w:t>
      </w:r>
      <w:r w:rsidR="002E093E" w:rsidRPr="00675381">
        <w:rPr>
          <w:rFonts w:cs="Calibri"/>
          <w:color w:val="000000"/>
        </w:rPr>
        <w:t>.</w:t>
      </w:r>
    </w:p>
    <w:p w14:paraId="5F75EA92" w14:textId="52EFCE4B" w:rsidR="00FA3961" w:rsidRPr="00A87FBE" w:rsidRDefault="00362301" w:rsidP="004C77DB">
      <w:pPr>
        <w:pStyle w:val="Heading1"/>
        <w:numPr>
          <w:ilvl w:val="1"/>
          <w:numId w:val="6"/>
        </w:numPr>
        <w:tabs>
          <w:tab w:val="left" w:pos="426"/>
        </w:tabs>
        <w:spacing w:line="360" w:lineRule="auto"/>
        <w:ind w:left="284" w:hanging="284"/>
        <w:rPr>
          <w:rFonts w:ascii="Calibri" w:hAnsi="Calibri"/>
          <w:sz w:val="24"/>
        </w:rPr>
      </w:pPr>
      <w:r>
        <w:rPr>
          <w:rFonts w:ascii="Calibri" w:hAnsi="Calibri"/>
          <w:sz w:val="24"/>
        </w:rPr>
        <w:t>Some practical advice</w:t>
      </w:r>
    </w:p>
    <w:p w14:paraId="49B4CDA9" w14:textId="11C7EC9C" w:rsidR="007F5A3E" w:rsidRDefault="00A42C50" w:rsidP="004C77DB">
      <w:pPr>
        <w:spacing w:after="0" w:line="360" w:lineRule="auto"/>
        <w:jc w:val="both"/>
      </w:pPr>
      <w:r w:rsidRPr="00A42C50">
        <w:t>In addition to dealing with hate discourse when it emerges, it is always good to try -to the best of our abilities- to prevent its manifestation. In the context of participating in public speech, the prevention of hate discourse becomes even more important. B</w:t>
      </w:r>
      <w:r w:rsidR="00362301">
        <w:t>ased on</w:t>
      </w:r>
      <w:r w:rsidRPr="00A42C50">
        <w:t xml:space="preserve"> this logic, we present some practical tips that have been included in the </w:t>
      </w:r>
      <w:r w:rsidR="00362301">
        <w:t>“</w:t>
      </w:r>
      <w:r w:rsidRPr="00A42C50">
        <w:t xml:space="preserve">Guide </w:t>
      </w:r>
      <w:r w:rsidR="002F1E5B">
        <w:t>for</w:t>
      </w:r>
      <w:r w:rsidRPr="00A42C50">
        <w:t xml:space="preserve"> Journalists</w:t>
      </w:r>
      <w:r w:rsidR="00362301">
        <w:t>”</w:t>
      </w:r>
      <w:r w:rsidRPr="00A42C50">
        <w:t xml:space="preserve"> of the </w:t>
      </w:r>
      <w:proofErr w:type="spellStart"/>
      <w:r w:rsidRPr="00A42C50">
        <w:t>SOpHiSM</w:t>
      </w:r>
      <w:proofErr w:type="spellEnd"/>
      <w:r w:rsidRPr="00A42C50">
        <w:t xml:space="preserve"> program</w:t>
      </w:r>
      <w:r w:rsidR="00AB6EA5" w:rsidRPr="00AB6EA5">
        <w:t>.</w:t>
      </w:r>
    </w:p>
    <w:p w14:paraId="3842B871" w14:textId="73A24743" w:rsidR="0042006F" w:rsidRDefault="00B96B53" w:rsidP="004C77DB">
      <w:pPr>
        <w:spacing w:after="0" w:line="360" w:lineRule="auto"/>
        <w:ind w:firstLine="284"/>
        <w:jc w:val="both"/>
      </w:pPr>
      <w:r w:rsidRPr="00B96B53">
        <w:t xml:space="preserve">Given the fact that, on the </w:t>
      </w:r>
      <w:r w:rsidR="00362301">
        <w:t>I</w:t>
      </w:r>
      <w:r w:rsidRPr="00B96B53">
        <w:t>nternet, journalists are not the only news reporters, we believe that the following tips are useful for anyone who expresses themselves -systematically or not- within the online public sphere. The following tips, in addition to hate discourse prevention practices, are also potential parameters for identifying the existence of hate discourse in messages that do not follow even some of these tips</w:t>
      </w:r>
      <w:r w:rsidR="007F5A3E">
        <w:t>.</w:t>
      </w:r>
    </w:p>
    <w:p w14:paraId="72AA9E0A" w14:textId="49277512" w:rsidR="0042006F" w:rsidRPr="004E7352" w:rsidRDefault="00D079C4"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D079C4">
        <w:rPr>
          <w:rFonts w:ascii="Calibri" w:eastAsia="Calibri" w:hAnsi="Calibri"/>
          <w:sz w:val="22"/>
          <w:szCs w:val="22"/>
          <w:lang w:eastAsia="en-US"/>
        </w:rPr>
        <w:t xml:space="preserve">When writing </w:t>
      </w:r>
      <w:r w:rsidR="00362301">
        <w:rPr>
          <w:rFonts w:ascii="Calibri" w:eastAsia="Calibri" w:hAnsi="Calibri"/>
          <w:sz w:val="22"/>
          <w:szCs w:val="22"/>
          <w:lang w:eastAsia="en-US"/>
        </w:rPr>
        <w:t>a</w:t>
      </w:r>
      <w:r w:rsidRPr="00D079C4">
        <w:rPr>
          <w:rFonts w:ascii="Calibri" w:eastAsia="Calibri" w:hAnsi="Calibri"/>
          <w:sz w:val="22"/>
          <w:szCs w:val="22"/>
          <w:lang w:eastAsia="en-US"/>
        </w:rPr>
        <w:t xml:space="preserve"> message, it is good to take into account the element of diversity, i.e. cultural, racial, ethnic, religious, social, sexual, in order to promote mutual understanding between the different groups of the population</w:t>
      </w:r>
      <w:r w:rsidR="0042006F" w:rsidRPr="004E7352">
        <w:rPr>
          <w:rFonts w:ascii="Calibri" w:eastAsia="Calibri" w:hAnsi="Calibri"/>
          <w:sz w:val="22"/>
          <w:szCs w:val="22"/>
          <w:lang w:eastAsia="en-US"/>
        </w:rPr>
        <w:t>.</w:t>
      </w:r>
    </w:p>
    <w:p w14:paraId="167DE16B" w14:textId="09C305BD" w:rsidR="0042006F" w:rsidRPr="004E7352" w:rsidRDefault="00D079C4"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D079C4">
        <w:rPr>
          <w:rFonts w:ascii="Calibri" w:eastAsia="Calibri" w:hAnsi="Calibri"/>
          <w:sz w:val="22"/>
          <w:szCs w:val="22"/>
          <w:lang w:eastAsia="en-US"/>
        </w:rPr>
        <w:t>Reference to the ethnic and/or racial origin of individuals should be avoided unless it is an integral part of the information. Especially in cases of crimes or offenses, no reference should be made to the element of national origin, religion of the suspect or suspects if this is not a necessary component of the incident</w:t>
      </w:r>
      <w:r w:rsidR="0042006F" w:rsidRPr="004E7352">
        <w:rPr>
          <w:rFonts w:ascii="Calibri" w:eastAsia="Calibri" w:hAnsi="Calibri"/>
          <w:sz w:val="22"/>
          <w:szCs w:val="22"/>
          <w:lang w:eastAsia="en-US"/>
        </w:rPr>
        <w:t>.</w:t>
      </w:r>
    </w:p>
    <w:p w14:paraId="763D7C0B" w14:textId="2FEAEF9D" w:rsidR="004E7352" w:rsidRDefault="00D079C4"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D079C4">
        <w:rPr>
          <w:rFonts w:ascii="Calibri" w:eastAsia="Calibri" w:hAnsi="Calibri"/>
          <w:sz w:val="22"/>
          <w:szCs w:val="22"/>
          <w:lang w:eastAsia="en-US"/>
        </w:rPr>
        <w:t>Large periods of economic crisis and high unemployment create fertile ground for the creation and spread of feelings of xenophobia, racism</w:t>
      </w:r>
      <w:r w:rsidR="00362301">
        <w:rPr>
          <w:rFonts w:ascii="Calibri" w:eastAsia="Calibri" w:hAnsi="Calibri"/>
          <w:sz w:val="22"/>
          <w:szCs w:val="22"/>
          <w:lang w:eastAsia="en-US"/>
        </w:rPr>
        <w:t>,</w:t>
      </w:r>
      <w:r w:rsidRPr="00D079C4">
        <w:rPr>
          <w:rFonts w:ascii="Calibri" w:eastAsia="Calibri" w:hAnsi="Calibri"/>
          <w:sz w:val="22"/>
          <w:szCs w:val="22"/>
          <w:lang w:eastAsia="en-US"/>
        </w:rPr>
        <w:t xml:space="preserve"> and hostility towards immigrants. This requires all of us to be especially careful when handling information about immigrants, especially asylum seekers, refugees, victims of trafficking</w:t>
      </w:r>
      <w:r w:rsidR="00362301">
        <w:rPr>
          <w:rFonts w:ascii="Calibri" w:eastAsia="Calibri" w:hAnsi="Calibri"/>
          <w:sz w:val="22"/>
          <w:szCs w:val="22"/>
          <w:lang w:eastAsia="en-US"/>
        </w:rPr>
        <w:t>,</w:t>
      </w:r>
      <w:r w:rsidRPr="00D079C4">
        <w:rPr>
          <w:rFonts w:ascii="Calibri" w:eastAsia="Calibri" w:hAnsi="Calibri"/>
          <w:sz w:val="22"/>
          <w:szCs w:val="22"/>
          <w:lang w:eastAsia="en-US"/>
        </w:rPr>
        <w:t xml:space="preserve"> or other vulnerable social groups. At the same time, it </w:t>
      </w:r>
      <w:r w:rsidRPr="00D079C4">
        <w:rPr>
          <w:rFonts w:ascii="Calibri" w:eastAsia="Calibri" w:hAnsi="Calibri"/>
          <w:sz w:val="22"/>
          <w:szCs w:val="22"/>
          <w:lang w:eastAsia="en-US"/>
        </w:rPr>
        <w:lastRenderedPageBreak/>
        <w:t>is good to try</w:t>
      </w:r>
      <w:r w:rsidR="00362301">
        <w:rPr>
          <w:rFonts w:ascii="Calibri" w:eastAsia="Calibri" w:hAnsi="Calibri"/>
          <w:sz w:val="22"/>
          <w:szCs w:val="22"/>
          <w:lang w:eastAsia="en-US"/>
        </w:rPr>
        <w:t>,</w:t>
      </w:r>
      <w:r w:rsidRPr="00D079C4">
        <w:rPr>
          <w:rFonts w:ascii="Calibri" w:eastAsia="Calibri" w:hAnsi="Calibri"/>
          <w:sz w:val="22"/>
          <w:szCs w:val="22"/>
          <w:lang w:eastAsia="en-US"/>
        </w:rPr>
        <w:t xml:space="preserve"> in our own way</w:t>
      </w:r>
      <w:r w:rsidR="00362301">
        <w:rPr>
          <w:rFonts w:ascii="Calibri" w:eastAsia="Calibri" w:hAnsi="Calibri"/>
          <w:sz w:val="22"/>
          <w:szCs w:val="22"/>
          <w:lang w:eastAsia="en-US"/>
        </w:rPr>
        <w:t>,</w:t>
      </w:r>
      <w:r w:rsidRPr="00D079C4">
        <w:rPr>
          <w:rFonts w:ascii="Calibri" w:eastAsia="Calibri" w:hAnsi="Calibri"/>
          <w:sz w:val="22"/>
          <w:szCs w:val="22"/>
          <w:lang w:eastAsia="en-US"/>
        </w:rPr>
        <w:t xml:space="preserve"> to give a voice to these people or</w:t>
      </w:r>
      <w:r w:rsidR="00362301">
        <w:rPr>
          <w:rFonts w:ascii="Calibri" w:eastAsia="Calibri" w:hAnsi="Calibri"/>
          <w:sz w:val="22"/>
          <w:szCs w:val="22"/>
          <w:lang w:eastAsia="en-US"/>
        </w:rPr>
        <w:t>,</w:t>
      </w:r>
      <w:r w:rsidRPr="00D079C4">
        <w:rPr>
          <w:rFonts w:ascii="Calibri" w:eastAsia="Calibri" w:hAnsi="Calibri"/>
          <w:sz w:val="22"/>
          <w:szCs w:val="22"/>
          <w:lang w:eastAsia="en-US"/>
        </w:rPr>
        <w:t xml:space="preserve"> if we do not have the means to do so, to become their own voice</w:t>
      </w:r>
      <w:r w:rsidR="004E7352">
        <w:rPr>
          <w:rFonts w:ascii="Calibri" w:eastAsia="Calibri" w:hAnsi="Calibri"/>
          <w:sz w:val="22"/>
          <w:szCs w:val="22"/>
          <w:lang w:eastAsia="en-US"/>
        </w:rPr>
        <w:t>.</w:t>
      </w:r>
    </w:p>
    <w:p w14:paraId="2FCC9859" w14:textId="0FD02C16" w:rsidR="0042006F" w:rsidRPr="004E7352" w:rsidRDefault="00D079C4"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D079C4">
        <w:rPr>
          <w:rFonts w:ascii="Calibri" w:eastAsia="Calibri" w:hAnsi="Calibri"/>
          <w:sz w:val="22"/>
          <w:szCs w:val="22"/>
          <w:lang w:eastAsia="en-US"/>
        </w:rPr>
        <w:t>We must always respect the presumption of innocence and not disclose information relating to the private life of individuals involved in criminal acts. Everyone has personal data (and is entitled to their protection), whether they are indigenous, immigrants, or belonging to social or population minorities</w:t>
      </w:r>
      <w:r w:rsidR="0042006F" w:rsidRPr="004E7352">
        <w:rPr>
          <w:rFonts w:ascii="Calibri" w:eastAsia="Calibri" w:hAnsi="Calibri"/>
          <w:sz w:val="22"/>
          <w:szCs w:val="22"/>
          <w:lang w:eastAsia="en-US"/>
        </w:rPr>
        <w:t>.</w:t>
      </w:r>
    </w:p>
    <w:p w14:paraId="56FD6CF7" w14:textId="01030AC7" w:rsidR="0042006F" w:rsidRPr="004E7352" w:rsidRDefault="00D079C4"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D079C4">
        <w:rPr>
          <w:rFonts w:ascii="Calibri" w:eastAsia="Calibri" w:hAnsi="Calibri"/>
          <w:sz w:val="22"/>
          <w:szCs w:val="22"/>
          <w:lang w:eastAsia="en-US"/>
        </w:rPr>
        <w:t>When writing the message, it is better to avoid leveling, absolute, derogatory expressions and characterizations, mainly against people who belong to vulnerable groups and do not have the ability to defend themselves</w:t>
      </w:r>
      <w:r w:rsidR="0042006F" w:rsidRPr="004E7352">
        <w:rPr>
          <w:rFonts w:ascii="Calibri" w:eastAsia="Calibri" w:hAnsi="Calibri"/>
          <w:sz w:val="22"/>
          <w:szCs w:val="22"/>
          <w:lang w:eastAsia="en-US"/>
        </w:rPr>
        <w:t xml:space="preserve">. </w:t>
      </w:r>
    </w:p>
    <w:p w14:paraId="534A2961" w14:textId="6F20DD38" w:rsidR="0042006F" w:rsidRPr="004E7352" w:rsidRDefault="00D079C4"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D079C4">
        <w:rPr>
          <w:rFonts w:ascii="Calibri" w:eastAsia="Calibri" w:hAnsi="Calibri"/>
          <w:sz w:val="22"/>
          <w:szCs w:val="22"/>
          <w:lang w:eastAsia="en-US"/>
        </w:rPr>
        <w:t>The identities of asylum seekers, refugees, victims of human trafficking, and even immigrants who choose to speak out in public should not be disclosed, as they or their relatives may face retaliation from their country's authorities or by non-governmental and even criminal organizations. For the same reason, photos showing asylum seekers and victims of exploitation should not be displayed. If circumstances require publication/display of such information, this should be done in a way that does not render the persons identifiable</w:t>
      </w:r>
      <w:r w:rsidR="0042006F" w:rsidRPr="004E7352">
        <w:rPr>
          <w:rFonts w:ascii="Calibri" w:eastAsia="Calibri" w:hAnsi="Calibri"/>
          <w:sz w:val="22"/>
          <w:szCs w:val="22"/>
          <w:lang w:eastAsia="en-US"/>
        </w:rPr>
        <w:t>.</w:t>
      </w:r>
    </w:p>
    <w:p w14:paraId="5F224C6C" w14:textId="7EF71756" w:rsidR="0042006F" w:rsidRPr="004E7352" w:rsidRDefault="0057343A"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57343A">
        <w:rPr>
          <w:rFonts w:ascii="Calibri" w:eastAsia="Calibri" w:hAnsi="Calibri"/>
          <w:sz w:val="22"/>
          <w:szCs w:val="22"/>
          <w:lang w:eastAsia="en-US"/>
        </w:rPr>
        <w:t>In messages concerning immigrants, it is preferable to avoid the use of standard file photos, e.g. women in veils, headscarves, men in prayer position. Not all immigrants are Muslims or religious Muslims, while stereotypes may create negative associations (prejudices)</w:t>
      </w:r>
      <w:r w:rsidR="0042006F" w:rsidRPr="004E7352">
        <w:rPr>
          <w:rFonts w:ascii="Calibri" w:eastAsia="Calibri" w:hAnsi="Calibri"/>
          <w:sz w:val="22"/>
          <w:szCs w:val="22"/>
          <w:lang w:eastAsia="en-US"/>
        </w:rPr>
        <w:t>.</w:t>
      </w:r>
    </w:p>
    <w:p w14:paraId="41DAB170" w14:textId="3E71825C" w:rsidR="0042006F" w:rsidRPr="004E7352" w:rsidRDefault="0057343A"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57343A">
        <w:rPr>
          <w:rFonts w:ascii="Calibri" w:eastAsia="Calibri" w:hAnsi="Calibri"/>
          <w:sz w:val="22"/>
          <w:szCs w:val="22"/>
          <w:lang w:eastAsia="en-US"/>
        </w:rPr>
        <w:t>When the message concerns cases of women who are victims of human trafficking, in no case should it be implied that these women are extradited o</w:t>
      </w:r>
      <w:r w:rsidR="00362301">
        <w:rPr>
          <w:rFonts w:ascii="Calibri" w:eastAsia="Calibri" w:hAnsi="Calibri"/>
          <w:sz w:val="22"/>
          <w:szCs w:val="22"/>
          <w:lang w:eastAsia="en-US"/>
        </w:rPr>
        <w:t>n</w:t>
      </w:r>
      <w:r w:rsidRPr="0057343A">
        <w:rPr>
          <w:rFonts w:ascii="Calibri" w:eastAsia="Calibri" w:hAnsi="Calibri"/>
          <w:sz w:val="22"/>
          <w:szCs w:val="22"/>
          <w:lang w:eastAsia="en-US"/>
        </w:rPr>
        <w:t xml:space="preserve"> their own free will. On the contrary, it must be emphasized that these women are being inhumanely exploited</w:t>
      </w:r>
      <w:r w:rsidR="0042006F" w:rsidRPr="004E7352">
        <w:rPr>
          <w:rFonts w:ascii="Calibri" w:eastAsia="Calibri" w:hAnsi="Calibri"/>
          <w:sz w:val="22"/>
          <w:szCs w:val="22"/>
          <w:lang w:eastAsia="en-US"/>
        </w:rPr>
        <w:t>.</w:t>
      </w:r>
    </w:p>
    <w:p w14:paraId="7DD5E63B" w14:textId="23A2E44E" w:rsidR="0042006F" w:rsidRPr="004E7352" w:rsidRDefault="0057343A"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57343A">
        <w:rPr>
          <w:rFonts w:ascii="Calibri" w:eastAsia="Calibri" w:hAnsi="Calibri"/>
          <w:sz w:val="22"/>
          <w:szCs w:val="22"/>
          <w:lang w:eastAsia="en-US"/>
        </w:rPr>
        <w:t>The messages should not be intended to impress or create feelings of fear, panic</w:t>
      </w:r>
      <w:r w:rsidR="00362301">
        <w:rPr>
          <w:rFonts w:ascii="Calibri" w:eastAsia="Calibri" w:hAnsi="Calibri"/>
          <w:sz w:val="22"/>
          <w:szCs w:val="22"/>
          <w:lang w:eastAsia="en-US"/>
        </w:rPr>
        <w:t>,</w:t>
      </w:r>
      <w:r w:rsidRPr="0057343A">
        <w:rPr>
          <w:rFonts w:ascii="Calibri" w:eastAsia="Calibri" w:hAnsi="Calibri"/>
          <w:sz w:val="22"/>
          <w:szCs w:val="22"/>
          <w:lang w:eastAsia="en-US"/>
        </w:rPr>
        <w:t xml:space="preserve"> or anxiety regarding the effects of immigration, unless there is serious and well-founded evidence for the allegations made</w:t>
      </w:r>
      <w:r w:rsidR="0042006F" w:rsidRPr="004E7352">
        <w:rPr>
          <w:rFonts w:ascii="Calibri" w:eastAsia="Calibri" w:hAnsi="Calibri"/>
          <w:sz w:val="22"/>
          <w:szCs w:val="22"/>
          <w:lang w:eastAsia="en-US"/>
        </w:rPr>
        <w:t>.</w:t>
      </w:r>
    </w:p>
    <w:p w14:paraId="11EE6FC1" w14:textId="5103BB98" w:rsidR="0042006F" w:rsidRPr="004E7352" w:rsidRDefault="0057343A" w:rsidP="004C77DB">
      <w:pPr>
        <w:pStyle w:val="ListParagraph"/>
        <w:numPr>
          <w:ilvl w:val="0"/>
          <w:numId w:val="21"/>
        </w:numPr>
        <w:spacing w:after="160" w:line="360" w:lineRule="auto"/>
        <w:ind w:left="284" w:hanging="284"/>
        <w:jc w:val="both"/>
        <w:rPr>
          <w:rFonts w:ascii="Calibri" w:eastAsia="Calibri" w:hAnsi="Calibri"/>
          <w:sz w:val="22"/>
          <w:szCs w:val="22"/>
          <w:lang w:eastAsia="en-US"/>
        </w:rPr>
      </w:pPr>
      <w:r w:rsidRPr="0057343A">
        <w:rPr>
          <w:rFonts w:ascii="Calibri" w:eastAsia="Calibri" w:hAnsi="Calibri"/>
          <w:sz w:val="22"/>
          <w:szCs w:val="22"/>
          <w:lang w:eastAsia="en-US"/>
        </w:rPr>
        <w:t xml:space="preserve">When circumstances require the publication of statements with adverse content directed against individuals belonging to minorities, the right </w:t>
      </w:r>
      <w:r w:rsidR="00362301">
        <w:rPr>
          <w:rFonts w:ascii="Calibri" w:eastAsia="Calibri" w:hAnsi="Calibri"/>
          <w:sz w:val="22"/>
          <w:szCs w:val="22"/>
          <w:lang w:eastAsia="en-US"/>
        </w:rPr>
        <w:t>to respond</w:t>
      </w:r>
      <w:r w:rsidRPr="0057343A">
        <w:rPr>
          <w:rFonts w:ascii="Calibri" w:eastAsia="Calibri" w:hAnsi="Calibri"/>
          <w:sz w:val="22"/>
          <w:szCs w:val="22"/>
          <w:lang w:eastAsia="en-US"/>
        </w:rPr>
        <w:t xml:space="preserve"> must be </w:t>
      </w:r>
      <w:r>
        <w:rPr>
          <w:rFonts w:ascii="Calibri" w:eastAsia="Calibri" w:hAnsi="Calibri"/>
          <w:sz w:val="22"/>
          <w:szCs w:val="22"/>
          <w:lang w:eastAsia="en-US"/>
        </w:rPr>
        <w:t>granted</w:t>
      </w:r>
      <w:r w:rsidRPr="0057343A">
        <w:rPr>
          <w:rFonts w:ascii="Calibri" w:eastAsia="Calibri" w:hAnsi="Calibri"/>
          <w:sz w:val="22"/>
          <w:szCs w:val="22"/>
          <w:lang w:eastAsia="en-US"/>
        </w:rPr>
        <w:t xml:space="preserve"> at all costs</w:t>
      </w:r>
      <w:r w:rsidR="0042006F" w:rsidRPr="004E7352">
        <w:rPr>
          <w:rFonts w:ascii="Calibri" w:eastAsia="Calibri" w:hAnsi="Calibri"/>
          <w:sz w:val="22"/>
          <w:szCs w:val="22"/>
          <w:lang w:eastAsia="en-US"/>
        </w:rPr>
        <w:t xml:space="preserve">. </w:t>
      </w:r>
    </w:p>
    <w:p w14:paraId="0341FE95" w14:textId="63F1FDF0" w:rsidR="0042006F" w:rsidRPr="004E7352" w:rsidRDefault="0057343A" w:rsidP="004C77DB">
      <w:pPr>
        <w:pStyle w:val="ListParagraph"/>
        <w:numPr>
          <w:ilvl w:val="0"/>
          <w:numId w:val="21"/>
        </w:numPr>
        <w:spacing w:line="360" w:lineRule="auto"/>
        <w:ind w:left="284" w:hanging="284"/>
        <w:jc w:val="both"/>
        <w:rPr>
          <w:rFonts w:ascii="Calibri" w:eastAsia="Calibri" w:hAnsi="Calibri"/>
          <w:sz w:val="22"/>
          <w:szCs w:val="22"/>
          <w:lang w:eastAsia="en-US"/>
        </w:rPr>
      </w:pPr>
      <w:r w:rsidRPr="0057343A">
        <w:rPr>
          <w:rFonts w:ascii="Calibri" w:eastAsia="Calibri" w:hAnsi="Calibri"/>
          <w:sz w:val="22"/>
          <w:szCs w:val="22"/>
          <w:lang w:eastAsia="en-US"/>
        </w:rPr>
        <w:t>When possible, it is advisable to seek the advice of experts or organizations that are well informed about the issues of immigrants, refugees, asylum seekers, victims of human trafficking, sexual orientation, religious minorities, the disabled, etc. in order to convey clear and comprehensive information to the public</w:t>
      </w:r>
      <w:r w:rsidR="0042006F" w:rsidRPr="004E7352">
        <w:rPr>
          <w:rFonts w:ascii="Calibri" w:eastAsia="Calibri" w:hAnsi="Calibri"/>
          <w:sz w:val="22"/>
          <w:szCs w:val="22"/>
          <w:lang w:eastAsia="en-US"/>
        </w:rPr>
        <w:t xml:space="preserve">. </w:t>
      </w:r>
    </w:p>
    <w:p w14:paraId="15D047D7" w14:textId="334629FB" w:rsidR="0042006F" w:rsidRPr="0042006F" w:rsidRDefault="0057343A" w:rsidP="004C77DB">
      <w:pPr>
        <w:spacing w:after="0" w:line="360" w:lineRule="auto"/>
        <w:jc w:val="both"/>
        <w:rPr>
          <w:rFonts w:ascii="Calibri Light" w:eastAsia="Times New Roman" w:hAnsi="Calibri Light"/>
          <w:bCs/>
          <w:iCs/>
          <w:caps/>
          <w:sz w:val="24"/>
          <w:szCs w:val="36"/>
        </w:rPr>
      </w:pPr>
      <w:r w:rsidRPr="0057343A">
        <w:t>The following section contains indicative references to the correct use of words and terminology</w:t>
      </w:r>
      <w:r w:rsidR="0042006F">
        <w:t>:</w:t>
      </w:r>
      <w:r w:rsidR="000D7F24">
        <w:t xml:space="preserve"> </w:t>
      </w:r>
    </w:p>
    <w:p w14:paraId="7260AEF0" w14:textId="1C9384B9" w:rsidR="0042006F" w:rsidRPr="00A140F8" w:rsidRDefault="00E01916"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E01916">
        <w:rPr>
          <w:rFonts w:ascii="Calibri" w:eastAsia="Calibri" w:hAnsi="Calibri"/>
          <w:sz w:val="22"/>
          <w:szCs w:val="22"/>
          <w:lang w:eastAsia="en-US"/>
        </w:rPr>
        <w:t xml:space="preserve">The term preferred by international human rights bodies for immigrants entering or residing in a country without legal documents is </w:t>
      </w:r>
      <w:r w:rsidR="00E41313">
        <w:rPr>
          <w:rFonts w:ascii="Calibri" w:eastAsia="Calibri" w:hAnsi="Calibri"/>
          <w:sz w:val="22"/>
          <w:szCs w:val="22"/>
          <w:lang w:eastAsia="en-US"/>
        </w:rPr>
        <w:t>“</w:t>
      </w:r>
      <w:r w:rsidRPr="00E01916">
        <w:rPr>
          <w:rFonts w:ascii="Calibri" w:eastAsia="Calibri" w:hAnsi="Calibri"/>
          <w:sz w:val="22"/>
          <w:szCs w:val="22"/>
          <w:lang w:eastAsia="en-US"/>
        </w:rPr>
        <w:t>illegal immigrants</w:t>
      </w:r>
      <w:r w:rsidR="00E41313">
        <w:rPr>
          <w:rFonts w:ascii="Calibri" w:eastAsia="Calibri" w:hAnsi="Calibri"/>
          <w:sz w:val="22"/>
          <w:szCs w:val="22"/>
          <w:lang w:eastAsia="en-US"/>
        </w:rPr>
        <w:t>”</w:t>
      </w:r>
      <w:r w:rsidRPr="00E01916">
        <w:rPr>
          <w:rFonts w:ascii="Calibri" w:eastAsia="Calibri" w:hAnsi="Calibri"/>
          <w:sz w:val="22"/>
          <w:szCs w:val="22"/>
          <w:lang w:eastAsia="en-US"/>
        </w:rPr>
        <w:t xml:space="preserve"> or </w:t>
      </w:r>
      <w:r w:rsidR="00E41313">
        <w:rPr>
          <w:rFonts w:ascii="Calibri" w:eastAsia="Calibri" w:hAnsi="Calibri"/>
          <w:sz w:val="22"/>
          <w:szCs w:val="22"/>
          <w:lang w:eastAsia="en-US"/>
        </w:rPr>
        <w:t>“</w:t>
      </w:r>
      <w:r w:rsidRPr="00E01916">
        <w:rPr>
          <w:rFonts w:ascii="Calibri" w:eastAsia="Calibri" w:hAnsi="Calibri"/>
          <w:sz w:val="22"/>
          <w:szCs w:val="22"/>
          <w:lang w:eastAsia="en-US"/>
        </w:rPr>
        <w:t>undocumented immigrants</w:t>
      </w:r>
      <w:r w:rsidR="00E41313">
        <w:rPr>
          <w:rFonts w:ascii="Calibri" w:eastAsia="Calibri" w:hAnsi="Calibri"/>
          <w:sz w:val="22"/>
          <w:szCs w:val="22"/>
          <w:lang w:eastAsia="en-US"/>
        </w:rPr>
        <w:t>”</w:t>
      </w:r>
      <w:r w:rsidR="0042006F" w:rsidRPr="00A140F8">
        <w:rPr>
          <w:rFonts w:ascii="Calibri" w:eastAsia="Calibri" w:hAnsi="Calibri"/>
          <w:sz w:val="22"/>
          <w:szCs w:val="22"/>
          <w:lang w:eastAsia="en-US"/>
        </w:rPr>
        <w:t>.</w:t>
      </w:r>
    </w:p>
    <w:p w14:paraId="02242800" w14:textId="7BF584E3" w:rsidR="0042006F" w:rsidRPr="00A140F8" w:rsidRDefault="00E01916"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E01916">
        <w:rPr>
          <w:rFonts w:ascii="Calibri" w:eastAsia="Calibri" w:hAnsi="Calibri"/>
          <w:sz w:val="22"/>
          <w:szCs w:val="22"/>
          <w:lang w:eastAsia="en-US"/>
        </w:rPr>
        <w:lastRenderedPageBreak/>
        <w:t>An asylum seeker is a person who is outside their home country and who has applied to be recognized as a refugee or to receive some other kind of international protection. The asylum seeker, regardless of whether they entered the country without legal documents or in any other irregular manner, has the right to remain in the country, which is in turn responsible for examining the application request until the final decision has been taken</w:t>
      </w:r>
      <w:r w:rsidR="0042006F" w:rsidRPr="00A140F8">
        <w:rPr>
          <w:rFonts w:ascii="Calibri" w:eastAsia="Calibri" w:hAnsi="Calibri"/>
          <w:sz w:val="22"/>
          <w:szCs w:val="22"/>
          <w:lang w:eastAsia="en-US"/>
        </w:rPr>
        <w:t xml:space="preserve">. </w:t>
      </w:r>
    </w:p>
    <w:p w14:paraId="401F3063" w14:textId="4A02B9B4" w:rsidR="0042006F" w:rsidRPr="00A140F8" w:rsidRDefault="00B10729"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10729">
        <w:rPr>
          <w:rFonts w:ascii="Calibri" w:eastAsia="Calibri" w:hAnsi="Calibri"/>
          <w:sz w:val="22"/>
          <w:szCs w:val="22"/>
          <w:lang w:eastAsia="en-US"/>
        </w:rPr>
        <w:t xml:space="preserve">A refugee is a person who has been granted this status under the 1951 Geneva Convention, which has been endorsed by 148 countries. According to Article 1 of the Treaty, a refugee is a person who </w:t>
      </w:r>
      <w:r w:rsidR="005515A7">
        <w:rPr>
          <w:rFonts w:ascii="Calibri" w:eastAsia="Calibri" w:hAnsi="Calibri"/>
          <w:sz w:val="22"/>
          <w:szCs w:val="22"/>
          <w:lang w:eastAsia="en-US"/>
        </w:rPr>
        <w:t>“</w:t>
      </w:r>
      <w:r w:rsidR="005515A7" w:rsidRPr="001C0243">
        <w:rPr>
          <w:rFonts w:ascii="Calibri" w:eastAsia="Calibri" w:hAnsi="Calibri"/>
          <w:sz w:val="22"/>
          <w:szCs w:val="22"/>
          <w:lang w:eastAsia="en-US"/>
        </w:rPr>
        <w:t xml:space="preserve">owing to </w:t>
      </w:r>
      <w:proofErr w:type="spellStart"/>
      <w:r w:rsidR="005515A7" w:rsidRPr="001C0243">
        <w:rPr>
          <w:rFonts w:ascii="Calibri" w:eastAsia="Calibri" w:hAnsi="Calibri"/>
          <w:sz w:val="22"/>
          <w:szCs w:val="22"/>
          <w:lang w:eastAsia="en-US"/>
        </w:rPr>
        <w:t>wellfounded</w:t>
      </w:r>
      <w:proofErr w:type="spellEnd"/>
      <w:r w:rsidR="005515A7" w:rsidRPr="001C0243">
        <w:rPr>
          <w:rFonts w:ascii="Calibri" w:eastAsia="Calibri" w:hAnsi="Calibri"/>
          <w:sz w:val="22"/>
          <w:szCs w:val="22"/>
          <w:lang w:eastAsia="en-US"/>
        </w:rPr>
        <w:t xml:space="preserve"> fear of being persecuted for reasons of race, religion, nationality, membership of a particular social group or political opinion, is outside the country of his nationality and is unable or, owing to such fear, is unwilling to avail himself of the protection of that country</w:t>
      </w:r>
      <w:r w:rsidR="005515A7">
        <w:rPr>
          <w:rFonts w:ascii="Calibri" w:eastAsia="Calibri" w:hAnsi="Calibri"/>
          <w:sz w:val="22"/>
          <w:szCs w:val="22"/>
          <w:lang w:eastAsia="en-US"/>
        </w:rPr>
        <w:t>”</w:t>
      </w:r>
      <w:r w:rsidR="0042006F" w:rsidRPr="00A140F8">
        <w:rPr>
          <w:rFonts w:ascii="Calibri" w:eastAsia="Calibri" w:hAnsi="Calibri"/>
          <w:sz w:val="22"/>
          <w:szCs w:val="22"/>
          <w:lang w:eastAsia="en-US"/>
        </w:rPr>
        <w:t xml:space="preserve">. </w:t>
      </w:r>
      <w:r w:rsidR="005515A7" w:rsidRPr="005515A7">
        <w:rPr>
          <w:rFonts w:ascii="Calibri" w:eastAsia="Calibri" w:hAnsi="Calibri"/>
          <w:sz w:val="22"/>
          <w:szCs w:val="22"/>
          <w:lang w:eastAsia="en-US"/>
        </w:rPr>
        <w:t>Refugee status can be granted to people who meet the above conditions</w:t>
      </w:r>
      <w:r w:rsidR="0042006F" w:rsidRPr="00A140F8">
        <w:rPr>
          <w:rFonts w:ascii="Calibri" w:eastAsia="Calibri" w:hAnsi="Calibri"/>
          <w:sz w:val="22"/>
          <w:szCs w:val="22"/>
          <w:lang w:eastAsia="en-US"/>
        </w:rPr>
        <w:t xml:space="preserve">. </w:t>
      </w:r>
    </w:p>
    <w:p w14:paraId="07901C23" w14:textId="5D63D6A9" w:rsidR="0042006F" w:rsidRPr="00A140F8" w:rsidRDefault="00A43569"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A43569">
        <w:rPr>
          <w:rFonts w:ascii="Calibri" w:eastAsia="Calibri" w:hAnsi="Calibri"/>
          <w:sz w:val="22"/>
          <w:szCs w:val="22"/>
          <w:lang w:eastAsia="en-US"/>
        </w:rPr>
        <w:t>Beneficiary of Subsidiary Protection is a status granted to asylum seekers who do not face the risk of personal persecution in their home country under the Geneva Convention, but cannot return to their homeland because they risk serious harm -torture, death penalty, inhuman or humiliating treatment, serious threat to their lives- due to conflict or widespread violence</w:t>
      </w:r>
      <w:r w:rsidR="0042006F" w:rsidRPr="00A140F8">
        <w:rPr>
          <w:rFonts w:ascii="Calibri" w:eastAsia="Calibri" w:hAnsi="Calibri"/>
          <w:sz w:val="22"/>
          <w:szCs w:val="22"/>
          <w:lang w:eastAsia="en-US"/>
        </w:rPr>
        <w:t>.</w:t>
      </w:r>
    </w:p>
    <w:p w14:paraId="3E9430D9" w14:textId="3018F946" w:rsidR="0042006F" w:rsidRPr="00A140F8" w:rsidRDefault="00A43569"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A43569">
        <w:rPr>
          <w:rFonts w:ascii="Calibri" w:eastAsia="Calibri" w:hAnsi="Calibri"/>
          <w:sz w:val="22"/>
          <w:szCs w:val="22"/>
          <w:lang w:eastAsia="en-US"/>
        </w:rPr>
        <w:t>A victim of trafficking is a person who is being exploited, whether it be for work, sexual</w:t>
      </w:r>
      <w:r w:rsidR="00E41313">
        <w:rPr>
          <w:rFonts w:ascii="Calibri" w:eastAsia="Calibri" w:hAnsi="Calibri"/>
          <w:sz w:val="22"/>
          <w:szCs w:val="22"/>
          <w:lang w:eastAsia="en-US"/>
        </w:rPr>
        <w:t>ly</w:t>
      </w:r>
      <w:r w:rsidRPr="00A43569">
        <w:rPr>
          <w:rFonts w:ascii="Calibri" w:eastAsia="Calibri" w:hAnsi="Calibri"/>
          <w:sz w:val="22"/>
          <w:szCs w:val="22"/>
          <w:lang w:eastAsia="en-US"/>
        </w:rPr>
        <w:t xml:space="preserve"> or physical</w:t>
      </w:r>
      <w:r w:rsidR="00E41313">
        <w:rPr>
          <w:rFonts w:ascii="Calibri" w:eastAsia="Calibri" w:hAnsi="Calibri"/>
          <w:sz w:val="22"/>
          <w:szCs w:val="22"/>
          <w:lang w:eastAsia="en-US"/>
        </w:rPr>
        <w:t>ly</w:t>
      </w:r>
      <w:r w:rsidRPr="00A43569">
        <w:rPr>
          <w:rFonts w:ascii="Calibri" w:eastAsia="Calibri" w:hAnsi="Calibri"/>
          <w:sz w:val="22"/>
          <w:szCs w:val="22"/>
          <w:lang w:eastAsia="en-US"/>
        </w:rPr>
        <w:t xml:space="preserve">, such as the removal of organs, by other people who exercise complete control over them. The victim of human trafficking has either not given </w:t>
      </w:r>
      <w:r w:rsidR="00E41313">
        <w:rPr>
          <w:rFonts w:ascii="Calibri" w:eastAsia="Calibri" w:hAnsi="Calibri"/>
          <w:sz w:val="22"/>
          <w:szCs w:val="22"/>
          <w:lang w:eastAsia="en-US"/>
        </w:rPr>
        <w:t>their</w:t>
      </w:r>
      <w:r w:rsidRPr="00A43569">
        <w:rPr>
          <w:rFonts w:ascii="Calibri" w:eastAsia="Calibri" w:hAnsi="Calibri"/>
          <w:sz w:val="22"/>
          <w:szCs w:val="22"/>
          <w:lang w:eastAsia="en-US"/>
        </w:rPr>
        <w:t xml:space="preserve"> consent to be transferred to another country, or even if they have given their consent, their consent is annulled due to coercion and deception suffered by the actions of the traffickers or the abuse </w:t>
      </w:r>
      <w:r w:rsidR="00E41313">
        <w:rPr>
          <w:rFonts w:ascii="Calibri" w:eastAsia="Calibri" w:hAnsi="Calibri"/>
          <w:sz w:val="22"/>
          <w:szCs w:val="22"/>
          <w:lang w:eastAsia="en-US"/>
        </w:rPr>
        <w:t>they have</w:t>
      </w:r>
      <w:r w:rsidRPr="00A43569">
        <w:rPr>
          <w:rFonts w:ascii="Calibri" w:eastAsia="Calibri" w:hAnsi="Calibri"/>
          <w:sz w:val="22"/>
          <w:szCs w:val="22"/>
          <w:lang w:eastAsia="en-US"/>
        </w:rPr>
        <w:t xml:space="preserve"> suffered or with which </w:t>
      </w:r>
      <w:r w:rsidR="00E41313">
        <w:rPr>
          <w:rFonts w:ascii="Calibri" w:eastAsia="Calibri" w:hAnsi="Calibri"/>
          <w:sz w:val="22"/>
          <w:szCs w:val="22"/>
          <w:lang w:eastAsia="en-US"/>
        </w:rPr>
        <w:t>they were</w:t>
      </w:r>
      <w:r w:rsidRPr="00A43569">
        <w:rPr>
          <w:rFonts w:ascii="Calibri" w:eastAsia="Calibri" w:hAnsi="Calibri"/>
          <w:sz w:val="22"/>
          <w:szCs w:val="22"/>
          <w:lang w:eastAsia="en-US"/>
        </w:rPr>
        <w:t xml:space="preserve"> threatened</w:t>
      </w:r>
      <w:r w:rsidR="0042006F" w:rsidRPr="00A140F8">
        <w:rPr>
          <w:rFonts w:ascii="Calibri" w:eastAsia="Calibri" w:hAnsi="Calibri"/>
          <w:sz w:val="22"/>
          <w:szCs w:val="22"/>
          <w:lang w:eastAsia="en-US"/>
        </w:rPr>
        <w:t>.</w:t>
      </w:r>
    </w:p>
    <w:p w14:paraId="5622CF45" w14:textId="69E4B5C4" w:rsidR="0042006F" w:rsidRPr="00A140F8" w:rsidRDefault="008F4BD4"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8F4BD4">
        <w:rPr>
          <w:rFonts w:ascii="Calibri" w:eastAsia="Calibri" w:hAnsi="Calibri"/>
          <w:sz w:val="22"/>
          <w:szCs w:val="22"/>
          <w:lang w:eastAsia="en-US"/>
        </w:rPr>
        <w:t xml:space="preserve">An immigrant is a person who chooses voluntarily to look for work and better living conditions in another country. Unlike a refugee, the immigrant's life and liberty are not in danger and they can return to their home country if they so wish. Nevertheless, we must keep in mind the fact that people usually do not leave their homes and families </w:t>
      </w:r>
      <w:r w:rsidR="00E41313">
        <w:rPr>
          <w:rFonts w:ascii="Calibri" w:eastAsia="Calibri" w:hAnsi="Calibri"/>
          <w:sz w:val="22"/>
          <w:szCs w:val="22"/>
          <w:lang w:eastAsia="en-US"/>
        </w:rPr>
        <w:t>‘</w:t>
      </w:r>
      <w:r w:rsidRPr="008F4BD4">
        <w:rPr>
          <w:rFonts w:ascii="Calibri" w:eastAsia="Calibri" w:hAnsi="Calibri"/>
          <w:sz w:val="22"/>
          <w:szCs w:val="22"/>
          <w:lang w:eastAsia="en-US"/>
        </w:rPr>
        <w:t>light-heartedly</w:t>
      </w:r>
      <w:r w:rsidR="00E41313">
        <w:rPr>
          <w:rFonts w:ascii="Calibri" w:eastAsia="Calibri" w:hAnsi="Calibri"/>
          <w:sz w:val="22"/>
          <w:szCs w:val="22"/>
          <w:lang w:eastAsia="en-US"/>
        </w:rPr>
        <w:t>’</w:t>
      </w:r>
      <w:r w:rsidRPr="008F4BD4">
        <w:rPr>
          <w:rFonts w:ascii="Calibri" w:eastAsia="Calibri" w:hAnsi="Calibri"/>
          <w:sz w:val="22"/>
          <w:szCs w:val="22"/>
          <w:lang w:eastAsia="en-US"/>
        </w:rPr>
        <w:t xml:space="preserve"> and behind the immigrants' choice to leave are often extremely difficult and adverse -e.g. based on economic criteria- living conditions (e.g. conditions of absolute poverty)</w:t>
      </w:r>
      <w:r w:rsidR="00C27F37">
        <w:rPr>
          <w:rFonts w:ascii="Calibri" w:eastAsia="Calibri" w:hAnsi="Calibri"/>
          <w:sz w:val="22"/>
          <w:szCs w:val="22"/>
          <w:lang w:eastAsia="en-US"/>
        </w:rPr>
        <w:t>.</w:t>
      </w:r>
    </w:p>
    <w:p w14:paraId="10766D20" w14:textId="641F984E" w:rsidR="0042006F" w:rsidRPr="00A140F8" w:rsidRDefault="0006119B"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06119B">
        <w:rPr>
          <w:rFonts w:ascii="Calibri" w:eastAsia="Calibri" w:hAnsi="Calibri"/>
          <w:sz w:val="22"/>
          <w:szCs w:val="22"/>
          <w:lang w:eastAsia="en-US"/>
        </w:rPr>
        <w:t xml:space="preserve">An illegal immigrant or </w:t>
      </w:r>
      <w:r w:rsidR="00E41313">
        <w:rPr>
          <w:rFonts w:ascii="Calibri" w:eastAsia="Calibri" w:hAnsi="Calibri"/>
          <w:sz w:val="22"/>
          <w:szCs w:val="22"/>
          <w:lang w:eastAsia="en-US"/>
        </w:rPr>
        <w:t>“</w:t>
      </w:r>
      <w:r w:rsidRPr="0006119B">
        <w:rPr>
          <w:rFonts w:ascii="Calibri" w:eastAsia="Calibri" w:hAnsi="Calibri"/>
          <w:sz w:val="22"/>
          <w:szCs w:val="22"/>
          <w:lang w:eastAsia="en-US"/>
        </w:rPr>
        <w:t>undocumented immigrant</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is someone who enters a country without being checked at the border, or someone who remains in a country after the end of their legal stay, or someone who remains in a country after an extradition or deportation order has been issued</w:t>
      </w:r>
      <w:r w:rsidR="0042006F" w:rsidRPr="00A140F8">
        <w:rPr>
          <w:rFonts w:ascii="Calibri" w:eastAsia="Calibri" w:hAnsi="Calibri"/>
          <w:sz w:val="22"/>
          <w:szCs w:val="22"/>
          <w:lang w:eastAsia="en-US"/>
        </w:rPr>
        <w:t>.</w:t>
      </w:r>
    </w:p>
    <w:p w14:paraId="2A451D0C" w14:textId="75033E39" w:rsidR="0042006F" w:rsidRPr="00A140F8" w:rsidRDefault="0006119B"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06119B">
        <w:rPr>
          <w:rFonts w:ascii="Calibri" w:eastAsia="Calibri" w:hAnsi="Calibri"/>
          <w:sz w:val="22"/>
          <w:szCs w:val="22"/>
          <w:lang w:eastAsia="en-US"/>
        </w:rPr>
        <w:lastRenderedPageBreak/>
        <w:t xml:space="preserve">When referring to LGBT+ people, words such as </w:t>
      </w:r>
      <w:r w:rsidR="00E41313">
        <w:rPr>
          <w:rFonts w:ascii="Calibri" w:eastAsia="Calibri" w:hAnsi="Calibri"/>
          <w:sz w:val="22"/>
          <w:szCs w:val="22"/>
          <w:lang w:eastAsia="en-US"/>
        </w:rPr>
        <w:t>“</w:t>
      </w:r>
      <w:r w:rsidRPr="0006119B">
        <w:rPr>
          <w:rFonts w:ascii="Calibri" w:eastAsia="Calibri" w:hAnsi="Calibri"/>
          <w:sz w:val="22"/>
          <w:szCs w:val="22"/>
          <w:lang w:eastAsia="en-US"/>
        </w:rPr>
        <w:t>immoral</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sinners</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lustful</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filthy</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damned</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are not used. Typically, the use of these terms has a religious background and are </w:t>
      </w:r>
      <w:r w:rsidR="00E41313">
        <w:rPr>
          <w:rFonts w:ascii="Calibri" w:eastAsia="Calibri" w:hAnsi="Calibri"/>
          <w:sz w:val="22"/>
          <w:szCs w:val="22"/>
          <w:lang w:eastAsia="en-US"/>
        </w:rPr>
        <w:t>used</w:t>
      </w:r>
      <w:r w:rsidRPr="0006119B">
        <w:rPr>
          <w:rFonts w:ascii="Calibri" w:eastAsia="Calibri" w:hAnsi="Calibri"/>
          <w:sz w:val="22"/>
          <w:szCs w:val="22"/>
          <w:lang w:eastAsia="en-US"/>
        </w:rPr>
        <w:t xml:space="preserve"> mainly by priests who do not accept diversity in relation to sexual orientation</w:t>
      </w:r>
      <w:r w:rsidR="0042006F" w:rsidRPr="00A140F8">
        <w:rPr>
          <w:rFonts w:ascii="Calibri" w:eastAsia="Calibri" w:hAnsi="Calibri"/>
          <w:sz w:val="22"/>
          <w:szCs w:val="22"/>
          <w:lang w:eastAsia="en-US"/>
        </w:rPr>
        <w:t>.</w:t>
      </w:r>
    </w:p>
    <w:p w14:paraId="38782695" w14:textId="4FA59E9C" w:rsidR="0042006F" w:rsidRPr="00A140F8" w:rsidRDefault="0006119B"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06119B">
        <w:rPr>
          <w:rFonts w:ascii="Calibri" w:eastAsia="Calibri" w:hAnsi="Calibri"/>
          <w:sz w:val="22"/>
          <w:szCs w:val="22"/>
          <w:lang w:eastAsia="en-US"/>
        </w:rPr>
        <w:t xml:space="preserve">The use of nouns such as </w:t>
      </w:r>
      <w:r w:rsidR="00E41313">
        <w:rPr>
          <w:rFonts w:ascii="Calibri" w:eastAsia="Calibri" w:hAnsi="Calibri"/>
          <w:sz w:val="22"/>
          <w:szCs w:val="22"/>
          <w:lang w:eastAsia="en-US"/>
        </w:rPr>
        <w:t>“</w:t>
      </w:r>
      <w:r w:rsidRPr="0006119B">
        <w:rPr>
          <w:rFonts w:ascii="Calibri" w:eastAsia="Calibri" w:hAnsi="Calibri"/>
          <w:sz w:val="22"/>
          <w:szCs w:val="22"/>
          <w:lang w:eastAsia="en-US"/>
        </w:rPr>
        <w:t>divergent</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disturbed</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dysfunctional</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perverted</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sick</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abnormal</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06119B">
        <w:rPr>
          <w:rFonts w:ascii="Calibri" w:eastAsia="Calibri" w:hAnsi="Calibri"/>
          <w:sz w:val="22"/>
          <w:szCs w:val="22"/>
          <w:lang w:eastAsia="en-US"/>
        </w:rPr>
        <w:t>destructive</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is intended to present LGBT+ people as </w:t>
      </w:r>
      <w:proofErr w:type="spellStart"/>
      <w:r w:rsidRPr="0006119B">
        <w:rPr>
          <w:rFonts w:ascii="Calibri" w:eastAsia="Calibri" w:hAnsi="Calibri"/>
          <w:sz w:val="22"/>
          <w:szCs w:val="22"/>
          <w:lang w:eastAsia="en-US"/>
        </w:rPr>
        <w:t>subhumans</w:t>
      </w:r>
      <w:proofErr w:type="spellEnd"/>
      <w:r w:rsidRPr="0006119B">
        <w:rPr>
          <w:rFonts w:ascii="Calibri" w:eastAsia="Calibri" w:hAnsi="Calibri"/>
          <w:sz w:val="22"/>
          <w:szCs w:val="22"/>
          <w:lang w:eastAsia="en-US"/>
        </w:rPr>
        <w:t>, mentally ill</w:t>
      </w:r>
      <w:r w:rsidR="00E41313">
        <w:rPr>
          <w:rFonts w:ascii="Calibri" w:eastAsia="Calibri" w:hAnsi="Calibri"/>
          <w:sz w:val="22"/>
          <w:szCs w:val="22"/>
          <w:lang w:eastAsia="en-US"/>
        </w:rPr>
        <w:t>,</w:t>
      </w:r>
      <w:r w:rsidRPr="0006119B">
        <w:rPr>
          <w:rFonts w:ascii="Calibri" w:eastAsia="Calibri" w:hAnsi="Calibri"/>
          <w:sz w:val="22"/>
          <w:szCs w:val="22"/>
          <w:lang w:eastAsia="en-US"/>
        </w:rPr>
        <w:t xml:space="preserve"> or a risk to society. It is noted that the perception that LGBT+ people suffer from a mental disorder has been debunked by scientific research</w:t>
      </w:r>
      <w:r w:rsidR="0042006F" w:rsidRPr="00A140F8">
        <w:rPr>
          <w:rFonts w:ascii="Calibri" w:eastAsia="Calibri" w:hAnsi="Calibri"/>
          <w:sz w:val="22"/>
          <w:szCs w:val="22"/>
          <w:lang w:eastAsia="en-US"/>
        </w:rPr>
        <w:t>.</w:t>
      </w:r>
    </w:p>
    <w:p w14:paraId="746CF812" w14:textId="1F9B9299" w:rsidR="0042006F" w:rsidRPr="00A140F8" w:rsidRDefault="00B74D67"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It is emphasized that the use of words with offensive content, words with a sexist background aimed at ridiculing, humiliating</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and abusing people of different sexual orientation is considered hate rhetoric. When referring to LGBT+ people, the terminology promoted by the European Commission against racism and intolerance should be used instead of abusive designations</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such as </w:t>
      </w:r>
      <w:r w:rsidR="00E41313">
        <w:rPr>
          <w:rFonts w:ascii="Calibri" w:eastAsia="Calibri" w:hAnsi="Calibri"/>
          <w:sz w:val="22"/>
          <w:szCs w:val="22"/>
          <w:lang w:eastAsia="en-US"/>
        </w:rPr>
        <w:t>“</w:t>
      </w:r>
      <w:r w:rsidRPr="00B74D67">
        <w:rPr>
          <w:rFonts w:ascii="Calibri" w:eastAsia="Calibri" w:hAnsi="Calibri"/>
          <w:sz w:val="22"/>
          <w:szCs w:val="22"/>
          <w:lang w:eastAsia="en-US"/>
        </w:rPr>
        <w:t>faggot</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fag</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sissy</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pantywaist</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fairy</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poofter</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bent</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shemale</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tranny</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etc</w:t>
      </w:r>
      <w:r w:rsidR="0042006F" w:rsidRPr="00A140F8">
        <w:rPr>
          <w:rFonts w:ascii="Calibri" w:eastAsia="Calibri" w:hAnsi="Calibri"/>
          <w:sz w:val="22"/>
          <w:szCs w:val="22"/>
          <w:lang w:eastAsia="en-US"/>
        </w:rPr>
        <w:t xml:space="preserve">. </w:t>
      </w:r>
    </w:p>
    <w:p w14:paraId="1375B17E" w14:textId="1A184C12" w:rsidR="0042006F" w:rsidRPr="00A140F8" w:rsidRDefault="00B74D67"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 xml:space="preserve">LGBT+ people flirt, they do not </w:t>
      </w:r>
      <w:r w:rsidR="00E41313">
        <w:rPr>
          <w:rFonts w:ascii="Calibri" w:eastAsia="Calibri" w:hAnsi="Calibri"/>
          <w:sz w:val="22"/>
          <w:szCs w:val="22"/>
          <w:lang w:eastAsia="en-US"/>
        </w:rPr>
        <w:t>“</w:t>
      </w:r>
      <w:r w:rsidRPr="00B74D67">
        <w:rPr>
          <w:rFonts w:ascii="Calibri" w:eastAsia="Calibri" w:hAnsi="Calibri"/>
          <w:sz w:val="22"/>
          <w:szCs w:val="22"/>
          <w:lang w:eastAsia="en-US"/>
        </w:rPr>
        <w:t>deceive</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trap</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mock</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pretend</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act</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fake it for publicity</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w:t>
      </w:r>
      <w:r w:rsidR="00E41313">
        <w:rPr>
          <w:rFonts w:ascii="Calibri" w:eastAsia="Calibri" w:hAnsi="Calibri"/>
          <w:sz w:val="22"/>
          <w:szCs w:val="22"/>
          <w:lang w:eastAsia="en-US"/>
        </w:rPr>
        <w:t>“</w:t>
      </w:r>
      <w:r w:rsidRPr="00B74D67">
        <w:rPr>
          <w:rFonts w:ascii="Calibri" w:eastAsia="Calibri" w:hAnsi="Calibri"/>
          <w:sz w:val="22"/>
          <w:szCs w:val="22"/>
          <w:lang w:eastAsia="en-US"/>
        </w:rPr>
        <w:t>disguise</w:t>
      </w:r>
      <w:r w:rsidR="00E41313">
        <w:rPr>
          <w:rFonts w:ascii="Calibri" w:eastAsia="Calibri" w:hAnsi="Calibri"/>
          <w:sz w:val="22"/>
          <w:szCs w:val="22"/>
          <w:lang w:eastAsia="en-US"/>
        </w:rPr>
        <w:t>”</w:t>
      </w:r>
      <w:r w:rsidR="0042006F" w:rsidRPr="00A140F8">
        <w:rPr>
          <w:rFonts w:ascii="Calibri" w:eastAsia="Calibri" w:hAnsi="Calibri"/>
          <w:sz w:val="22"/>
          <w:szCs w:val="22"/>
          <w:lang w:eastAsia="en-US"/>
        </w:rPr>
        <w:t>.</w:t>
      </w:r>
    </w:p>
    <w:p w14:paraId="2526F86E" w14:textId="7B79AC8A" w:rsidR="0042006F" w:rsidRPr="00A140F8" w:rsidRDefault="00B74D67"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Homosexual/Gay is the man who is sexually and/or emotionally attracted to men. A lesbian is a woman who is sexually and/or emotionally attracted to women</w:t>
      </w:r>
      <w:r w:rsidR="0042006F" w:rsidRPr="00A140F8">
        <w:rPr>
          <w:rFonts w:ascii="Calibri" w:eastAsia="Calibri" w:hAnsi="Calibri"/>
          <w:sz w:val="22"/>
          <w:szCs w:val="22"/>
          <w:lang w:eastAsia="en-US"/>
        </w:rPr>
        <w:t xml:space="preserve">. </w:t>
      </w:r>
    </w:p>
    <w:p w14:paraId="63155CA4" w14:textId="18FA5EDA" w:rsidR="0042006F" w:rsidRPr="00A140F8" w:rsidRDefault="0042006F"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A140F8">
        <w:rPr>
          <w:rFonts w:ascii="Calibri" w:eastAsia="Calibri" w:hAnsi="Calibri"/>
          <w:sz w:val="22"/>
          <w:szCs w:val="22"/>
          <w:lang w:eastAsia="en-US"/>
        </w:rPr>
        <w:t xml:space="preserve"> </w:t>
      </w:r>
      <w:r w:rsidR="00B74D67" w:rsidRPr="00B74D67">
        <w:rPr>
          <w:rFonts w:ascii="Calibri" w:eastAsia="Calibri" w:hAnsi="Calibri"/>
          <w:sz w:val="22"/>
          <w:szCs w:val="22"/>
          <w:lang w:eastAsia="en-US"/>
        </w:rPr>
        <w:t>Bisexual is a person who feels sexual and/or emotional attraction for more than one sex</w:t>
      </w:r>
      <w:r w:rsidRPr="00A140F8">
        <w:rPr>
          <w:rFonts w:ascii="Calibri" w:eastAsia="Calibri" w:hAnsi="Calibri"/>
          <w:sz w:val="22"/>
          <w:szCs w:val="22"/>
          <w:lang w:eastAsia="en-US"/>
        </w:rPr>
        <w:t xml:space="preserve">. </w:t>
      </w:r>
    </w:p>
    <w:p w14:paraId="458FE0C3" w14:textId="06AD861B" w:rsidR="0042006F" w:rsidRPr="00A140F8" w:rsidRDefault="00B74D67"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Transgender/Trans people are people who have a gender identity, which differs from the gender assigned to them at birth</w:t>
      </w:r>
      <w:r w:rsidR="0042006F" w:rsidRPr="00A140F8">
        <w:rPr>
          <w:rFonts w:ascii="Calibri" w:eastAsia="Calibri" w:hAnsi="Calibri"/>
          <w:sz w:val="22"/>
          <w:szCs w:val="22"/>
          <w:lang w:eastAsia="en-US"/>
        </w:rPr>
        <w:t xml:space="preserve">. </w:t>
      </w:r>
    </w:p>
    <w:p w14:paraId="3BAE62DF" w14:textId="5C0CED33" w:rsidR="0042006F" w:rsidRPr="00A140F8" w:rsidRDefault="00B74D67"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Asexual is a person who experiences no or very little sexual attraction. Intersex are people who are born with gender characteristics (such as chromosomes, genitals</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and/or hormonal structure) that do not belong strictly to male or female categories</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or belong to both at the same time. Pansexual/Omnisexual are people who have a romantic, sexual or emotional desire for people regardless of gender identity</w:t>
      </w:r>
      <w:r w:rsidR="0042006F" w:rsidRPr="00A140F8">
        <w:rPr>
          <w:rFonts w:ascii="Calibri" w:eastAsia="Calibri" w:hAnsi="Calibri"/>
          <w:sz w:val="22"/>
          <w:szCs w:val="22"/>
          <w:lang w:eastAsia="en-US"/>
        </w:rPr>
        <w:t>.</w:t>
      </w:r>
    </w:p>
    <w:p w14:paraId="2C13CA2C" w14:textId="76F49BC9" w:rsidR="0042006F" w:rsidRPr="00A140F8" w:rsidRDefault="00B74D67" w:rsidP="004C77DB">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Homophobia is fear, unwarranted anger, intolerance</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and/or hatred towards homosexuality</w:t>
      </w:r>
      <w:r w:rsidR="0042006F" w:rsidRPr="00A140F8">
        <w:rPr>
          <w:rFonts w:ascii="Calibri" w:eastAsia="Calibri" w:hAnsi="Calibri"/>
          <w:sz w:val="22"/>
          <w:szCs w:val="22"/>
          <w:lang w:eastAsia="en-US"/>
        </w:rPr>
        <w:t xml:space="preserve"> </w:t>
      </w:r>
    </w:p>
    <w:p w14:paraId="09DDC3C3" w14:textId="21095B31" w:rsidR="00B74D67" w:rsidRDefault="00B74D67" w:rsidP="00B74D67">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Sexism is any action, gesture, visual presentation, oral or written discourse, practice</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or behavior based on the idea that an individual or group of individuals is superior because of their gender, taking place in public or in the private sphere, either online or offline</w:t>
      </w:r>
      <w:r w:rsidR="0042006F" w:rsidRPr="00A140F8">
        <w:rPr>
          <w:rFonts w:ascii="Calibri" w:eastAsia="Calibri" w:hAnsi="Calibri"/>
          <w:sz w:val="22"/>
          <w:szCs w:val="22"/>
          <w:lang w:eastAsia="en-US"/>
        </w:rPr>
        <w:t>.</w:t>
      </w:r>
    </w:p>
    <w:p w14:paraId="3FB14E37" w14:textId="2A884136" w:rsidR="0042006F" w:rsidRPr="00B74D67" w:rsidRDefault="00B74D67" w:rsidP="00B74D67">
      <w:pPr>
        <w:pStyle w:val="ListParagraph"/>
        <w:numPr>
          <w:ilvl w:val="0"/>
          <w:numId w:val="22"/>
        </w:numPr>
        <w:spacing w:line="360" w:lineRule="auto"/>
        <w:ind w:left="284" w:hanging="284"/>
        <w:jc w:val="both"/>
        <w:rPr>
          <w:rFonts w:ascii="Calibri" w:eastAsia="Calibri" w:hAnsi="Calibri"/>
          <w:sz w:val="22"/>
          <w:szCs w:val="22"/>
          <w:lang w:eastAsia="en-US"/>
        </w:rPr>
      </w:pPr>
      <w:r w:rsidRPr="00B74D67">
        <w:rPr>
          <w:rFonts w:ascii="Calibri" w:eastAsia="Calibri" w:hAnsi="Calibri"/>
          <w:sz w:val="22"/>
          <w:szCs w:val="22"/>
          <w:lang w:eastAsia="en-US"/>
        </w:rPr>
        <w:t xml:space="preserve">Black people are referred to as </w:t>
      </w:r>
      <w:r w:rsidR="00E41313">
        <w:rPr>
          <w:rFonts w:ascii="Calibri" w:eastAsia="Calibri" w:hAnsi="Calibri"/>
          <w:sz w:val="22"/>
          <w:szCs w:val="22"/>
          <w:lang w:eastAsia="en-US"/>
        </w:rPr>
        <w:t>“</w:t>
      </w:r>
      <w:r w:rsidRPr="00B74D67">
        <w:rPr>
          <w:rFonts w:ascii="Calibri" w:eastAsia="Calibri" w:hAnsi="Calibri"/>
          <w:sz w:val="22"/>
          <w:szCs w:val="22"/>
          <w:lang w:eastAsia="en-US"/>
        </w:rPr>
        <w:t>black</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or, if they are American citizens, </w:t>
      </w:r>
      <w:r w:rsidR="00E41313">
        <w:rPr>
          <w:rFonts w:ascii="Calibri" w:eastAsia="Calibri" w:hAnsi="Calibri"/>
          <w:sz w:val="22"/>
          <w:szCs w:val="22"/>
          <w:lang w:eastAsia="en-US"/>
        </w:rPr>
        <w:t>“</w:t>
      </w:r>
      <w:r w:rsidRPr="00B74D67">
        <w:rPr>
          <w:rFonts w:ascii="Calibri" w:eastAsia="Calibri" w:hAnsi="Calibri"/>
          <w:sz w:val="22"/>
          <w:szCs w:val="22"/>
          <w:lang w:eastAsia="en-US"/>
        </w:rPr>
        <w:t>African</w:t>
      </w:r>
      <w:r w:rsidR="00E41313">
        <w:rPr>
          <w:rFonts w:ascii="Calibri" w:eastAsia="Calibri" w:hAnsi="Calibri"/>
          <w:sz w:val="22"/>
          <w:szCs w:val="22"/>
          <w:lang w:eastAsia="en-US"/>
        </w:rPr>
        <w:t>-</w:t>
      </w:r>
      <w:r w:rsidRPr="00B74D67">
        <w:rPr>
          <w:rFonts w:ascii="Calibri" w:eastAsia="Calibri" w:hAnsi="Calibri"/>
          <w:sz w:val="22"/>
          <w:szCs w:val="22"/>
          <w:lang w:eastAsia="en-US"/>
        </w:rPr>
        <w:t>American</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The description </w:t>
      </w:r>
      <w:r w:rsidR="00E41313">
        <w:rPr>
          <w:rFonts w:ascii="Calibri" w:eastAsia="Calibri" w:hAnsi="Calibri"/>
          <w:sz w:val="22"/>
          <w:szCs w:val="22"/>
          <w:lang w:eastAsia="en-US"/>
        </w:rPr>
        <w:t>“</w:t>
      </w:r>
      <w:r w:rsidRPr="00B74D67">
        <w:rPr>
          <w:rFonts w:ascii="Calibri" w:eastAsia="Calibri" w:hAnsi="Calibri"/>
          <w:sz w:val="22"/>
          <w:szCs w:val="22"/>
          <w:lang w:eastAsia="en-US"/>
        </w:rPr>
        <w:t>colored</w:t>
      </w:r>
      <w:r w:rsidR="00E41313">
        <w:rPr>
          <w:rFonts w:ascii="Calibri" w:eastAsia="Calibri" w:hAnsi="Calibri"/>
          <w:sz w:val="22"/>
          <w:szCs w:val="22"/>
          <w:lang w:eastAsia="en-US"/>
        </w:rPr>
        <w:t>”</w:t>
      </w:r>
      <w:r w:rsidRPr="00B74D67">
        <w:rPr>
          <w:rFonts w:ascii="Calibri" w:eastAsia="Calibri" w:hAnsi="Calibri"/>
          <w:sz w:val="22"/>
          <w:szCs w:val="22"/>
          <w:lang w:eastAsia="en-US"/>
        </w:rPr>
        <w:t xml:space="preserve"> is considered wrong, if not racist since all people have color</w:t>
      </w:r>
      <w:r w:rsidR="0042006F" w:rsidRPr="00B74D67">
        <w:rPr>
          <w:rFonts w:ascii="Calibri" w:eastAsia="Calibri" w:hAnsi="Calibri"/>
          <w:sz w:val="22"/>
          <w:szCs w:val="22"/>
          <w:lang w:eastAsia="en-US"/>
        </w:rPr>
        <w:t>.</w:t>
      </w:r>
    </w:p>
    <w:p w14:paraId="10126DE6" w14:textId="77777777" w:rsidR="00492F4D" w:rsidRDefault="00492F4D" w:rsidP="004C77DB">
      <w:pPr>
        <w:pStyle w:val="ListParagraph"/>
        <w:tabs>
          <w:tab w:val="left" w:pos="426"/>
        </w:tabs>
        <w:spacing w:line="360" w:lineRule="auto"/>
        <w:ind w:left="0"/>
        <w:jc w:val="both"/>
        <w:rPr>
          <w:rFonts w:ascii="Calibri" w:eastAsia="Calibri" w:hAnsi="Calibri"/>
          <w:sz w:val="22"/>
          <w:szCs w:val="22"/>
          <w:lang w:eastAsia="en-US"/>
        </w:rPr>
      </w:pPr>
    </w:p>
    <w:p w14:paraId="2E0EC2D5" w14:textId="4D031F5E" w:rsidR="00492F4D" w:rsidRPr="00B74D67" w:rsidRDefault="00492F4D" w:rsidP="004C77DB">
      <w:pPr>
        <w:pStyle w:val="Heading1"/>
        <w:spacing w:line="360" w:lineRule="auto"/>
        <w:rPr>
          <w:rFonts w:ascii="Calibri" w:hAnsi="Calibri" w:cs="Calibri"/>
          <w:sz w:val="24"/>
        </w:rPr>
      </w:pPr>
      <w:bookmarkStart w:id="13" w:name="_Toc54112536"/>
      <w:r w:rsidRPr="00A87FBE">
        <w:rPr>
          <w:rFonts w:ascii="Calibri" w:eastAsia="Calibri" w:hAnsi="Calibri"/>
          <w:sz w:val="24"/>
        </w:rPr>
        <w:lastRenderedPageBreak/>
        <w:t xml:space="preserve">3.4 </w:t>
      </w:r>
      <w:bookmarkEnd w:id="13"/>
      <w:r w:rsidR="00B74D67">
        <w:rPr>
          <w:rFonts w:ascii="Calibri" w:eastAsia="Calibri" w:hAnsi="Calibri"/>
          <w:sz w:val="24"/>
        </w:rPr>
        <w:t>Summary</w:t>
      </w:r>
    </w:p>
    <w:p w14:paraId="07553AA7" w14:textId="5567D0C5" w:rsidR="003C5D85" w:rsidRDefault="008F1E7E" w:rsidP="004C77DB">
      <w:pPr>
        <w:autoSpaceDE w:val="0"/>
        <w:autoSpaceDN w:val="0"/>
        <w:adjustRightInd w:val="0"/>
        <w:spacing w:after="0" w:line="360" w:lineRule="auto"/>
        <w:jc w:val="both"/>
        <w:rPr>
          <w:rFonts w:cs="Calibri"/>
          <w:color w:val="000000"/>
        </w:rPr>
      </w:pPr>
      <w:r w:rsidRPr="008F1E7E">
        <w:rPr>
          <w:rFonts w:cs="Calibri"/>
          <w:color w:val="000000"/>
        </w:rPr>
        <w:t xml:space="preserve">In this section we have emphasized the importance of different methods of addressing and dealing with hate discourse, starting from the legal framework that exists at national and international level and noting that the legal arsenal of institutions that wish to deal effectively with hate discourse has several weapons. Of course, any use (or not) of this arsenal is at the disposal of the various executive and legislative authorities. In any case, the legal/criminal treatment of this issue is merely an attempt to </w:t>
      </w:r>
      <w:r w:rsidR="005563A6">
        <w:rPr>
          <w:rFonts w:cs="Calibri"/>
          <w:color w:val="000000"/>
        </w:rPr>
        <w:t>‘</w:t>
      </w:r>
      <w:r w:rsidRPr="008F1E7E">
        <w:rPr>
          <w:rFonts w:cs="Calibri"/>
          <w:color w:val="000000"/>
        </w:rPr>
        <w:t>cure</w:t>
      </w:r>
      <w:r w:rsidR="005563A6">
        <w:rPr>
          <w:rFonts w:cs="Calibri"/>
          <w:color w:val="000000"/>
        </w:rPr>
        <w:t>’</w:t>
      </w:r>
      <w:r w:rsidRPr="008F1E7E">
        <w:rPr>
          <w:rFonts w:cs="Calibri"/>
          <w:color w:val="000000"/>
        </w:rPr>
        <w:t xml:space="preserve"> the symptoms and not </w:t>
      </w:r>
      <w:r w:rsidR="005563A6">
        <w:rPr>
          <w:rFonts w:cs="Calibri"/>
          <w:color w:val="000000"/>
        </w:rPr>
        <w:t>‘</w:t>
      </w:r>
      <w:r w:rsidRPr="008F1E7E">
        <w:rPr>
          <w:rFonts w:cs="Calibri"/>
          <w:color w:val="000000"/>
        </w:rPr>
        <w:t>prevent</w:t>
      </w:r>
      <w:r w:rsidR="005563A6">
        <w:rPr>
          <w:rFonts w:cs="Calibri"/>
          <w:color w:val="000000"/>
        </w:rPr>
        <w:t>’</w:t>
      </w:r>
      <w:r w:rsidRPr="008F1E7E">
        <w:rPr>
          <w:rFonts w:cs="Calibri"/>
          <w:color w:val="000000"/>
        </w:rPr>
        <w:t xml:space="preserve"> the emergence of hate discourse. At the same time, we highlighted the importance of continuous formal and informal education for effectively addressing and dealing with hate discourse, which can focus on combating the causes of the phenomenon</w:t>
      </w:r>
      <w:r w:rsidR="008E43CA">
        <w:rPr>
          <w:rFonts w:cs="Calibri"/>
          <w:color w:val="000000"/>
        </w:rPr>
        <w:t xml:space="preserve">. </w:t>
      </w:r>
    </w:p>
    <w:p w14:paraId="6BB7C0E7" w14:textId="38FFC704" w:rsidR="00B41E09" w:rsidRDefault="008F1E7E" w:rsidP="004C77DB">
      <w:pPr>
        <w:autoSpaceDE w:val="0"/>
        <w:autoSpaceDN w:val="0"/>
        <w:adjustRightInd w:val="0"/>
        <w:spacing w:after="0" w:line="360" w:lineRule="auto"/>
        <w:ind w:firstLine="284"/>
        <w:jc w:val="both"/>
        <w:rPr>
          <w:rFonts w:cs="Calibri"/>
          <w:color w:val="000000"/>
        </w:rPr>
      </w:pPr>
      <w:r w:rsidRPr="008F1E7E">
        <w:rPr>
          <w:rFonts w:cs="Calibri"/>
          <w:color w:val="000000"/>
        </w:rPr>
        <w:t xml:space="preserve">We must emphasize that even a coordinated effort to tackle hate discourse by any means available does not guarantee the success of the project. The </w:t>
      </w:r>
      <w:r w:rsidR="005563A6">
        <w:rPr>
          <w:rFonts w:cs="Calibri"/>
          <w:color w:val="000000"/>
        </w:rPr>
        <w:t>‘</w:t>
      </w:r>
      <w:r w:rsidRPr="008F1E7E">
        <w:rPr>
          <w:rFonts w:cs="Calibri"/>
          <w:color w:val="000000"/>
        </w:rPr>
        <w:t>uprooting</w:t>
      </w:r>
      <w:r w:rsidR="005563A6">
        <w:rPr>
          <w:rFonts w:cs="Calibri"/>
          <w:color w:val="000000"/>
        </w:rPr>
        <w:t>’</w:t>
      </w:r>
      <w:r w:rsidRPr="008F1E7E">
        <w:rPr>
          <w:rFonts w:cs="Calibri"/>
          <w:color w:val="000000"/>
        </w:rPr>
        <w:t xml:space="preserve"> of hate discourse from societies is a long process with a continuous </w:t>
      </w:r>
      <w:r w:rsidR="005563A6">
        <w:rPr>
          <w:rFonts w:cs="Calibri"/>
          <w:color w:val="000000"/>
        </w:rPr>
        <w:t>‘</w:t>
      </w:r>
      <w:r w:rsidRPr="008F1E7E">
        <w:rPr>
          <w:rFonts w:cs="Calibri"/>
          <w:color w:val="000000"/>
        </w:rPr>
        <w:t>intensity</w:t>
      </w:r>
      <w:r w:rsidR="005563A6">
        <w:rPr>
          <w:rFonts w:cs="Calibri"/>
          <w:color w:val="000000"/>
        </w:rPr>
        <w:t>’</w:t>
      </w:r>
      <w:r w:rsidRPr="008F1E7E">
        <w:rPr>
          <w:rFonts w:cs="Calibri"/>
          <w:color w:val="000000"/>
        </w:rPr>
        <w:t xml:space="preserve"> of actions that requires dedication, mobilization</w:t>
      </w:r>
      <w:r w:rsidR="005563A6">
        <w:rPr>
          <w:rFonts w:cs="Calibri"/>
          <w:color w:val="000000"/>
        </w:rPr>
        <w:t>,</w:t>
      </w:r>
      <w:r w:rsidRPr="008F1E7E">
        <w:rPr>
          <w:rFonts w:cs="Calibri"/>
          <w:color w:val="000000"/>
        </w:rPr>
        <w:t xml:space="preserve"> and </w:t>
      </w:r>
      <w:r>
        <w:rPr>
          <w:rFonts w:cs="Calibri"/>
          <w:color w:val="000000"/>
        </w:rPr>
        <w:t>collective efforts</w:t>
      </w:r>
      <w:r w:rsidRPr="008F1E7E">
        <w:rPr>
          <w:rFonts w:cs="Calibri"/>
          <w:color w:val="000000"/>
        </w:rPr>
        <w:t xml:space="preserve"> of as much of the society as possible</w:t>
      </w:r>
      <w:r w:rsidR="00B41E09" w:rsidRPr="00B41E09">
        <w:rPr>
          <w:rFonts w:cs="Calibri"/>
          <w:color w:val="000000"/>
        </w:rPr>
        <w:t>.</w:t>
      </w:r>
    </w:p>
    <w:p w14:paraId="06341B54" w14:textId="2EA152C7" w:rsidR="00954B7A" w:rsidRPr="00B73739" w:rsidRDefault="005563A6" w:rsidP="004C77DB">
      <w:pPr>
        <w:pStyle w:val="Heading1"/>
        <w:numPr>
          <w:ilvl w:val="0"/>
          <w:numId w:val="6"/>
        </w:numPr>
        <w:spacing w:line="360" w:lineRule="auto"/>
        <w:ind w:left="284" w:hanging="284"/>
        <w:rPr>
          <w:rFonts w:ascii="Calibri" w:hAnsi="Calibri" w:cs="Calibri"/>
          <w:sz w:val="24"/>
        </w:rPr>
      </w:pPr>
      <w:r>
        <w:rPr>
          <w:rFonts w:ascii="Calibri" w:hAnsi="Calibri" w:cs="Calibri"/>
          <w:sz w:val="24"/>
        </w:rPr>
        <w:t>Instead of a conclusion</w:t>
      </w:r>
    </w:p>
    <w:p w14:paraId="180921E9" w14:textId="1FBD0BBE" w:rsidR="00CC4D2A" w:rsidRDefault="002E111A" w:rsidP="004C77DB">
      <w:pPr>
        <w:autoSpaceDE w:val="0"/>
        <w:autoSpaceDN w:val="0"/>
        <w:adjustRightInd w:val="0"/>
        <w:spacing w:after="0" w:line="360" w:lineRule="auto"/>
        <w:jc w:val="both"/>
        <w:rPr>
          <w:rFonts w:cs="Calibri"/>
          <w:color w:val="000000"/>
        </w:rPr>
      </w:pPr>
      <w:r w:rsidRPr="002E111A">
        <w:rPr>
          <w:rFonts w:cs="Calibri"/>
          <w:color w:val="000000"/>
        </w:rPr>
        <w:t xml:space="preserve">An the end of this </w:t>
      </w:r>
      <w:r w:rsidR="005563A6">
        <w:rPr>
          <w:rFonts w:cs="Calibri"/>
          <w:color w:val="000000"/>
        </w:rPr>
        <w:t>educational material</w:t>
      </w:r>
      <w:r w:rsidRPr="002E111A">
        <w:rPr>
          <w:rFonts w:cs="Calibri"/>
          <w:color w:val="000000"/>
        </w:rPr>
        <w:t xml:space="preserve"> we will make a brief summary of the logic that governs it. First of all, in what has to do with the definition and description of (online) hate discourse, this text adopts a social constructionist logic in conjunction with the critical speech analysis approach, in order to define this phenomenon as a predominantly social phenomenon manifested through discourse, i.e. the use of every possible means of communication (language, images, symbols, etc.), in order to spread messages of hatred primarily -but not exclusively- against specific and based on social-ideological criteria marginalized social groups</w:t>
      </w:r>
      <w:r w:rsidR="00E81E0A" w:rsidRPr="00B73739">
        <w:rPr>
          <w:rFonts w:cs="Calibri"/>
          <w:color w:val="000000"/>
        </w:rPr>
        <w:t>.</w:t>
      </w:r>
      <w:r w:rsidR="00E524A7" w:rsidRPr="00B73739">
        <w:rPr>
          <w:rFonts w:cs="Calibri"/>
          <w:color w:val="000000"/>
        </w:rPr>
        <w:t xml:space="preserve"> </w:t>
      </w:r>
    </w:p>
    <w:p w14:paraId="3166AA8F" w14:textId="64220276" w:rsidR="00CC4D2A" w:rsidRDefault="002E111A" w:rsidP="004C77DB">
      <w:pPr>
        <w:autoSpaceDE w:val="0"/>
        <w:autoSpaceDN w:val="0"/>
        <w:adjustRightInd w:val="0"/>
        <w:spacing w:after="0" w:line="360" w:lineRule="auto"/>
        <w:ind w:firstLine="284"/>
        <w:jc w:val="both"/>
        <w:rPr>
          <w:rFonts w:cs="Calibri"/>
          <w:color w:val="000000"/>
        </w:rPr>
      </w:pPr>
      <w:r w:rsidRPr="002E111A">
        <w:rPr>
          <w:rFonts w:cs="Calibri"/>
          <w:color w:val="000000"/>
        </w:rPr>
        <w:t>We</w:t>
      </w:r>
      <w:r w:rsidR="005563A6">
        <w:rPr>
          <w:rFonts w:cs="Calibri"/>
          <w:color w:val="000000"/>
        </w:rPr>
        <w:t>,</w:t>
      </w:r>
      <w:r w:rsidRPr="002E111A">
        <w:rPr>
          <w:rFonts w:cs="Calibri"/>
          <w:color w:val="000000"/>
        </w:rPr>
        <w:t xml:space="preserve"> then</w:t>
      </w:r>
      <w:r w:rsidR="005563A6">
        <w:rPr>
          <w:rFonts w:cs="Calibri"/>
          <w:color w:val="000000"/>
        </w:rPr>
        <w:t>,</w:t>
      </w:r>
      <w:r w:rsidRPr="002E111A">
        <w:rPr>
          <w:rFonts w:cs="Calibri"/>
          <w:color w:val="000000"/>
        </w:rPr>
        <w:t xml:space="preserve"> referred to the attempts to legally regulate (online) hate discourse incidents, while presenting some basic legal texts that define and aim to address (online) hate discourse. At this point we noted that legal texts and attempts to regulate the phenomenon are necessary conditions in the fight against hate discourse and have an important role to play</w:t>
      </w:r>
      <w:r w:rsidR="005563A6">
        <w:rPr>
          <w:rFonts w:cs="Calibri"/>
          <w:color w:val="000000"/>
        </w:rPr>
        <w:t>,</w:t>
      </w:r>
      <w:r w:rsidRPr="002E111A">
        <w:rPr>
          <w:rFonts w:cs="Calibri"/>
          <w:color w:val="000000"/>
        </w:rPr>
        <w:t xml:space="preserve"> primarily in punishing the perpetrators</w:t>
      </w:r>
      <w:r w:rsidR="005563A6">
        <w:rPr>
          <w:rFonts w:cs="Calibri"/>
          <w:color w:val="000000"/>
        </w:rPr>
        <w:t>,</w:t>
      </w:r>
      <w:r w:rsidRPr="002E111A">
        <w:rPr>
          <w:rFonts w:cs="Calibri"/>
          <w:color w:val="000000"/>
        </w:rPr>
        <w:t xml:space="preserve"> and secondarily in reducing the phenomenon</w:t>
      </w:r>
      <w:r w:rsidR="000D3646" w:rsidRPr="00B73739">
        <w:rPr>
          <w:rFonts w:cs="Calibri"/>
          <w:color w:val="000000"/>
        </w:rPr>
        <w:t xml:space="preserve">. </w:t>
      </w:r>
    </w:p>
    <w:p w14:paraId="4AA9EB4B" w14:textId="15CE5F0B" w:rsidR="00922E36" w:rsidRPr="00B73739" w:rsidRDefault="002E111A" w:rsidP="004C77DB">
      <w:pPr>
        <w:autoSpaceDE w:val="0"/>
        <w:autoSpaceDN w:val="0"/>
        <w:adjustRightInd w:val="0"/>
        <w:spacing w:after="0" w:line="360" w:lineRule="auto"/>
        <w:ind w:firstLine="284"/>
        <w:jc w:val="both"/>
        <w:rPr>
          <w:rFonts w:cs="Calibri"/>
          <w:color w:val="000000"/>
        </w:rPr>
      </w:pPr>
      <w:r w:rsidRPr="002E111A">
        <w:rPr>
          <w:rFonts w:cs="Calibri"/>
          <w:color w:val="000000"/>
        </w:rPr>
        <w:t xml:space="preserve">Nevertheless, </w:t>
      </w:r>
      <w:r w:rsidRPr="002E111A">
        <w:rPr>
          <w:rFonts w:cs="Calibri"/>
          <w:i/>
          <w:iCs/>
          <w:color w:val="000000"/>
        </w:rPr>
        <w:t>the deep social-ideological roots of (online) hate discourse require a painful and constant struggle that should be carried out through continuous education programs (formal and informal) and public efforts to spread information and raise awareness, through the closest and most well-coordinated possible actions of the actors involved in this field</w:t>
      </w:r>
      <w:r w:rsidRPr="002E111A">
        <w:rPr>
          <w:rFonts w:cs="Calibri"/>
          <w:color w:val="000000"/>
        </w:rPr>
        <w:t xml:space="preserve">. Another </w:t>
      </w:r>
      <w:r w:rsidR="005563A6">
        <w:rPr>
          <w:rFonts w:cs="Calibri"/>
          <w:color w:val="000000"/>
        </w:rPr>
        <w:t>‘</w:t>
      </w:r>
      <w:r w:rsidRPr="002E111A">
        <w:rPr>
          <w:rFonts w:cs="Calibri"/>
          <w:color w:val="000000"/>
        </w:rPr>
        <w:t>stepping stone</w:t>
      </w:r>
      <w:r w:rsidR="005563A6">
        <w:rPr>
          <w:rFonts w:cs="Calibri"/>
          <w:color w:val="000000"/>
        </w:rPr>
        <w:t>’</w:t>
      </w:r>
      <w:r w:rsidRPr="002E111A">
        <w:rPr>
          <w:rFonts w:cs="Calibri"/>
          <w:color w:val="000000"/>
        </w:rPr>
        <w:t xml:space="preserve"> in this effort is the </w:t>
      </w:r>
      <w:proofErr w:type="spellStart"/>
      <w:r w:rsidRPr="002E111A">
        <w:rPr>
          <w:rFonts w:cs="Calibri"/>
          <w:color w:val="000000"/>
        </w:rPr>
        <w:t>SoPHiSM</w:t>
      </w:r>
      <w:proofErr w:type="spellEnd"/>
      <w:r w:rsidRPr="002E111A">
        <w:rPr>
          <w:rFonts w:cs="Calibri"/>
          <w:color w:val="000000"/>
        </w:rPr>
        <w:t xml:space="preserve"> program, which focuses its actions on the social research-education-dissemination triptych</w:t>
      </w:r>
      <w:r w:rsidR="000D3646" w:rsidRPr="00B73739">
        <w:rPr>
          <w:rFonts w:cs="Calibri"/>
          <w:color w:val="000000"/>
        </w:rPr>
        <w:t>.</w:t>
      </w:r>
      <w:r w:rsidR="004606A8" w:rsidRPr="00B73739">
        <w:rPr>
          <w:rFonts w:cs="Calibri"/>
          <w:color w:val="000000"/>
        </w:rPr>
        <w:t xml:space="preserve"> </w:t>
      </w:r>
    </w:p>
    <w:p w14:paraId="73B470B0" w14:textId="5CCC073B" w:rsidR="00922E36" w:rsidRPr="00B73739" w:rsidRDefault="008D55D9" w:rsidP="004C77DB">
      <w:pPr>
        <w:autoSpaceDE w:val="0"/>
        <w:autoSpaceDN w:val="0"/>
        <w:adjustRightInd w:val="0"/>
        <w:spacing w:after="0" w:line="360" w:lineRule="auto"/>
        <w:ind w:firstLine="284"/>
        <w:jc w:val="both"/>
        <w:rPr>
          <w:rFonts w:cs="Calibri"/>
        </w:rPr>
      </w:pPr>
      <w:r w:rsidRPr="008D55D9">
        <w:rPr>
          <w:rFonts w:cs="Calibri"/>
          <w:color w:val="000000"/>
        </w:rPr>
        <w:lastRenderedPageBreak/>
        <w:t xml:space="preserve">This triptych is not randomly proposed, as one should conduct a thorough research on the different forms that hate discourse can </w:t>
      </w:r>
      <w:r w:rsidR="005563A6">
        <w:rPr>
          <w:rFonts w:cs="Calibri"/>
          <w:color w:val="000000"/>
        </w:rPr>
        <w:t>present</w:t>
      </w:r>
      <w:r w:rsidRPr="008D55D9">
        <w:rPr>
          <w:rFonts w:cs="Calibri"/>
          <w:color w:val="000000"/>
        </w:rPr>
        <w:t>, both online and offline, as well as in what has to do with the causes of its manifestation. Only by fully understanding the causes of hate discourse at both national and supranational levels can we plan the appropriate actions to address it. In addition, it is equally important to raise public awareness regarding discrimination issues. This can only be accomplished through the organization of relevant events, the adoption of a responsible attitude by the media and, of course, through an agenda that promotes diversity and tolerance at all levels of education</w:t>
      </w:r>
      <w:r w:rsidR="00CC0AD1" w:rsidRPr="00B73739">
        <w:rPr>
          <w:rFonts w:cs="Calibri"/>
        </w:rPr>
        <w:t xml:space="preserve"> </w:t>
      </w:r>
      <w:r w:rsidR="00F4257D" w:rsidRPr="00F4257D">
        <w:rPr>
          <w:rFonts w:cs="Calibri"/>
          <w:bCs/>
          <w:iCs/>
          <w:szCs w:val="24"/>
        </w:rPr>
        <w:t>(</w:t>
      </w:r>
      <w:proofErr w:type="spellStart"/>
      <w:r w:rsidR="00F4257D" w:rsidRPr="00F4257D">
        <w:rPr>
          <w:rFonts w:cs="Calibri"/>
          <w:szCs w:val="24"/>
        </w:rPr>
        <w:t>Assimakopoulos</w:t>
      </w:r>
      <w:proofErr w:type="spellEnd"/>
      <w:r w:rsidR="00F4257D" w:rsidRPr="00F4257D">
        <w:rPr>
          <w:rFonts w:cs="Calibri"/>
          <w:szCs w:val="24"/>
        </w:rPr>
        <w:t xml:space="preserve">, </w:t>
      </w:r>
      <w:proofErr w:type="spellStart"/>
      <w:r w:rsidR="00F4257D" w:rsidRPr="00F4257D">
        <w:rPr>
          <w:rFonts w:cs="Calibri"/>
          <w:szCs w:val="24"/>
        </w:rPr>
        <w:t>Baiden</w:t>
      </w:r>
      <w:proofErr w:type="spellEnd"/>
      <w:r w:rsidR="00F4257D" w:rsidRPr="00F4257D">
        <w:rPr>
          <w:rFonts w:cs="Calibri"/>
          <w:szCs w:val="24"/>
        </w:rPr>
        <w:t xml:space="preserve"> </w:t>
      </w:r>
      <w:r>
        <w:rPr>
          <w:rFonts w:cs="Calibri"/>
          <w:szCs w:val="24"/>
        </w:rPr>
        <w:t>and</w:t>
      </w:r>
      <w:r w:rsidR="00F4257D" w:rsidRPr="00F4257D">
        <w:rPr>
          <w:rFonts w:cs="Calibri"/>
          <w:szCs w:val="24"/>
        </w:rPr>
        <w:t xml:space="preserve"> Millar 2017:89).</w:t>
      </w:r>
    </w:p>
    <w:p w14:paraId="6C5404F9" w14:textId="35379614" w:rsidR="004606A8" w:rsidRPr="002640A2" w:rsidRDefault="008D55D9" w:rsidP="004C77DB">
      <w:pPr>
        <w:autoSpaceDE w:val="0"/>
        <w:autoSpaceDN w:val="0"/>
        <w:adjustRightInd w:val="0"/>
        <w:spacing w:after="0" w:line="360" w:lineRule="auto"/>
        <w:ind w:firstLine="284"/>
        <w:jc w:val="both"/>
        <w:rPr>
          <w:rFonts w:eastAsia="LiberationSerif" w:cs="Calibri"/>
        </w:rPr>
      </w:pPr>
      <w:r w:rsidRPr="008D55D9">
        <w:rPr>
          <w:rFonts w:eastAsia="LiberationSerif" w:cs="Calibri"/>
        </w:rPr>
        <w:t xml:space="preserve">This educational material does not offer ready-made alternatives to hate discourse for obvious reasons: (online) hate discourse can take many different forms and any response should take into account specific factors, including the text and the social context, and, of course, language. Besides, human rights activists and campaign leaders must have the autonomy and confidence to develop their own responses to hate discourse, and not necessarily reproduce someone else's -ready-made- responses, even if that </w:t>
      </w:r>
      <w:r w:rsidR="005563A6">
        <w:rPr>
          <w:rFonts w:eastAsia="LiberationSerif" w:cs="Calibri"/>
        </w:rPr>
        <w:t>‘</w:t>
      </w:r>
      <w:r w:rsidRPr="008D55D9">
        <w:rPr>
          <w:rFonts w:eastAsia="LiberationSerif" w:cs="Calibri"/>
        </w:rPr>
        <w:t>someone else</w:t>
      </w:r>
      <w:r w:rsidR="005563A6">
        <w:rPr>
          <w:rFonts w:eastAsia="LiberationSerif" w:cs="Calibri"/>
        </w:rPr>
        <w:t>’</w:t>
      </w:r>
      <w:r w:rsidRPr="008D55D9">
        <w:rPr>
          <w:rFonts w:eastAsia="LiberationSerif" w:cs="Calibri"/>
        </w:rPr>
        <w:t xml:space="preserve"> is the Council of Europe </w:t>
      </w:r>
      <w:r w:rsidR="00085FE4" w:rsidRPr="00EC20C6">
        <w:rPr>
          <w:rFonts w:eastAsia="LiberationSerif" w:cs="Calibri"/>
          <w:szCs w:val="24"/>
        </w:rPr>
        <w:t xml:space="preserve">(Del Felice </w:t>
      </w:r>
      <w:r>
        <w:rPr>
          <w:rFonts w:eastAsia="LiberationSerif" w:cs="Calibri"/>
          <w:szCs w:val="24"/>
        </w:rPr>
        <w:t>et al</w:t>
      </w:r>
      <w:r w:rsidR="00085FE4" w:rsidRPr="00EC20C6">
        <w:rPr>
          <w:rFonts w:eastAsia="LiberationSerif" w:cs="Calibri"/>
          <w:szCs w:val="24"/>
        </w:rPr>
        <w:t>. 2017:</w:t>
      </w:r>
      <w:r w:rsidR="00085FE4">
        <w:rPr>
          <w:rFonts w:eastAsia="LiberationSerif" w:cs="Calibri"/>
          <w:szCs w:val="24"/>
        </w:rPr>
        <w:t>16</w:t>
      </w:r>
      <w:r w:rsidR="00085FE4" w:rsidRPr="00EC20C6">
        <w:rPr>
          <w:rFonts w:eastAsia="LiberationSerif" w:cs="Calibri"/>
          <w:szCs w:val="24"/>
        </w:rPr>
        <w:t>)</w:t>
      </w:r>
      <w:r w:rsidR="00085FE4">
        <w:rPr>
          <w:rFonts w:eastAsia="LiberationSerif" w:cs="Calibri"/>
          <w:szCs w:val="24"/>
        </w:rPr>
        <w:t>.</w:t>
      </w:r>
    </w:p>
    <w:p w14:paraId="6E4FBA2B" w14:textId="14D89E0B" w:rsidR="00954B7A" w:rsidRPr="00DA56A0" w:rsidRDefault="008D55D9" w:rsidP="004C77DB">
      <w:pPr>
        <w:autoSpaceDE w:val="0"/>
        <w:autoSpaceDN w:val="0"/>
        <w:adjustRightInd w:val="0"/>
        <w:spacing w:after="0" w:line="360" w:lineRule="auto"/>
        <w:ind w:firstLine="284"/>
        <w:jc w:val="both"/>
        <w:rPr>
          <w:rFonts w:eastAsia="LiberationSerif" w:cs="Calibri"/>
        </w:rPr>
      </w:pPr>
      <w:r w:rsidRPr="008D55D9">
        <w:rPr>
          <w:rFonts w:eastAsia="LiberationSerif" w:cs="Calibri"/>
        </w:rPr>
        <w:t xml:space="preserve">Hate discourse as a social phenomenon cannot be approached as an </w:t>
      </w:r>
      <w:r w:rsidR="005563A6">
        <w:rPr>
          <w:rFonts w:eastAsia="LiberationSerif" w:cs="Calibri"/>
        </w:rPr>
        <w:t>isolated</w:t>
      </w:r>
      <w:r w:rsidRPr="008D55D9">
        <w:rPr>
          <w:rFonts w:eastAsia="LiberationSerif" w:cs="Calibri"/>
        </w:rPr>
        <w:t xml:space="preserve"> problem or treated with an individualistic logic. It must be </w:t>
      </w:r>
      <w:r w:rsidR="005563A6">
        <w:rPr>
          <w:rFonts w:eastAsia="LiberationSerif" w:cs="Calibri"/>
        </w:rPr>
        <w:t>seen as</w:t>
      </w:r>
      <w:r w:rsidRPr="008D55D9">
        <w:rPr>
          <w:rFonts w:eastAsia="LiberationSerif" w:cs="Calibri"/>
        </w:rPr>
        <w:t xml:space="preserve"> an issue concerning our collective, democratic, social (co)existence. In this context, educational and emancipatory strategies, using counter and alternative (to hate discourse) narratives, are critical coping tools. (Online) hate discourse is not a problem that concerns only those immediately affected by it, but instead, to some degree it affects and concerns us all (Del Felice et al. 2017:43; </w:t>
      </w:r>
      <w:proofErr w:type="spellStart"/>
      <w:r w:rsidRPr="008D55D9">
        <w:rPr>
          <w:rFonts w:eastAsia="LiberationSerif" w:cs="Calibri"/>
        </w:rPr>
        <w:t>Gelber</w:t>
      </w:r>
      <w:proofErr w:type="spellEnd"/>
      <w:r w:rsidRPr="008D55D9">
        <w:rPr>
          <w:rFonts w:eastAsia="LiberationSerif" w:cs="Calibri"/>
        </w:rPr>
        <w:t xml:space="preserve"> 2002:11). By this logic we stand against it and aspire to contribute -albeit to a minimum- through the </w:t>
      </w:r>
      <w:proofErr w:type="spellStart"/>
      <w:r w:rsidRPr="008D55D9">
        <w:rPr>
          <w:rFonts w:eastAsia="LiberationSerif" w:cs="Calibri"/>
        </w:rPr>
        <w:t>SoPHiSM</w:t>
      </w:r>
      <w:proofErr w:type="spellEnd"/>
      <w:r w:rsidRPr="008D55D9">
        <w:rPr>
          <w:rFonts w:eastAsia="LiberationSerif" w:cs="Calibri"/>
        </w:rPr>
        <w:t xml:space="preserve"> program to the creation of a more open society</w:t>
      </w:r>
      <w:r w:rsidR="00DA56A0">
        <w:rPr>
          <w:rFonts w:eastAsia="LiberationSerif" w:cs="Calibri"/>
        </w:rPr>
        <w:t>.</w:t>
      </w:r>
    </w:p>
    <w:p w14:paraId="0F3EB1D2" w14:textId="72016F1C" w:rsidR="0066775D" w:rsidRDefault="0066775D" w:rsidP="004C77DB">
      <w:pPr>
        <w:autoSpaceDE w:val="0"/>
        <w:autoSpaceDN w:val="0"/>
        <w:adjustRightInd w:val="0"/>
        <w:spacing w:after="0" w:line="360" w:lineRule="auto"/>
        <w:rPr>
          <w:rFonts w:cs="HkbvppTdvnwkSldsfpAdvTT5ada87cc"/>
          <w:sz w:val="20"/>
          <w:szCs w:val="20"/>
        </w:rPr>
      </w:pPr>
    </w:p>
    <w:p w14:paraId="3C106BAD" w14:textId="5CFF91E7" w:rsidR="001C0243" w:rsidRDefault="001C0243" w:rsidP="004C77DB">
      <w:pPr>
        <w:autoSpaceDE w:val="0"/>
        <w:autoSpaceDN w:val="0"/>
        <w:adjustRightInd w:val="0"/>
        <w:spacing w:after="0" w:line="360" w:lineRule="auto"/>
        <w:rPr>
          <w:rFonts w:cs="HkbvppTdvnwkSldsfpAdvTT5ada87cc"/>
          <w:sz w:val="20"/>
          <w:szCs w:val="20"/>
        </w:rPr>
      </w:pPr>
    </w:p>
    <w:p w14:paraId="6D9360EC" w14:textId="720D499F" w:rsidR="001C0243" w:rsidRPr="008465BA" w:rsidRDefault="0082266D" w:rsidP="001C0243">
      <w:pPr>
        <w:pStyle w:val="Heading1"/>
        <w:numPr>
          <w:ilvl w:val="0"/>
          <w:numId w:val="6"/>
        </w:numPr>
        <w:spacing w:line="360" w:lineRule="auto"/>
        <w:ind w:left="284" w:hanging="284"/>
        <w:rPr>
          <w:rFonts w:ascii="Calibri" w:hAnsi="Calibri" w:cs="Calibri"/>
          <w:sz w:val="24"/>
          <w:szCs w:val="24"/>
        </w:rPr>
      </w:pPr>
      <w:r>
        <w:rPr>
          <w:rFonts w:ascii="Calibri" w:hAnsi="Calibri" w:cs="Calibri"/>
          <w:sz w:val="24"/>
          <w:szCs w:val="24"/>
        </w:rPr>
        <w:t>References</w:t>
      </w:r>
    </w:p>
    <w:p w14:paraId="49FA4282" w14:textId="77777777" w:rsidR="001C0243" w:rsidRPr="0014354D" w:rsidRDefault="001C0243" w:rsidP="001C0243">
      <w:pPr>
        <w:autoSpaceDE w:val="0"/>
        <w:autoSpaceDN w:val="0"/>
        <w:adjustRightInd w:val="0"/>
        <w:spacing w:before="240" w:after="0" w:line="360" w:lineRule="auto"/>
        <w:jc w:val="both"/>
        <w:rPr>
          <w:rFonts w:cs="Calibri"/>
          <w:iCs/>
        </w:rPr>
      </w:pPr>
      <w:proofErr w:type="spellStart"/>
      <w:r w:rsidRPr="0014354D">
        <w:rPr>
          <w:rFonts w:cs="Calibri"/>
          <w:iCs/>
        </w:rPr>
        <w:t>Acula</w:t>
      </w:r>
      <w:proofErr w:type="spellEnd"/>
      <w:r w:rsidRPr="0014354D">
        <w:rPr>
          <w:rFonts w:cs="Calibri"/>
          <w:iCs/>
        </w:rPr>
        <w:t xml:space="preserve"> D. D., </w:t>
      </w:r>
      <w:proofErr w:type="spellStart"/>
      <w:r w:rsidRPr="0014354D">
        <w:rPr>
          <w:rFonts w:cs="Calibri"/>
          <w:iCs/>
        </w:rPr>
        <w:t>Oblan</w:t>
      </w:r>
      <w:proofErr w:type="spellEnd"/>
      <w:r w:rsidRPr="0014354D">
        <w:rPr>
          <w:rFonts w:cs="Calibri"/>
          <w:iCs/>
        </w:rPr>
        <w:t xml:space="preserve"> L. A. C., Pedroso T. B., </w:t>
      </w:r>
      <w:proofErr w:type="spellStart"/>
      <w:r w:rsidRPr="0014354D">
        <w:rPr>
          <w:rFonts w:cs="Calibri"/>
          <w:iCs/>
        </w:rPr>
        <w:t>Riosa</w:t>
      </w:r>
      <w:proofErr w:type="spellEnd"/>
      <w:r w:rsidRPr="0014354D">
        <w:rPr>
          <w:rFonts w:cs="Calibri"/>
          <w:iCs/>
        </w:rPr>
        <w:t xml:space="preserve"> K. J. V., </w:t>
      </w:r>
      <w:proofErr w:type="spellStart"/>
      <w:r w:rsidRPr="0014354D">
        <w:rPr>
          <w:rFonts w:cs="Calibri"/>
          <w:iCs/>
        </w:rPr>
        <w:t>Tolibas</w:t>
      </w:r>
      <w:proofErr w:type="spellEnd"/>
      <w:r w:rsidRPr="0014354D">
        <w:rPr>
          <w:rFonts w:cs="Calibri"/>
          <w:iCs/>
        </w:rPr>
        <w:t xml:space="preserve"> M. A. R. (2018). Implementing Fact-Checking in Journalistic Articles Shared on Social Media in the Philippines Using Knowledge Graphs, 2018 3rd International Conference on Computer and Communication Systems, 462-466.</w:t>
      </w:r>
    </w:p>
    <w:p w14:paraId="20D649F9" w14:textId="77777777" w:rsidR="001C0243" w:rsidRPr="0014354D" w:rsidRDefault="001C0243" w:rsidP="001C0243">
      <w:pPr>
        <w:autoSpaceDE w:val="0"/>
        <w:autoSpaceDN w:val="0"/>
        <w:adjustRightInd w:val="0"/>
        <w:spacing w:before="240" w:after="0" w:line="360" w:lineRule="auto"/>
        <w:jc w:val="both"/>
        <w:rPr>
          <w:rFonts w:cs="Calibri"/>
          <w:color w:val="000000"/>
        </w:rPr>
      </w:pPr>
      <w:proofErr w:type="spellStart"/>
      <w:r w:rsidRPr="0014354D">
        <w:rPr>
          <w:rFonts w:cs="Calibri"/>
        </w:rPr>
        <w:t>Alkiviadou</w:t>
      </w:r>
      <w:proofErr w:type="spellEnd"/>
      <w:r w:rsidRPr="0014354D">
        <w:rPr>
          <w:rFonts w:cs="Calibri"/>
        </w:rPr>
        <w:t xml:space="preserve"> N. (2018). </w:t>
      </w:r>
      <w:r w:rsidRPr="0014354D">
        <w:rPr>
          <w:rFonts w:cs="Calibri"/>
          <w:color w:val="000000"/>
        </w:rPr>
        <w:t xml:space="preserve">Regulating hatred: Of devils and demons? </w:t>
      </w:r>
      <w:r w:rsidRPr="0014354D">
        <w:rPr>
          <w:rFonts w:cs="Calibri"/>
          <w:i/>
          <w:color w:val="000000"/>
        </w:rPr>
        <w:t>International Journal of Discrimination and the Law</w:t>
      </w:r>
      <w:r w:rsidRPr="0014354D">
        <w:rPr>
          <w:rFonts w:cs="Calibri"/>
          <w:color w:val="000000"/>
        </w:rPr>
        <w:t>, (18)4, 218-236.</w:t>
      </w:r>
    </w:p>
    <w:p w14:paraId="57E099A4" w14:textId="77777777" w:rsidR="001C0243" w:rsidRPr="0014354D" w:rsidRDefault="001C0243" w:rsidP="001C0243">
      <w:pPr>
        <w:autoSpaceDE w:val="0"/>
        <w:autoSpaceDN w:val="0"/>
        <w:adjustRightInd w:val="0"/>
        <w:spacing w:before="240" w:after="0" w:line="360" w:lineRule="auto"/>
        <w:jc w:val="both"/>
        <w:rPr>
          <w:rFonts w:cs="Calibri"/>
          <w:color w:val="000000"/>
        </w:rPr>
      </w:pPr>
      <w:r w:rsidRPr="0014354D">
        <w:rPr>
          <w:rFonts w:cs="Calibri"/>
          <w:color w:val="000000"/>
        </w:rPr>
        <w:t xml:space="preserve">Antigone (2019). </w:t>
      </w:r>
      <w:r w:rsidRPr="0014354D">
        <w:rPr>
          <w:rFonts w:cs="Calibri"/>
          <w:i/>
          <w:color w:val="000000"/>
        </w:rPr>
        <w:t>Words that Lead to Hate: Hate Speech in Greece during 2018</w:t>
      </w:r>
      <w:r w:rsidRPr="0014354D">
        <w:rPr>
          <w:rFonts w:cs="Calibri"/>
          <w:color w:val="000000"/>
        </w:rPr>
        <w:t>. Antigone Information and Documentation Centre on Racism, Ecology, Peace and Non-violence.</w:t>
      </w:r>
    </w:p>
    <w:p w14:paraId="5E730DA8" w14:textId="77777777" w:rsidR="001C0243" w:rsidRPr="0014354D" w:rsidRDefault="001C0243" w:rsidP="001C0243">
      <w:pPr>
        <w:autoSpaceDE w:val="0"/>
        <w:autoSpaceDN w:val="0"/>
        <w:adjustRightInd w:val="0"/>
        <w:spacing w:before="240" w:after="0" w:line="360" w:lineRule="auto"/>
        <w:jc w:val="both"/>
        <w:rPr>
          <w:rFonts w:cs="Calibri"/>
        </w:rPr>
      </w:pPr>
      <w:proofErr w:type="spellStart"/>
      <w:r w:rsidRPr="0014354D">
        <w:rPr>
          <w:rFonts w:cs="Calibri"/>
        </w:rPr>
        <w:lastRenderedPageBreak/>
        <w:t>Assimakopoulos</w:t>
      </w:r>
      <w:proofErr w:type="spellEnd"/>
      <w:r w:rsidRPr="0014354D">
        <w:rPr>
          <w:rFonts w:cs="Calibri"/>
        </w:rPr>
        <w:t xml:space="preserve"> S., </w:t>
      </w:r>
      <w:proofErr w:type="spellStart"/>
      <w:r w:rsidRPr="0014354D">
        <w:rPr>
          <w:rFonts w:cs="Calibri"/>
        </w:rPr>
        <w:t>Baiden</w:t>
      </w:r>
      <w:proofErr w:type="spellEnd"/>
      <w:r w:rsidRPr="0014354D">
        <w:rPr>
          <w:rFonts w:cs="Calibri"/>
        </w:rPr>
        <w:t xml:space="preserve"> F. H., και Millar S. (2017). </w:t>
      </w:r>
      <w:r w:rsidRPr="0014354D">
        <w:rPr>
          <w:rFonts w:cs="Calibri"/>
          <w:i/>
        </w:rPr>
        <w:t>Online Hate Speech in the European Union: A Discourse-Analytic Perspective</w:t>
      </w:r>
      <w:r w:rsidRPr="0014354D">
        <w:rPr>
          <w:rFonts w:cs="Calibri"/>
        </w:rPr>
        <w:t>. Switzerland: Springer Open.</w:t>
      </w:r>
    </w:p>
    <w:p w14:paraId="7EDFC124" w14:textId="77777777" w:rsidR="001C0243" w:rsidRPr="0014354D" w:rsidRDefault="001C0243" w:rsidP="001C0243">
      <w:pPr>
        <w:autoSpaceDE w:val="0"/>
        <w:autoSpaceDN w:val="0"/>
        <w:adjustRightInd w:val="0"/>
        <w:spacing w:before="240" w:after="0" w:line="360" w:lineRule="auto"/>
        <w:jc w:val="both"/>
        <w:rPr>
          <w:rFonts w:cs="Calibri"/>
          <w:color w:val="000000"/>
        </w:rPr>
      </w:pPr>
      <w:r w:rsidRPr="0014354D">
        <w:rPr>
          <w:rFonts w:cs="Calibri"/>
          <w:lang w:eastAsia="el-GR"/>
        </w:rPr>
        <w:t xml:space="preserve">Benesch S. (2012). Words as Weapons. </w:t>
      </w:r>
      <w:r w:rsidRPr="0014354D">
        <w:rPr>
          <w:rFonts w:cs="Calibri"/>
          <w:i/>
          <w:lang w:eastAsia="el-GR"/>
        </w:rPr>
        <w:t>World Policy Journal</w:t>
      </w:r>
      <w:r w:rsidRPr="0014354D">
        <w:rPr>
          <w:rFonts w:cs="Calibri"/>
          <w:lang w:eastAsia="el-GR"/>
        </w:rPr>
        <w:t>, 29(1), 7-12.</w:t>
      </w:r>
    </w:p>
    <w:p w14:paraId="69017D7C" w14:textId="77777777" w:rsidR="001C0243" w:rsidRPr="001C0243" w:rsidRDefault="001C0243" w:rsidP="001C0243">
      <w:pPr>
        <w:spacing w:before="240" w:after="0" w:line="360" w:lineRule="auto"/>
        <w:jc w:val="both"/>
        <w:rPr>
          <w:rFonts w:cs="Calibri"/>
          <w:lang w:val="el-GR"/>
        </w:rPr>
      </w:pPr>
      <w:r w:rsidRPr="0014354D">
        <w:rPr>
          <w:rFonts w:cs="Calibri"/>
        </w:rPr>
        <w:t>Blakemore M., Longhorn R. (2001). Communicating Information about the World Trade Center Disaster: Ripples, Reverberations, and Repercussions. First</w:t>
      </w:r>
      <w:r w:rsidRPr="001C0243">
        <w:rPr>
          <w:rFonts w:cs="Calibri"/>
          <w:lang w:val="el-GR"/>
        </w:rPr>
        <w:t xml:space="preserve"> </w:t>
      </w:r>
      <w:r w:rsidRPr="0014354D">
        <w:rPr>
          <w:rFonts w:cs="Calibri"/>
        </w:rPr>
        <w:t>Monday</w:t>
      </w:r>
      <w:r w:rsidRPr="001C0243">
        <w:rPr>
          <w:rFonts w:cs="Calibri"/>
          <w:lang w:val="el-GR"/>
        </w:rPr>
        <w:t xml:space="preserve">, </w:t>
      </w:r>
      <w:r w:rsidRPr="0014354D">
        <w:rPr>
          <w:rFonts w:cs="Calibri"/>
        </w:rPr>
        <w:t>volume</w:t>
      </w:r>
      <w:r w:rsidRPr="001C0243">
        <w:rPr>
          <w:rFonts w:cs="Calibri"/>
          <w:lang w:val="el-GR"/>
        </w:rPr>
        <w:t xml:space="preserve"> 6(12). Διαθέσιμο στη διεύθυνση: </w:t>
      </w:r>
      <w:r w:rsidRPr="0014354D">
        <w:rPr>
          <w:rFonts w:cs="Calibri"/>
        </w:rPr>
        <w:t>https</w:t>
      </w:r>
      <w:r w:rsidRPr="001C0243">
        <w:rPr>
          <w:rFonts w:cs="Calibri"/>
          <w:lang w:val="el-GR"/>
        </w:rPr>
        <w:t>://</w:t>
      </w:r>
      <w:r w:rsidRPr="0014354D">
        <w:rPr>
          <w:rFonts w:cs="Calibri"/>
        </w:rPr>
        <w:t>journals</w:t>
      </w:r>
      <w:r w:rsidRPr="001C0243">
        <w:rPr>
          <w:rFonts w:cs="Calibri"/>
          <w:lang w:val="el-GR"/>
        </w:rPr>
        <w:t>.</w:t>
      </w:r>
      <w:proofErr w:type="spellStart"/>
      <w:r w:rsidRPr="0014354D">
        <w:rPr>
          <w:rFonts w:cs="Calibri"/>
        </w:rPr>
        <w:t>uic</w:t>
      </w:r>
      <w:proofErr w:type="spellEnd"/>
      <w:r w:rsidRPr="001C0243">
        <w:rPr>
          <w:rFonts w:cs="Calibri"/>
          <w:lang w:val="el-GR"/>
        </w:rPr>
        <w:t>.</w:t>
      </w:r>
      <w:proofErr w:type="spellStart"/>
      <w:r w:rsidRPr="0014354D">
        <w:rPr>
          <w:rFonts w:cs="Calibri"/>
        </w:rPr>
        <w:t>edu</w:t>
      </w:r>
      <w:proofErr w:type="spellEnd"/>
      <w:r w:rsidRPr="001C0243">
        <w:rPr>
          <w:rFonts w:cs="Calibri"/>
          <w:lang w:val="el-GR"/>
        </w:rPr>
        <w:t>/</w:t>
      </w:r>
      <w:proofErr w:type="spellStart"/>
      <w:r w:rsidRPr="0014354D">
        <w:rPr>
          <w:rFonts w:cs="Calibri"/>
        </w:rPr>
        <w:t>ojs</w:t>
      </w:r>
      <w:proofErr w:type="spellEnd"/>
      <w:r w:rsidRPr="001C0243">
        <w:rPr>
          <w:rFonts w:cs="Calibri"/>
          <w:lang w:val="el-GR"/>
        </w:rPr>
        <w:t>/</w:t>
      </w:r>
      <w:r w:rsidRPr="0014354D">
        <w:rPr>
          <w:rFonts w:cs="Calibri"/>
        </w:rPr>
        <w:t>index</w:t>
      </w:r>
      <w:r w:rsidRPr="001C0243">
        <w:rPr>
          <w:rFonts w:cs="Calibri"/>
          <w:lang w:val="el-GR"/>
        </w:rPr>
        <w:t>.</w:t>
      </w:r>
      <w:r w:rsidRPr="0014354D">
        <w:rPr>
          <w:rFonts w:cs="Calibri"/>
        </w:rPr>
        <w:t>php</w:t>
      </w:r>
      <w:r w:rsidRPr="001C0243">
        <w:rPr>
          <w:rFonts w:cs="Calibri"/>
          <w:lang w:val="el-GR"/>
        </w:rPr>
        <w:t>/</w:t>
      </w:r>
      <w:proofErr w:type="spellStart"/>
      <w:r w:rsidRPr="0014354D">
        <w:rPr>
          <w:rFonts w:cs="Calibri"/>
        </w:rPr>
        <w:t>fm</w:t>
      </w:r>
      <w:proofErr w:type="spellEnd"/>
      <w:r w:rsidRPr="001C0243">
        <w:rPr>
          <w:rFonts w:cs="Calibri"/>
          <w:lang w:val="el-GR"/>
        </w:rPr>
        <w:t>/</w:t>
      </w:r>
      <w:r w:rsidRPr="0014354D">
        <w:rPr>
          <w:rFonts w:cs="Calibri"/>
        </w:rPr>
        <w:t>article</w:t>
      </w:r>
      <w:r w:rsidRPr="001C0243">
        <w:rPr>
          <w:rFonts w:cs="Calibri"/>
          <w:lang w:val="el-GR"/>
        </w:rPr>
        <w:t>/</w:t>
      </w:r>
      <w:r w:rsidRPr="0014354D">
        <w:rPr>
          <w:rFonts w:cs="Calibri"/>
        </w:rPr>
        <w:t>view</w:t>
      </w:r>
      <w:r w:rsidRPr="001C0243">
        <w:rPr>
          <w:rFonts w:cs="Calibri"/>
          <w:lang w:val="el-GR"/>
        </w:rPr>
        <w:t>/907/816 (τελευταία προσπέλαση 11 Αυγούστου 2020).</w:t>
      </w:r>
    </w:p>
    <w:p w14:paraId="7937DE2D" w14:textId="77777777" w:rsidR="001C0243" w:rsidRPr="0014354D" w:rsidRDefault="001C0243" w:rsidP="001C0243">
      <w:pPr>
        <w:autoSpaceDE w:val="0"/>
        <w:autoSpaceDN w:val="0"/>
        <w:adjustRightInd w:val="0"/>
        <w:spacing w:before="240" w:after="0" w:line="360" w:lineRule="auto"/>
        <w:jc w:val="both"/>
        <w:rPr>
          <w:rFonts w:cs="Calibri"/>
          <w:iCs/>
        </w:rPr>
      </w:pPr>
      <w:r w:rsidRPr="0014354D">
        <w:rPr>
          <w:rFonts w:cs="Calibri"/>
          <w:iCs/>
        </w:rPr>
        <w:t xml:space="preserve">Blommaert J., </w:t>
      </w:r>
      <w:proofErr w:type="spellStart"/>
      <w:r w:rsidRPr="0014354D">
        <w:rPr>
          <w:rFonts w:cs="Calibri"/>
          <w:iCs/>
        </w:rPr>
        <w:t>Bulcaen</w:t>
      </w:r>
      <w:proofErr w:type="spellEnd"/>
      <w:r w:rsidRPr="0014354D">
        <w:rPr>
          <w:rFonts w:cs="Calibri"/>
          <w:iCs/>
        </w:rPr>
        <w:t xml:space="preserve"> C. (2000). Critical Discourse Analysis. </w:t>
      </w:r>
      <w:r w:rsidRPr="0014354D">
        <w:rPr>
          <w:rFonts w:cs="Calibri"/>
          <w:i/>
          <w:iCs/>
        </w:rPr>
        <w:t>Annual Review of Anthropology</w:t>
      </w:r>
      <w:r w:rsidRPr="0014354D">
        <w:rPr>
          <w:rFonts w:cs="Calibri"/>
          <w:iCs/>
        </w:rPr>
        <w:t>, 29, 447-466.</w:t>
      </w:r>
    </w:p>
    <w:p w14:paraId="6F536645"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Brown A. (2017). What is so special about online (as compared to offline) hate speech? </w:t>
      </w:r>
      <w:r w:rsidRPr="0014354D">
        <w:rPr>
          <w:rFonts w:cs="Calibri"/>
          <w:i/>
        </w:rPr>
        <w:t>Ethnicities</w:t>
      </w:r>
      <w:r w:rsidRPr="0014354D">
        <w:rPr>
          <w:rFonts w:cs="Calibri"/>
        </w:rPr>
        <w:t>, 18(3), 297-326.</w:t>
      </w:r>
    </w:p>
    <w:p w14:paraId="6D876411" w14:textId="77777777" w:rsidR="001C0243" w:rsidRPr="0014354D" w:rsidRDefault="001C0243" w:rsidP="001C0243">
      <w:pPr>
        <w:autoSpaceDE w:val="0"/>
        <w:autoSpaceDN w:val="0"/>
        <w:adjustRightInd w:val="0"/>
        <w:spacing w:before="240" w:after="0" w:line="360" w:lineRule="auto"/>
        <w:jc w:val="both"/>
        <w:rPr>
          <w:rFonts w:eastAsia="LiberationSerif" w:cs="Calibri"/>
        </w:rPr>
      </w:pPr>
      <w:r w:rsidRPr="0014354D">
        <w:rPr>
          <w:rFonts w:cs="Calibri"/>
        </w:rPr>
        <w:t xml:space="preserve">Brown A. (2020). </w:t>
      </w:r>
      <w:r w:rsidRPr="0014354D">
        <w:rPr>
          <w:rFonts w:cs="Calibri"/>
          <w:i/>
        </w:rPr>
        <w:t>Models of Governance of Online Hate Speech</w:t>
      </w:r>
      <w:r w:rsidRPr="0014354D">
        <w:rPr>
          <w:rFonts w:cs="Calibri"/>
        </w:rPr>
        <w:t xml:space="preserve">. </w:t>
      </w:r>
      <w:r w:rsidRPr="0014354D">
        <w:rPr>
          <w:rFonts w:eastAsia="LiberationSerif" w:cs="Calibri"/>
        </w:rPr>
        <w:t>Council of Europe: Council of Europe Publications.</w:t>
      </w:r>
    </w:p>
    <w:p w14:paraId="7E16DBE1" w14:textId="77777777" w:rsidR="001C0243" w:rsidRPr="0014354D" w:rsidRDefault="001C0243" w:rsidP="001C0243">
      <w:pPr>
        <w:autoSpaceDE w:val="0"/>
        <w:autoSpaceDN w:val="0"/>
        <w:adjustRightInd w:val="0"/>
        <w:spacing w:before="240" w:after="0" w:line="360" w:lineRule="auto"/>
        <w:jc w:val="both"/>
        <w:rPr>
          <w:rFonts w:eastAsia="LiberationSerif" w:cs="Calibri"/>
        </w:rPr>
      </w:pPr>
      <w:r w:rsidRPr="0014354D">
        <w:rPr>
          <w:rFonts w:eastAsia="LiberationSerif" w:cs="Calibri"/>
        </w:rPr>
        <w:t xml:space="preserve">Brown A. and Sinclair A. (2019). </w:t>
      </w:r>
      <w:r w:rsidRPr="0014354D">
        <w:rPr>
          <w:rFonts w:eastAsia="LiberationSerif" w:cs="Calibri"/>
          <w:i/>
        </w:rPr>
        <w:t>The Politics of Hate Speech Laws</w:t>
      </w:r>
      <w:r w:rsidRPr="0014354D">
        <w:rPr>
          <w:rFonts w:eastAsia="LiberationSerif" w:cs="Calibri"/>
        </w:rPr>
        <w:t>. London: Routledge.</w:t>
      </w:r>
    </w:p>
    <w:p w14:paraId="4DFE42BE" w14:textId="77777777" w:rsidR="001C0243" w:rsidRPr="0014354D" w:rsidRDefault="001C0243" w:rsidP="001C0243">
      <w:pPr>
        <w:autoSpaceDE w:val="0"/>
        <w:autoSpaceDN w:val="0"/>
        <w:adjustRightInd w:val="0"/>
        <w:spacing w:before="240" w:after="0" w:line="360" w:lineRule="auto"/>
        <w:jc w:val="both"/>
        <w:rPr>
          <w:rFonts w:cs="Calibri"/>
          <w:lang w:eastAsia="el-GR"/>
        </w:rPr>
      </w:pPr>
      <w:proofErr w:type="spellStart"/>
      <w:r w:rsidRPr="0014354D">
        <w:rPr>
          <w:rFonts w:cs="Calibri"/>
          <w:lang w:eastAsia="el-GR"/>
        </w:rPr>
        <w:t>Buyse</w:t>
      </w:r>
      <w:proofErr w:type="spellEnd"/>
      <w:r w:rsidRPr="0014354D">
        <w:rPr>
          <w:rFonts w:cs="Calibri"/>
          <w:lang w:eastAsia="el-GR"/>
        </w:rPr>
        <w:t xml:space="preserve"> A. (2014). Words of Violence: “Fear Speech”, or How Violent Conflict Escalation Relates to the Freedom of Expression. </w:t>
      </w:r>
      <w:r w:rsidRPr="0014354D">
        <w:rPr>
          <w:rFonts w:cs="Calibri"/>
          <w:i/>
          <w:lang w:eastAsia="el-GR"/>
        </w:rPr>
        <w:t>Human Rights Quarterly</w:t>
      </w:r>
      <w:r w:rsidRPr="0014354D">
        <w:rPr>
          <w:rFonts w:cs="Calibri"/>
          <w:lang w:eastAsia="el-GR"/>
        </w:rPr>
        <w:t>, 36(4), 779-797.</w:t>
      </w:r>
    </w:p>
    <w:p w14:paraId="2E53648B" w14:textId="77777777" w:rsidR="001C0243" w:rsidRPr="0014354D" w:rsidRDefault="001C0243" w:rsidP="001C0243">
      <w:pPr>
        <w:spacing w:before="240" w:after="0" w:line="360" w:lineRule="auto"/>
        <w:jc w:val="both"/>
        <w:rPr>
          <w:rFonts w:cs="Calibri"/>
          <w:lang w:val="en-GB"/>
        </w:rPr>
      </w:pPr>
      <w:r w:rsidRPr="0014354D">
        <w:rPr>
          <w:rFonts w:cs="Calibri"/>
        </w:rPr>
        <w:t xml:space="preserve">Castells M. (2000). </w:t>
      </w:r>
      <w:r w:rsidRPr="0014354D">
        <w:rPr>
          <w:rFonts w:cs="Calibri"/>
          <w:i/>
        </w:rPr>
        <w:t>The Rise of the Network Society</w:t>
      </w:r>
      <w:r w:rsidRPr="0014354D">
        <w:rPr>
          <w:rFonts w:cs="Calibri"/>
          <w:lang w:val="en-GB"/>
        </w:rPr>
        <w:t>. Oxford</w:t>
      </w:r>
      <w:r w:rsidRPr="0014354D">
        <w:rPr>
          <w:rFonts w:cs="Calibri"/>
        </w:rPr>
        <w:t>:</w:t>
      </w:r>
      <w:r w:rsidRPr="0014354D">
        <w:rPr>
          <w:rFonts w:cs="Calibri"/>
          <w:lang w:val="en-GB"/>
        </w:rPr>
        <w:t xml:space="preserve"> Blackwell Publishing.</w:t>
      </w:r>
    </w:p>
    <w:p w14:paraId="5044E317" w14:textId="77777777" w:rsidR="001C0243" w:rsidRPr="0014354D" w:rsidRDefault="001C0243" w:rsidP="001C0243">
      <w:pPr>
        <w:spacing w:before="240" w:after="0" w:line="360" w:lineRule="auto"/>
        <w:jc w:val="both"/>
        <w:rPr>
          <w:rFonts w:cs="Calibri"/>
        </w:rPr>
      </w:pPr>
      <w:r w:rsidRPr="0014354D">
        <w:rPr>
          <w:rFonts w:cs="Calibri"/>
        </w:rPr>
        <w:t xml:space="preserve">Chomsky Ν. (2003). </w:t>
      </w:r>
      <w:r w:rsidRPr="0014354D">
        <w:rPr>
          <w:rFonts w:cs="Calibri"/>
          <w:i/>
          <w:iCs/>
        </w:rPr>
        <w:t>T</w:t>
      </w:r>
      <w:r w:rsidRPr="001C0243">
        <w:rPr>
          <w:rFonts w:cs="Calibri"/>
          <w:i/>
          <w:iCs/>
          <w:lang w:val="el-GR"/>
        </w:rPr>
        <w:t>α ΜΜΕ ως 'Οργανο Κοινωνικού Ελέγχου και Επιβολής</w:t>
      </w:r>
      <w:r w:rsidRPr="001C0243">
        <w:rPr>
          <w:rFonts w:cs="Calibri"/>
          <w:lang w:val="el-GR"/>
        </w:rPr>
        <w:t xml:space="preserve">. </w:t>
      </w:r>
      <w:proofErr w:type="spellStart"/>
      <w:r w:rsidRPr="0014354D">
        <w:rPr>
          <w:rFonts w:cs="Calibri"/>
        </w:rPr>
        <w:t>Αθήν</w:t>
      </w:r>
      <w:proofErr w:type="spellEnd"/>
      <w:r w:rsidRPr="0014354D">
        <w:rPr>
          <w:rFonts w:cs="Calibri"/>
        </w:rPr>
        <w:t xml:space="preserve">α: </w:t>
      </w:r>
      <w:proofErr w:type="spellStart"/>
      <w:r w:rsidRPr="0014354D">
        <w:rPr>
          <w:rFonts w:cs="Calibri"/>
        </w:rPr>
        <w:t>Ελεύθερος</w:t>
      </w:r>
      <w:proofErr w:type="spellEnd"/>
      <w:r w:rsidRPr="0014354D">
        <w:rPr>
          <w:rFonts w:cs="Calibri"/>
        </w:rPr>
        <w:t xml:space="preserve"> </w:t>
      </w:r>
      <w:proofErr w:type="spellStart"/>
      <w:r w:rsidRPr="0014354D">
        <w:rPr>
          <w:rFonts w:cs="Calibri"/>
        </w:rPr>
        <w:t>Τύ</w:t>
      </w:r>
      <w:proofErr w:type="spellEnd"/>
      <w:r w:rsidRPr="0014354D">
        <w:rPr>
          <w:rFonts w:cs="Calibri"/>
        </w:rPr>
        <w:t>πος.</w:t>
      </w:r>
    </w:p>
    <w:p w14:paraId="7DC8C4D7" w14:textId="77777777" w:rsidR="001C0243" w:rsidRPr="0014354D" w:rsidRDefault="001C0243" w:rsidP="001C0243">
      <w:pPr>
        <w:autoSpaceDE w:val="0"/>
        <w:autoSpaceDN w:val="0"/>
        <w:adjustRightInd w:val="0"/>
        <w:spacing w:before="240" w:after="0" w:line="360" w:lineRule="auto"/>
        <w:jc w:val="both"/>
        <w:rPr>
          <w:rFonts w:eastAsia="LiberationSerif" w:cs="Calibri"/>
        </w:rPr>
      </w:pPr>
      <w:proofErr w:type="spellStart"/>
      <w:r w:rsidRPr="0014354D">
        <w:rPr>
          <w:rFonts w:cs="Calibri"/>
        </w:rPr>
        <w:t>Cochliou</w:t>
      </w:r>
      <w:proofErr w:type="spellEnd"/>
      <w:r w:rsidRPr="0014354D">
        <w:rPr>
          <w:rFonts w:cs="Calibri"/>
        </w:rPr>
        <w:t xml:space="preserve"> D. (2020</w:t>
      </w:r>
      <w:r w:rsidRPr="0014354D">
        <w:rPr>
          <w:rFonts w:cs="Calibri"/>
          <w:bCs/>
        </w:rPr>
        <w:t xml:space="preserve">). </w:t>
      </w:r>
      <w:proofErr w:type="spellStart"/>
      <w:r w:rsidRPr="0014354D">
        <w:rPr>
          <w:rFonts w:cs="Calibri"/>
          <w:bCs/>
          <w:i/>
        </w:rPr>
        <w:t>SOpHiSM</w:t>
      </w:r>
      <w:proofErr w:type="spellEnd"/>
      <w:r w:rsidRPr="0014354D">
        <w:rPr>
          <w:rFonts w:cs="Calibri"/>
          <w:bCs/>
          <w:i/>
        </w:rPr>
        <w:t xml:space="preserve"> Comprehensive Report</w:t>
      </w:r>
      <w:r w:rsidRPr="0014354D">
        <w:rPr>
          <w:rFonts w:cs="Calibri"/>
          <w:bCs/>
        </w:rPr>
        <w:t xml:space="preserve">. </w:t>
      </w:r>
      <w:proofErr w:type="spellStart"/>
      <w:r w:rsidRPr="0014354D">
        <w:rPr>
          <w:rFonts w:cs="Calibri"/>
          <w:bCs/>
        </w:rPr>
        <w:t>SOpHiSM</w:t>
      </w:r>
      <w:proofErr w:type="spellEnd"/>
      <w:r w:rsidRPr="0014354D">
        <w:rPr>
          <w:rFonts w:cs="Calibri"/>
          <w:bCs/>
        </w:rPr>
        <w:t>: A Response to Online Hate Speech through the Enhancement of high-quality Professional and Citizen Journalism.</w:t>
      </w:r>
    </w:p>
    <w:p w14:paraId="1A3463FE"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Cohen-</w:t>
      </w:r>
      <w:proofErr w:type="spellStart"/>
      <w:r w:rsidRPr="0014354D">
        <w:rPr>
          <w:rFonts w:cs="Calibri"/>
        </w:rPr>
        <w:t>Almagor</w:t>
      </w:r>
      <w:proofErr w:type="spellEnd"/>
      <w:r w:rsidRPr="0014354D">
        <w:rPr>
          <w:rFonts w:cs="Calibri"/>
        </w:rPr>
        <w:t xml:space="preserve"> R. (2012). Is Law Appropriate to Regulate Hateful and Racist Speech? The Israeli Experience. </w:t>
      </w:r>
      <w:r w:rsidRPr="0014354D">
        <w:rPr>
          <w:rFonts w:cs="Calibri"/>
          <w:i/>
        </w:rPr>
        <w:t>Israel Studies Review</w:t>
      </w:r>
      <w:r w:rsidRPr="0014354D">
        <w:rPr>
          <w:rFonts w:cs="Calibri"/>
        </w:rPr>
        <w:t>, 27(2), 41-64.</w:t>
      </w:r>
    </w:p>
    <w:p w14:paraId="66ECD2B9"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Cohen-</w:t>
      </w:r>
      <w:proofErr w:type="spellStart"/>
      <w:r w:rsidRPr="0014354D">
        <w:rPr>
          <w:rFonts w:cs="Calibri"/>
        </w:rPr>
        <w:t>Almagor</w:t>
      </w:r>
      <w:proofErr w:type="spellEnd"/>
      <w:r w:rsidRPr="0014354D">
        <w:rPr>
          <w:rFonts w:cs="Calibri"/>
        </w:rPr>
        <w:t xml:space="preserve">, R. (2015). </w:t>
      </w:r>
      <w:r w:rsidRPr="0014354D">
        <w:rPr>
          <w:rFonts w:cs="Calibri"/>
          <w:i/>
        </w:rPr>
        <w:t>Confronting the Internet’s Dark Side: Moral and Social Responsibility on the Free Highway</w:t>
      </w:r>
      <w:r w:rsidRPr="0014354D">
        <w:rPr>
          <w:rFonts w:cs="Calibri"/>
        </w:rPr>
        <w:t>. Cambridge: Cambridge University Press.</w:t>
      </w:r>
    </w:p>
    <w:p w14:paraId="265D000A" w14:textId="77777777" w:rsidR="001C0243" w:rsidRPr="001C0243" w:rsidRDefault="001C0243" w:rsidP="001C0243">
      <w:pPr>
        <w:autoSpaceDE w:val="0"/>
        <w:autoSpaceDN w:val="0"/>
        <w:adjustRightInd w:val="0"/>
        <w:spacing w:before="240" w:after="0" w:line="360" w:lineRule="auto"/>
        <w:jc w:val="both"/>
        <w:rPr>
          <w:rFonts w:cs="Calibri"/>
          <w:lang w:val="el-GR"/>
        </w:rPr>
      </w:pPr>
      <w:r w:rsidRPr="00F87665">
        <w:rPr>
          <w:rFonts w:cs="Calibri"/>
          <w:color w:val="161616"/>
          <w:shd w:val="clear" w:color="auto" w:fill="FFFFFF"/>
        </w:rPr>
        <w:lastRenderedPageBreak/>
        <w:t xml:space="preserve">Council of Europe (1961). </w:t>
      </w:r>
      <w:r w:rsidRPr="00823E67">
        <w:rPr>
          <w:rFonts w:cs="Calibri"/>
          <w:i/>
          <w:color w:val="161616"/>
          <w:shd w:val="clear" w:color="auto" w:fill="FFFFFF"/>
        </w:rPr>
        <w:t>European Social Charter</w:t>
      </w:r>
      <w:r w:rsidRPr="007C38CC">
        <w:rPr>
          <w:rFonts w:cs="Calibri"/>
          <w:i/>
          <w:color w:val="161616"/>
          <w:shd w:val="clear" w:color="auto" w:fill="FFFFFF"/>
        </w:rPr>
        <w:t xml:space="preserve"> (</w:t>
      </w:r>
      <w:proofErr w:type="spellStart"/>
      <w:r w:rsidRPr="00823E67">
        <w:rPr>
          <w:rFonts w:cs="Calibri"/>
          <w:i/>
          <w:szCs w:val="24"/>
        </w:rPr>
        <w:t>Ευρω</w:t>
      </w:r>
      <w:proofErr w:type="spellEnd"/>
      <w:r w:rsidRPr="00823E67">
        <w:rPr>
          <w:rFonts w:cs="Calibri"/>
          <w:i/>
          <w:szCs w:val="24"/>
        </w:rPr>
        <w:t>παϊκός</w:t>
      </w:r>
      <w:r w:rsidRPr="007C38CC">
        <w:rPr>
          <w:rFonts w:cs="Calibri"/>
          <w:i/>
          <w:szCs w:val="24"/>
        </w:rPr>
        <w:t xml:space="preserve"> </w:t>
      </w:r>
      <w:proofErr w:type="spellStart"/>
      <w:r w:rsidRPr="00823E67">
        <w:rPr>
          <w:rFonts w:cs="Calibri"/>
          <w:i/>
          <w:szCs w:val="24"/>
        </w:rPr>
        <w:t>Κοινωνικός</w:t>
      </w:r>
      <w:proofErr w:type="spellEnd"/>
      <w:r w:rsidRPr="007C38CC">
        <w:rPr>
          <w:rFonts w:cs="Calibri"/>
          <w:i/>
          <w:szCs w:val="24"/>
        </w:rPr>
        <w:t xml:space="preserve"> </w:t>
      </w:r>
      <w:proofErr w:type="spellStart"/>
      <w:r w:rsidRPr="00823E67">
        <w:rPr>
          <w:rFonts w:cs="Calibri"/>
          <w:i/>
          <w:szCs w:val="24"/>
        </w:rPr>
        <w:t>Χάρτης</w:t>
      </w:r>
      <w:proofErr w:type="spellEnd"/>
      <w:r w:rsidRPr="007C38CC">
        <w:rPr>
          <w:rFonts w:cs="Calibri"/>
          <w:i/>
          <w:szCs w:val="24"/>
        </w:rPr>
        <w:t>)</w:t>
      </w:r>
      <w:r w:rsidRPr="00F87665">
        <w:rPr>
          <w:rFonts w:cs="Calibri"/>
          <w:color w:val="161616"/>
          <w:shd w:val="clear" w:color="auto" w:fill="FFFFFF"/>
        </w:rPr>
        <w:t xml:space="preserve">. </w:t>
      </w:r>
      <w:r w:rsidRPr="001C0243">
        <w:rPr>
          <w:rFonts w:cs="Calibri"/>
          <w:color w:val="161616"/>
          <w:shd w:val="clear" w:color="auto" w:fill="FFFFFF"/>
          <w:lang w:val="el-GR"/>
        </w:rPr>
        <w:t xml:space="preserve">Διαθέσιμο στη διεύθυνση: </w:t>
      </w:r>
      <w:r w:rsidRPr="00F87665">
        <w:rPr>
          <w:rFonts w:cs="Calibri"/>
        </w:rPr>
        <w:t>https</w:t>
      </w:r>
      <w:r w:rsidRPr="001C0243">
        <w:rPr>
          <w:rFonts w:cs="Calibri"/>
          <w:lang w:val="el-GR"/>
        </w:rPr>
        <w:t>://</w:t>
      </w:r>
      <w:r w:rsidRPr="00F87665">
        <w:rPr>
          <w:rFonts w:cs="Calibri"/>
        </w:rPr>
        <w:t>www</w:t>
      </w:r>
      <w:r w:rsidRPr="001C0243">
        <w:rPr>
          <w:rFonts w:cs="Calibri"/>
          <w:lang w:val="el-GR"/>
        </w:rPr>
        <w:t>.</w:t>
      </w:r>
      <w:proofErr w:type="spellStart"/>
      <w:r w:rsidRPr="00F87665">
        <w:rPr>
          <w:rFonts w:cs="Calibri"/>
        </w:rPr>
        <w:t>coe</w:t>
      </w:r>
      <w:proofErr w:type="spellEnd"/>
      <w:r w:rsidRPr="001C0243">
        <w:rPr>
          <w:rFonts w:cs="Calibri"/>
          <w:lang w:val="el-GR"/>
        </w:rPr>
        <w:t>.</w:t>
      </w:r>
      <w:r w:rsidRPr="00F87665">
        <w:rPr>
          <w:rFonts w:cs="Calibri"/>
        </w:rPr>
        <w:t>int</w:t>
      </w:r>
      <w:r w:rsidRPr="001C0243">
        <w:rPr>
          <w:rFonts w:cs="Calibri"/>
          <w:lang w:val="el-GR"/>
        </w:rPr>
        <w:t>/</w:t>
      </w:r>
      <w:proofErr w:type="spellStart"/>
      <w:r w:rsidRPr="00F87665">
        <w:rPr>
          <w:rFonts w:cs="Calibri"/>
        </w:rPr>
        <w:t>en</w:t>
      </w:r>
      <w:proofErr w:type="spellEnd"/>
      <w:r w:rsidRPr="001C0243">
        <w:rPr>
          <w:rFonts w:cs="Calibri"/>
          <w:lang w:val="el-GR"/>
        </w:rPr>
        <w:t>/</w:t>
      </w:r>
      <w:r w:rsidRPr="00F87665">
        <w:rPr>
          <w:rFonts w:cs="Calibri"/>
        </w:rPr>
        <w:t>web</w:t>
      </w:r>
      <w:r w:rsidRPr="001C0243">
        <w:rPr>
          <w:rFonts w:cs="Calibri"/>
          <w:lang w:val="el-GR"/>
        </w:rPr>
        <w:t>/</w:t>
      </w:r>
      <w:r w:rsidRPr="00F87665">
        <w:rPr>
          <w:rFonts w:cs="Calibri"/>
        </w:rPr>
        <w:t>conventions</w:t>
      </w:r>
      <w:r w:rsidRPr="001C0243">
        <w:rPr>
          <w:rFonts w:cs="Calibri"/>
          <w:lang w:val="el-GR"/>
        </w:rPr>
        <w:t>/</w:t>
      </w:r>
      <w:r w:rsidRPr="00F87665">
        <w:rPr>
          <w:rFonts w:cs="Calibri"/>
        </w:rPr>
        <w:t>full</w:t>
      </w:r>
      <w:r w:rsidRPr="001C0243">
        <w:rPr>
          <w:rFonts w:cs="Calibri"/>
          <w:lang w:val="el-GR"/>
        </w:rPr>
        <w:t>-</w:t>
      </w:r>
      <w:r w:rsidRPr="00F87665">
        <w:rPr>
          <w:rFonts w:cs="Calibri"/>
        </w:rPr>
        <w:t>list</w:t>
      </w:r>
      <w:r w:rsidRPr="001C0243">
        <w:rPr>
          <w:rFonts w:cs="Calibri"/>
          <w:lang w:val="el-GR"/>
        </w:rPr>
        <w:t>/-/</w:t>
      </w:r>
      <w:r w:rsidRPr="00F87665">
        <w:rPr>
          <w:rFonts w:cs="Calibri"/>
        </w:rPr>
        <w:t>conventions</w:t>
      </w:r>
      <w:r w:rsidRPr="001C0243">
        <w:rPr>
          <w:rFonts w:cs="Calibri"/>
          <w:lang w:val="el-GR"/>
        </w:rPr>
        <w:t>/</w:t>
      </w:r>
      <w:r w:rsidRPr="00F87665">
        <w:rPr>
          <w:rFonts w:cs="Calibri"/>
        </w:rPr>
        <w:t>treaty</w:t>
      </w:r>
      <w:r w:rsidRPr="001C0243">
        <w:rPr>
          <w:rFonts w:cs="Calibri"/>
          <w:lang w:val="el-GR"/>
        </w:rPr>
        <w:t>/035</w:t>
      </w:r>
      <w:r w:rsidRPr="001C0243">
        <w:rPr>
          <w:rStyle w:val="Hyperlink"/>
          <w:rFonts w:cs="Calibri"/>
          <w:u w:val="none"/>
          <w:lang w:val="el-GR"/>
        </w:rPr>
        <w:t xml:space="preserve">. </w:t>
      </w:r>
      <w:r w:rsidRPr="001C0243">
        <w:rPr>
          <w:rFonts w:cs="Calibri"/>
          <w:lang w:val="el-GR"/>
        </w:rPr>
        <w:t>Τελευταία προσπέλαση 12 Αυγούστου 2020.</w:t>
      </w:r>
    </w:p>
    <w:p w14:paraId="58D74AA3" w14:textId="77777777" w:rsidR="001C0243" w:rsidRDefault="001C0243" w:rsidP="001C0243">
      <w:pPr>
        <w:autoSpaceDE w:val="0"/>
        <w:autoSpaceDN w:val="0"/>
        <w:adjustRightInd w:val="0"/>
        <w:spacing w:before="240" w:after="0" w:line="360" w:lineRule="auto"/>
        <w:jc w:val="both"/>
        <w:rPr>
          <w:rFonts w:cs="Calibri"/>
        </w:rPr>
      </w:pPr>
      <w:r w:rsidRPr="008062AF">
        <w:rPr>
          <w:rFonts w:cs="Calibri"/>
          <w:color w:val="161616"/>
          <w:shd w:val="clear" w:color="auto" w:fill="FFFFFF"/>
        </w:rPr>
        <w:t>Council</w:t>
      </w:r>
      <w:r w:rsidRPr="001C0243">
        <w:rPr>
          <w:rFonts w:cs="Calibri"/>
          <w:color w:val="161616"/>
          <w:shd w:val="clear" w:color="auto" w:fill="FFFFFF"/>
          <w:lang w:val="el-GR"/>
        </w:rPr>
        <w:t xml:space="preserve"> </w:t>
      </w:r>
      <w:r w:rsidRPr="008062AF">
        <w:rPr>
          <w:rFonts w:cs="Calibri"/>
          <w:color w:val="161616"/>
          <w:shd w:val="clear" w:color="auto" w:fill="FFFFFF"/>
        </w:rPr>
        <w:t>of</w:t>
      </w:r>
      <w:r w:rsidRPr="001C0243">
        <w:rPr>
          <w:rFonts w:cs="Calibri"/>
          <w:color w:val="161616"/>
          <w:shd w:val="clear" w:color="auto" w:fill="FFFFFF"/>
          <w:lang w:val="el-GR"/>
        </w:rPr>
        <w:t xml:space="preserve"> </w:t>
      </w:r>
      <w:r w:rsidRPr="008062AF">
        <w:rPr>
          <w:rFonts w:cs="Calibri"/>
          <w:color w:val="161616"/>
          <w:shd w:val="clear" w:color="auto" w:fill="FFFFFF"/>
        </w:rPr>
        <w:t>Europe</w:t>
      </w:r>
      <w:r w:rsidRPr="001C0243">
        <w:rPr>
          <w:rFonts w:cs="Calibri"/>
          <w:color w:val="161616"/>
          <w:shd w:val="clear" w:color="auto" w:fill="FFFFFF"/>
          <w:lang w:val="el-GR"/>
        </w:rPr>
        <w:t xml:space="preserve"> (1984). </w:t>
      </w:r>
      <w:r w:rsidRPr="00823E67">
        <w:rPr>
          <w:rFonts w:cs="Calibri"/>
          <w:i/>
        </w:rPr>
        <w:t>Council</w:t>
      </w:r>
      <w:r w:rsidRPr="001C0243">
        <w:rPr>
          <w:rFonts w:cs="Calibri"/>
          <w:i/>
          <w:lang w:val="el-GR"/>
        </w:rPr>
        <w:t xml:space="preserve"> </w:t>
      </w:r>
      <w:r w:rsidRPr="00823E67">
        <w:rPr>
          <w:rFonts w:cs="Calibri"/>
          <w:i/>
        </w:rPr>
        <w:t>of</w:t>
      </w:r>
      <w:r w:rsidRPr="001C0243">
        <w:rPr>
          <w:rFonts w:cs="Calibri"/>
          <w:i/>
          <w:lang w:val="el-GR"/>
        </w:rPr>
        <w:t xml:space="preserve"> </w:t>
      </w:r>
      <w:r w:rsidRPr="00823E67">
        <w:rPr>
          <w:rFonts w:cs="Calibri"/>
          <w:i/>
        </w:rPr>
        <w:t>Europe</w:t>
      </w:r>
      <w:r w:rsidRPr="001C0243">
        <w:rPr>
          <w:rFonts w:cs="Calibri"/>
          <w:i/>
          <w:lang w:val="el-GR"/>
        </w:rPr>
        <w:t xml:space="preserve"> </w:t>
      </w:r>
      <w:r w:rsidRPr="00823E67">
        <w:rPr>
          <w:rFonts w:cs="Calibri"/>
          <w:i/>
        </w:rPr>
        <w:t>Framework</w:t>
      </w:r>
      <w:r w:rsidRPr="001C0243">
        <w:rPr>
          <w:rFonts w:cs="Calibri"/>
          <w:i/>
          <w:lang w:val="el-GR"/>
        </w:rPr>
        <w:t xml:space="preserve"> </w:t>
      </w:r>
      <w:r w:rsidRPr="00823E67">
        <w:rPr>
          <w:rFonts w:cs="Calibri"/>
          <w:i/>
        </w:rPr>
        <w:t>Convention</w:t>
      </w:r>
      <w:r w:rsidRPr="001C0243">
        <w:rPr>
          <w:rFonts w:cs="Calibri"/>
          <w:i/>
          <w:lang w:val="el-GR"/>
        </w:rPr>
        <w:t xml:space="preserve"> </w:t>
      </w:r>
      <w:r w:rsidRPr="00823E67">
        <w:rPr>
          <w:rFonts w:cs="Calibri"/>
          <w:i/>
        </w:rPr>
        <w:t>for</w:t>
      </w:r>
      <w:r w:rsidRPr="001C0243">
        <w:rPr>
          <w:rFonts w:cs="Calibri"/>
          <w:i/>
          <w:lang w:val="el-GR"/>
        </w:rPr>
        <w:t xml:space="preserve"> </w:t>
      </w:r>
      <w:r w:rsidRPr="00823E67">
        <w:rPr>
          <w:rFonts w:cs="Calibri"/>
          <w:i/>
        </w:rPr>
        <w:t>the</w:t>
      </w:r>
      <w:r w:rsidRPr="001C0243">
        <w:rPr>
          <w:rFonts w:cs="Calibri"/>
          <w:i/>
          <w:lang w:val="el-GR"/>
        </w:rPr>
        <w:t xml:space="preserve"> </w:t>
      </w:r>
      <w:r w:rsidRPr="00823E67">
        <w:rPr>
          <w:rFonts w:cs="Calibri"/>
          <w:i/>
        </w:rPr>
        <w:t>Protection</w:t>
      </w:r>
      <w:r w:rsidRPr="001C0243">
        <w:rPr>
          <w:rFonts w:cs="Calibri"/>
          <w:i/>
          <w:lang w:val="el-GR"/>
        </w:rPr>
        <w:t xml:space="preserve"> </w:t>
      </w:r>
      <w:r w:rsidRPr="00823E67">
        <w:rPr>
          <w:rFonts w:cs="Calibri"/>
          <w:i/>
        </w:rPr>
        <w:t>of</w:t>
      </w:r>
      <w:r w:rsidRPr="001C0243">
        <w:rPr>
          <w:rFonts w:cs="Calibri"/>
          <w:i/>
          <w:lang w:val="el-GR"/>
        </w:rPr>
        <w:t xml:space="preserve"> </w:t>
      </w:r>
      <w:r w:rsidRPr="00823E67">
        <w:rPr>
          <w:rFonts w:cs="Calibri"/>
          <w:i/>
        </w:rPr>
        <w:t>National</w:t>
      </w:r>
      <w:r w:rsidRPr="001C0243">
        <w:rPr>
          <w:rFonts w:cs="Calibri"/>
          <w:i/>
          <w:lang w:val="el-GR"/>
        </w:rPr>
        <w:t xml:space="preserve"> </w:t>
      </w:r>
      <w:r w:rsidRPr="00823E67">
        <w:rPr>
          <w:rFonts w:cs="Calibri"/>
          <w:i/>
        </w:rPr>
        <w:t>Minorities</w:t>
      </w:r>
      <w:r w:rsidRPr="001C0243">
        <w:rPr>
          <w:rFonts w:cs="Calibri"/>
          <w:i/>
          <w:lang w:val="el-GR"/>
        </w:rPr>
        <w:t xml:space="preserve"> (</w:t>
      </w:r>
      <w:r w:rsidRPr="001C0243">
        <w:rPr>
          <w:rFonts w:cs="Calibri"/>
          <w:i/>
          <w:szCs w:val="24"/>
          <w:lang w:val="el-GR"/>
        </w:rPr>
        <w:t>Σύμβαση-πλαίσιο του Ευρωπαϊκού Συμοβυλίου για την προστασία των εθνικών μειονοτήτων)</w:t>
      </w:r>
      <w:r w:rsidRPr="001C0243">
        <w:rPr>
          <w:rFonts w:cs="Calibri"/>
          <w:lang w:val="el-GR"/>
        </w:rPr>
        <w:t xml:space="preserve">. </w:t>
      </w:r>
      <w:r w:rsidRPr="001C0243">
        <w:rPr>
          <w:rFonts w:cs="Calibri"/>
          <w:color w:val="161616"/>
          <w:shd w:val="clear" w:color="auto" w:fill="FFFFFF"/>
          <w:lang w:val="el-GR"/>
        </w:rPr>
        <w:t>Διαθέσιμο στη διεύθυνση:</w:t>
      </w:r>
      <w:r w:rsidRPr="001C0243">
        <w:rPr>
          <w:rFonts w:cs="Calibri"/>
          <w:lang w:val="el-GR"/>
        </w:rPr>
        <w:t xml:space="preserve"> </w:t>
      </w:r>
      <w:r w:rsidRPr="008062AF">
        <w:rPr>
          <w:rFonts w:cs="Calibri"/>
        </w:rPr>
        <w:t>https</w:t>
      </w:r>
      <w:r w:rsidRPr="001C0243">
        <w:rPr>
          <w:rFonts w:cs="Calibri"/>
          <w:lang w:val="el-GR"/>
        </w:rPr>
        <w:t>://</w:t>
      </w:r>
      <w:r w:rsidRPr="008062AF">
        <w:rPr>
          <w:rFonts w:cs="Calibri"/>
        </w:rPr>
        <w:t>www</w:t>
      </w:r>
      <w:r w:rsidRPr="001C0243">
        <w:rPr>
          <w:rFonts w:cs="Calibri"/>
          <w:lang w:val="el-GR"/>
        </w:rPr>
        <w:t>.</w:t>
      </w:r>
      <w:proofErr w:type="spellStart"/>
      <w:r w:rsidRPr="008062AF">
        <w:rPr>
          <w:rFonts w:cs="Calibri"/>
        </w:rPr>
        <w:t>coe</w:t>
      </w:r>
      <w:proofErr w:type="spellEnd"/>
      <w:r w:rsidRPr="001C0243">
        <w:rPr>
          <w:rFonts w:cs="Calibri"/>
          <w:lang w:val="el-GR"/>
        </w:rPr>
        <w:t>.</w:t>
      </w:r>
      <w:r w:rsidRPr="008062AF">
        <w:rPr>
          <w:rFonts w:cs="Calibri"/>
        </w:rPr>
        <w:t>int</w:t>
      </w:r>
      <w:r w:rsidRPr="001C0243">
        <w:rPr>
          <w:rFonts w:cs="Calibri"/>
          <w:lang w:val="el-GR"/>
        </w:rPr>
        <w:t>/</w:t>
      </w:r>
      <w:proofErr w:type="spellStart"/>
      <w:r w:rsidRPr="008062AF">
        <w:rPr>
          <w:rFonts w:cs="Calibri"/>
        </w:rPr>
        <w:t>en</w:t>
      </w:r>
      <w:proofErr w:type="spellEnd"/>
      <w:r w:rsidRPr="001C0243">
        <w:rPr>
          <w:rFonts w:cs="Calibri"/>
          <w:lang w:val="el-GR"/>
        </w:rPr>
        <w:t>/</w:t>
      </w:r>
      <w:r w:rsidRPr="008062AF">
        <w:rPr>
          <w:rFonts w:cs="Calibri"/>
        </w:rPr>
        <w:t>web</w:t>
      </w:r>
      <w:r w:rsidRPr="001C0243">
        <w:rPr>
          <w:rFonts w:cs="Calibri"/>
          <w:lang w:val="el-GR"/>
        </w:rPr>
        <w:t>/</w:t>
      </w:r>
      <w:r w:rsidRPr="008062AF">
        <w:rPr>
          <w:rFonts w:cs="Calibri"/>
        </w:rPr>
        <w:t>minorities</w:t>
      </w:r>
      <w:r w:rsidRPr="001C0243">
        <w:rPr>
          <w:rFonts w:cs="Calibri"/>
          <w:lang w:val="el-GR"/>
        </w:rPr>
        <w:t>/</w:t>
      </w:r>
      <w:r w:rsidRPr="008062AF">
        <w:rPr>
          <w:rFonts w:cs="Calibri"/>
        </w:rPr>
        <w:t>at</w:t>
      </w:r>
      <w:r w:rsidRPr="001C0243">
        <w:rPr>
          <w:rFonts w:cs="Calibri"/>
          <w:lang w:val="el-GR"/>
        </w:rPr>
        <w:t>-</w:t>
      </w:r>
      <w:r w:rsidRPr="008062AF">
        <w:rPr>
          <w:rFonts w:cs="Calibri"/>
        </w:rPr>
        <w:t>a</w:t>
      </w:r>
      <w:r w:rsidRPr="001C0243">
        <w:rPr>
          <w:rFonts w:cs="Calibri"/>
          <w:lang w:val="el-GR"/>
        </w:rPr>
        <w:t>-</w:t>
      </w:r>
      <w:r w:rsidRPr="008062AF">
        <w:rPr>
          <w:rFonts w:cs="Calibri"/>
        </w:rPr>
        <w:t>glance</w:t>
      </w:r>
      <w:r w:rsidRPr="001C0243">
        <w:rPr>
          <w:rStyle w:val="Hyperlink"/>
          <w:rFonts w:cs="Calibri"/>
          <w:u w:val="none"/>
          <w:lang w:val="el-GR"/>
        </w:rPr>
        <w:t xml:space="preserve">. </w:t>
      </w:r>
      <w:proofErr w:type="spellStart"/>
      <w:r w:rsidRPr="008062AF">
        <w:rPr>
          <w:rFonts w:cs="Calibri"/>
        </w:rPr>
        <w:t>Τελευτ</w:t>
      </w:r>
      <w:proofErr w:type="spellEnd"/>
      <w:r w:rsidRPr="008062AF">
        <w:rPr>
          <w:rFonts w:cs="Calibri"/>
        </w:rPr>
        <w:t>αία π</w:t>
      </w:r>
      <w:proofErr w:type="spellStart"/>
      <w:r w:rsidRPr="008062AF">
        <w:rPr>
          <w:rFonts w:cs="Calibri"/>
        </w:rPr>
        <w:t>ροσ</w:t>
      </w:r>
      <w:proofErr w:type="spellEnd"/>
      <w:r w:rsidRPr="008062AF">
        <w:rPr>
          <w:rFonts w:cs="Calibri"/>
        </w:rPr>
        <w:t xml:space="preserve">πέλαση 12 </w:t>
      </w:r>
      <w:proofErr w:type="spellStart"/>
      <w:r w:rsidRPr="008062AF">
        <w:rPr>
          <w:rFonts w:cs="Calibri"/>
        </w:rPr>
        <w:t>Αυγούστου</w:t>
      </w:r>
      <w:proofErr w:type="spellEnd"/>
      <w:r w:rsidRPr="008062AF">
        <w:rPr>
          <w:rFonts w:cs="Calibri"/>
        </w:rPr>
        <w:t xml:space="preserve"> 2020.</w:t>
      </w:r>
    </w:p>
    <w:p w14:paraId="5657223C" w14:textId="77777777" w:rsidR="001C0243" w:rsidRPr="001C0243" w:rsidRDefault="001C0243" w:rsidP="001C0243">
      <w:pPr>
        <w:autoSpaceDE w:val="0"/>
        <w:autoSpaceDN w:val="0"/>
        <w:adjustRightInd w:val="0"/>
        <w:spacing w:before="240" w:after="0" w:line="360" w:lineRule="auto"/>
        <w:jc w:val="both"/>
        <w:rPr>
          <w:rFonts w:cs="Calibri"/>
          <w:lang w:val="el-GR"/>
        </w:rPr>
      </w:pPr>
      <w:r w:rsidRPr="00952F42">
        <w:rPr>
          <w:rFonts w:cs="Calibri"/>
          <w:color w:val="161616"/>
          <w:shd w:val="clear" w:color="auto" w:fill="FFFFFF"/>
        </w:rPr>
        <w:t xml:space="preserve">Council of Europe (2000). </w:t>
      </w:r>
      <w:r w:rsidRPr="00823E67">
        <w:rPr>
          <w:rFonts w:cs="Calibri"/>
          <w:i/>
          <w:color w:val="161616"/>
          <w:shd w:val="clear" w:color="auto" w:fill="FFFFFF"/>
        </w:rPr>
        <w:t>Protocol No. 12 to the Convention for the Protection of Human Rights and Fundamental Freedoms</w:t>
      </w:r>
      <w:r w:rsidRPr="00952F42">
        <w:rPr>
          <w:rFonts w:cs="Calibri"/>
          <w:color w:val="161616"/>
          <w:shd w:val="clear" w:color="auto" w:fill="FFFFFF"/>
        </w:rPr>
        <w:t xml:space="preserve">. </w:t>
      </w:r>
      <w:r w:rsidRPr="001C0243">
        <w:rPr>
          <w:rFonts w:cs="Calibri"/>
          <w:color w:val="161616"/>
          <w:shd w:val="clear" w:color="auto" w:fill="FFFFFF"/>
          <w:lang w:val="el-GR"/>
        </w:rPr>
        <w:t xml:space="preserve">Διαθέσιμο στη διεύθυνση: </w:t>
      </w:r>
      <w:r w:rsidRPr="00952F42">
        <w:rPr>
          <w:rFonts w:cs="Calibri"/>
        </w:rPr>
        <w:t>https</w:t>
      </w:r>
      <w:r w:rsidRPr="001C0243">
        <w:rPr>
          <w:rFonts w:cs="Calibri"/>
          <w:lang w:val="el-GR"/>
        </w:rPr>
        <w:t>://</w:t>
      </w:r>
      <w:r w:rsidRPr="00952F42">
        <w:rPr>
          <w:rFonts w:cs="Calibri"/>
        </w:rPr>
        <w:t>www</w:t>
      </w:r>
      <w:r w:rsidRPr="001C0243">
        <w:rPr>
          <w:rFonts w:cs="Calibri"/>
          <w:lang w:val="el-GR"/>
        </w:rPr>
        <w:t>.</w:t>
      </w:r>
      <w:proofErr w:type="spellStart"/>
      <w:r w:rsidRPr="00952F42">
        <w:rPr>
          <w:rFonts w:cs="Calibri"/>
        </w:rPr>
        <w:t>coe</w:t>
      </w:r>
      <w:proofErr w:type="spellEnd"/>
      <w:r w:rsidRPr="001C0243">
        <w:rPr>
          <w:rFonts w:cs="Calibri"/>
          <w:lang w:val="el-GR"/>
        </w:rPr>
        <w:t>.</w:t>
      </w:r>
      <w:r w:rsidRPr="00952F42">
        <w:rPr>
          <w:rFonts w:cs="Calibri"/>
        </w:rPr>
        <w:t>int</w:t>
      </w:r>
      <w:r w:rsidRPr="001C0243">
        <w:rPr>
          <w:rFonts w:cs="Calibri"/>
          <w:lang w:val="el-GR"/>
        </w:rPr>
        <w:t>/</w:t>
      </w:r>
      <w:proofErr w:type="spellStart"/>
      <w:r w:rsidRPr="00952F42">
        <w:rPr>
          <w:rFonts w:cs="Calibri"/>
        </w:rPr>
        <w:t>en</w:t>
      </w:r>
      <w:proofErr w:type="spellEnd"/>
      <w:r w:rsidRPr="001C0243">
        <w:rPr>
          <w:rFonts w:cs="Calibri"/>
          <w:lang w:val="el-GR"/>
        </w:rPr>
        <w:t>/</w:t>
      </w:r>
      <w:r w:rsidRPr="00952F42">
        <w:rPr>
          <w:rFonts w:cs="Calibri"/>
        </w:rPr>
        <w:t>web</w:t>
      </w:r>
      <w:r w:rsidRPr="001C0243">
        <w:rPr>
          <w:rFonts w:cs="Calibri"/>
          <w:lang w:val="el-GR"/>
        </w:rPr>
        <w:t>/</w:t>
      </w:r>
      <w:r w:rsidRPr="00952F42">
        <w:rPr>
          <w:rFonts w:cs="Calibri"/>
        </w:rPr>
        <w:t>conventions</w:t>
      </w:r>
      <w:r w:rsidRPr="001C0243">
        <w:rPr>
          <w:rFonts w:cs="Calibri"/>
          <w:lang w:val="el-GR"/>
        </w:rPr>
        <w:t>/</w:t>
      </w:r>
      <w:r w:rsidRPr="00952F42">
        <w:rPr>
          <w:rFonts w:cs="Calibri"/>
        </w:rPr>
        <w:t>full</w:t>
      </w:r>
      <w:r w:rsidRPr="001C0243">
        <w:rPr>
          <w:rFonts w:cs="Calibri"/>
          <w:lang w:val="el-GR"/>
        </w:rPr>
        <w:t>-</w:t>
      </w:r>
      <w:r w:rsidRPr="00952F42">
        <w:rPr>
          <w:rFonts w:cs="Calibri"/>
        </w:rPr>
        <w:t>list</w:t>
      </w:r>
      <w:r w:rsidRPr="001C0243">
        <w:rPr>
          <w:rFonts w:cs="Calibri"/>
          <w:lang w:val="el-GR"/>
        </w:rPr>
        <w:t>/-/</w:t>
      </w:r>
      <w:r w:rsidRPr="00952F42">
        <w:rPr>
          <w:rFonts w:cs="Calibri"/>
        </w:rPr>
        <w:t>conventions</w:t>
      </w:r>
      <w:r w:rsidRPr="001C0243">
        <w:rPr>
          <w:rFonts w:cs="Calibri"/>
          <w:lang w:val="el-GR"/>
        </w:rPr>
        <w:t>/</w:t>
      </w:r>
      <w:r w:rsidRPr="00952F42">
        <w:rPr>
          <w:rFonts w:cs="Calibri"/>
        </w:rPr>
        <w:t>treaty</w:t>
      </w:r>
      <w:r w:rsidRPr="001C0243">
        <w:rPr>
          <w:rFonts w:cs="Calibri"/>
          <w:lang w:val="el-GR"/>
        </w:rPr>
        <w:t>/177</w:t>
      </w:r>
      <w:r w:rsidRPr="001C0243">
        <w:rPr>
          <w:rStyle w:val="Hyperlink"/>
          <w:rFonts w:cs="Calibri"/>
          <w:u w:val="none"/>
          <w:lang w:val="el-GR"/>
        </w:rPr>
        <w:t xml:space="preserve">. </w:t>
      </w:r>
      <w:r w:rsidRPr="001C0243">
        <w:rPr>
          <w:rFonts w:cs="Calibri"/>
          <w:lang w:val="el-GR"/>
        </w:rPr>
        <w:t>Τελευταία προσπέλαση 12 Αυγούστου 2020.</w:t>
      </w:r>
    </w:p>
    <w:p w14:paraId="67C93B86" w14:textId="77777777" w:rsidR="001C0243" w:rsidRPr="001C0243" w:rsidRDefault="001C0243" w:rsidP="001C0243">
      <w:pPr>
        <w:autoSpaceDE w:val="0"/>
        <w:autoSpaceDN w:val="0"/>
        <w:adjustRightInd w:val="0"/>
        <w:spacing w:before="240" w:after="0" w:line="360" w:lineRule="auto"/>
        <w:jc w:val="both"/>
        <w:rPr>
          <w:rFonts w:cs="Calibri"/>
          <w:lang w:val="el-GR"/>
        </w:rPr>
      </w:pPr>
      <w:r w:rsidRPr="008474B6">
        <w:rPr>
          <w:rFonts w:cs="Calibri"/>
          <w:color w:val="161616"/>
          <w:shd w:val="clear" w:color="auto" w:fill="FFFFFF"/>
        </w:rPr>
        <w:t>Council</w:t>
      </w:r>
      <w:r w:rsidRPr="001C0243">
        <w:rPr>
          <w:rFonts w:cs="Calibri"/>
          <w:color w:val="161616"/>
          <w:shd w:val="clear" w:color="auto" w:fill="FFFFFF"/>
          <w:lang w:val="el-GR"/>
        </w:rPr>
        <w:t xml:space="preserve"> </w:t>
      </w:r>
      <w:r w:rsidRPr="008474B6">
        <w:rPr>
          <w:rFonts w:cs="Calibri"/>
          <w:color w:val="161616"/>
          <w:shd w:val="clear" w:color="auto" w:fill="FFFFFF"/>
        </w:rPr>
        <w:t>of</w:t>
      </w:r>
      <w:r w:rsidRPr="001C0243">
        <w:rPr>
          <w:rFonts w:cs="Calibri"/>
          <w:color w:val="161616"/>
          <w:shd w:val="clear" w:color="auto" w:fill="FFFFFF"/>
          <w:lang w:val="el-GR"/>
        </w:rPr>
        <w:t xml:space="preserve"> </w:t>
      </w:r>
      <w:r w:rsidRPr="008474B6">
        <w:rPr>
          <w:rFonts w:cs="Calibri"/>
          <w:color w:val="161616"/>
          <w:shd w:val="clear" w:color="auto" w:fill="FFFFFF"/>
        </w:rPr>
        <w:t>Europe</w:t>
      </w:r>
      <w:r w:rsidRPr="001C0243">
        <w:rPr>
          <w:rFonts w:cs="Calibri"/>
          <w:color w:val="161616"/>
          <w:shd w:val="clear" w:color="auto" w:fill="FFFFFF"/>
          <w:lang w:val="el-GR"/>
        </w:rPr>
        <w:t xml:space="preserve"> (2015). </w:t>
      </w:r>
      <w:r w:rsidRPr="00823E67">
        <w:rPr>
          <w:rFonts w:cs="Calibri"/>
          <w:i/>
        </w:rPr>
        <w:t>Convention</w:t>
      </w:r>
      <w:r w:rsidRPr="001C0243">
        <w:rPr>
          <w:rFonts w:cs="Calibri"/>
          <w:i/>
          <w:lang w:val="el-GR"/>
        </w:rPr>
        <w:t xml:space="preserve"> </w:t>
      </w:r>
      <w:r w:rsidRPr="00823E67">
        <w:rPr>
          <w:rFonts w:cs="Calibri"/>
          <w:i/>
        </w:rPr>
        <w:t>on</w:t>
      </w:r>
      <w:r w:rsidRPr="001C0243">
        <w:rPr>
          <w:rFonts w:cs="Calibri"/>
          <w:i/>
          <w:lang w:val="el-GR"/>
        </w:rPr>
        <w:t xml:space="preserve"> </w:t>
      </w:r>
      <w:r w:rsidRPr="00823E67">
        <w:rPr>
          <w:rFonts w:cs="Calibri"/>
          <w:i/>
        </w:rPr>
        <w:t>Cybercrime</w:t>
      </w:r>
      <w:r w:rsidRPr="001C0243">
        <w:rPr>
          <w:rFonts w:cs="Calibri"/>
          <w:i/>
          <w:lang w:val="el-GR"/>
        </w:rPr>
        <w:t xml:space="preserve">: </w:t>
      </w:r>
      <w:r w:rsidRPr="00823E67">
        <w:rPr>
          <w:rFonts w:cs="Calibri"/>
          <w:i/>
        </w:rPr>
        <w:t>Protocol</w:t>
      </w:r>
      <w:r w:rsidRPr="001C0243">
        <w:rPr>
          <w:rFonts w:cs="Calibri"/>
          <w:i/>
          <w:lang w:val="el-GR"/>
        </w:rPr>
        <w:t xml:space="preserve"> </w:t>
      </w:r>
      <w:r w:rsidRPr="00823E67">
        <w:rPr>
          <w:rFonts w:cs="Calibri"/>
          <w:i/>
        </w:rPr>
        <w:t>on</w:t>
      </w:r>
      <w:r w:rsidRPr="001C0243">
        <w:rPr>
          <w:rFonts w:cs="Calibri"/>
          <w:i/>
          <w:lang w:val="el-GR"/>
        </w:rPr>
        <w:t xml:space="preserve"> </w:t>
      </w:r>
      <w:r w:rsidRPr="00823E67">
        <w:rPr>
          <w:rFonts w:cs="Calibri"/>
          <w:i/>
        </w:rPr>
        <w:t>Xenophobia</w:t>
      </w:r>
      <w:r w:rsidRPr="001C0243">
        <w:rPr>
          <w:rFonts w:cs="Calibri"/>
          <w:i/>
          <w:lang w:val="el-GR"/>
        </w:rPr>
        <w:t xml:space="preserve"> </w:t>
      </w:r>
      <w:r w:rsidRPr="00823E67">
        <w:rPr>
          <w:rFonts w:cs="Calibri"/>
          <w:i/>
        </w:rPr>
        <w:t>and</w:t>
      </w:r>
      <w:r w:rsidRPr="001C0243">
        <w:rPr>
          <w:rFonts w:cs="Calibri"/>
          <w:i/>
          <w:lang w:val="el-GR"/>
        </w:rPr>
        <w:t xml:space="preserve"> </w:t>
      </w:r>
      <w:r w:rsidRPr="00823E67">
        <w:rPr>
          <w:rFonts w:cs="Calibri"/>
          <w:i/>
        </w:rPr>
        <w:t>Racism</w:t>
      </w:r>
      <w:r w:rsidRPr="001C0243">
        <w:rPr>
          <w:rFonts w:cs="Calibri"/>
          <w:i/>
          <w:lang w:val="el-GR"/>
        </w:rPr>
        <w:t xml:space="preserve"> (</w:t>
      </w:r>
      <w:r w:rsidRPr="001C0243">
        <w:rPr>
          <w:rFonts w:cs="Calibri"/>
          <w:i/>
          <w:szCs w:val="24"/>
          <w:lang w:val="el-GR"/>
        </w:rPr>
        <w:t>Πρωτόκολλο για την Ξενοφοβία και τον Ρατσισμό)</w:t>
      </w:r>
      <w:r w:rsidRPr="001C0243">
        <w:rPr>
          <w:rFonts w:cs="Calibri"/>
          <w:lang w:val="el-GR"/>
        </w:rPr>
        <w:t xml:space="preserve">. </w:t>
      </w:r>
      <w:r w:rsidRPr="001C0243">
        <w:rPr>
          <w:rFonts w:cs="Calibri"/>
          <w:color w:val="161616"/>
          <w:shd w:val="clear" w:color="auto" w:fill="FFFFFF"/>
          <w:lang w:val="el-GR"/>
        </w:rPr>
        <w:t>Διαθέσιμο στη διεύθυνση:</w:t>
      </w:r>
      <w:r w:rsidRPr="001C0243">
        <w:rPr>
          <w:rFonts w:cs="Calibri"/>
          <w:lang w:val="el-GR"/>
        </w:rPr>
        <w:t xml:space="preserve"> </w:t>
      </w:r>
      <w:r w:rsidRPr="008474B6">
        <w:rPr>
          <w:rFonts w:cs="Calibri"/>
        </w:rPr>
        <w:t>https</w:t>
      </w:r>
      <w:r w:rsidRPr="001C0243">
        <w:rPr>
          <w:rFonts w:cs="Calibri"/>
          <w:lang w:val="el-GR"/>
        </w:rPr>
        <w:t>://</w:t>
      </w:r>
      <w:proofErr w:type="spellStart"/>
      <w:r w:rsidRPr="008474B6">
        <w:rPr>
          <w:rFonts w:cs="Calibri"/>
        </w:rPr>
        <w:t>edoc</w:t>
      </w:r>
      <w:proofErr w:type="spellEnd"/>
      <w:r w:rsidRPr="001C0243">
        <w:rPr>
          <w:rFonts w:cs="Calibri"/>
          <w:lang w:val="el-GR"/>
        </w:rPr>
        <w:t>.</w:t>
      </w:r>
      <w:proofErr w:type="spellStart"/>
      <w:r w:rsidRPr="008474B6">
        <w:rPr>
          <w:rFonts w:cs="Calibri"/>
        </w:rPr>
        <w:t>coe</w:t>
      </w:r>
      <w:proofErr w:type="spellEnd"/>
      <w:r w:rsidRPr="001C0243">
        <w:rPr>
          <w:rFonts w:cs="Calibri"/>
          <w:lang w:val="el-GR"/>
        </w:rPr>
        <w:t>.</w:t>
      </w:r>
      <w:r w:rsidRPr="008474B6">
        <w:rPr>
          <w:rFonts w:cs="Calibri"/>
        </w:rPr>
        <w:t>int</w:t>
      </w:r>
      <w:r w:rsidRPr="001C0243">
        <w:rPr>
          <w:rFonts w:cs="Calibri"/>
          <w:lang w:val="el-GR"/>
        </w:rPr>
        <w:t>/</w:t>
      </w:r>
      <w:proofErr w:type="spellStart"/>
      <w:r w:rsidRPr="008474B6">
        <w:rPr>
          <w:rFonts w:cs="Calibri"/>
        </w:rPr>
        <w:t>en</w:t>
      </w:r>
      <w:proofErr w:type="spellEnd"/>
      <w:r w:rsidRPr="001C0243">
        <w:rPr>
          <w:rFonts w:cs="Calibri"/>
          <w:lang w:val="el-GR"/>
        </w:rPr>
        <w:t>/</w:t>
      </w:r>
      <w:r w:rsidRPr="008474B6">
        <w:rPr>
          <w:rFonts w:cs="Calibri"/>
        </w:rPr>
        <w:t>cybercrime</w:t>
      </w:r>
      <w:r w:rsidRPr="001C0243">
        <w:rPr>
          <w:rFonts w:cs="Calibri"/>
          <w:lang w:val="el-GR"/>
        </w:rPr>
        <w:t>/6559-</w:t>
      </w:r>
      <w:r w:rsidRPr="008474B6">
        <w:rPr>
          <w:rFonts w:cs="Calibri"/>
        </w:rPr>
        <w:t>convention</w:t>
      </w:r>
      <w:r w:rsidRPr="001C0243">
        <w:rPr>
          <w:rFonts w:cs="Calibri"/>
          <w:lang w:val="el-GR"/>
        </w:rPr>
        <w:t>-</w:t>
      </w:r>
      <w:r w:rsidRPr="008474B6">
        <w:rPr>
          <w:rFonts w:cs="Calibri"/>
        </w:rPr>
        <w:t>on</w:t>
      </w:r>
      <w:r w:rsidRPr="001C0243">
        <w:rPr>
          <w:rFonts w:cs="Calibri"/>
          <w:lang w:val="el-GR"/>
        </w:rPr>
        <w:t>-</w:t>
      </w:r>
      <w:r w:rsidRPr="008474B6">
        <w:rPr>
          <w:rFonts w:cs="Calibri"/>
        </w:rPr>
        <w:t>cybercrime</w:t>
      </w:r>
      <w:r w:rsidRPr="001C0243">
        <w:rPr>
          <w:rFonts w:cs="Calibri"/>
          <w:lang w:val="el-GR"/>
        </w:rPr>
        <w:t>-</w:t>
      </w:r>
      <w:r w:rsidRPr="008474B6">
        <w:rPr>
          <w:rFonts w:cs="Calibri"/>
        </w:rPr>
        <w:t>protocol</w:t>
      </w:r>
      <w:r w:rsidRPr="001C0243">
        <w:rPr>
          <w:rFonts w:cs="Calibri"/>
          <w:lang w:val="el-GR"/>
        </w:rPr>
        <w:t>-</w:t>
      </w:r>
      <w:r w:rsidRPr="008474B6">
        <w:rPr>
          <w:rFonts w:cs="Calibri"/>
        </w:rPr>
        <w:t>on</w:t>
      </w:r>
      <w:r w:rsidRPr="001C0243">
        <w:rPr>
          <w:rFonts w:cs="Calibri"/>
          <w:lang w:val="el-GR"/>
        </w:rPr>
        <w:t>-</w:t>
      </w:r>
      <w:r w:rsidRPr="008474B6">
        <w:rPr>
          <w:rFonts w:cs="Calibri"/>
        </w:rPr>
        <w:t>xenophobia</w:t>
      </w:r>
      <w:r w:rsidRPr="001C0243">
        <w:rPr>
          <w:rFonts w:cs="Calibri"/>
          <w:lang w:val="el-GR"/>
        </w:rPr>
        <w:t>-</w:t>
      </w:r>
      <w:r w:rsidRPr="008474B6">
        <w:rPr>
          <w:rFonts w:cs="Calibri"/>
        </w:rPr>
        <w:t>and</w:t>
      </w:r>
      <w:r w:rsidRPr="001C0243">
        <w:rPr>
          <w:rFonts w:cs="Calibri"/>
          <w:lang w:val="el-GR"/>
        </w:rPr>
        <w:t>-</w:t>
      </w:r>
      <w:r w:rsidRPr="008474B6">
        <w:rPr>
          <w:rFonts w:cs="Calibri"/>
        </w:rPr>
        <w:t>racism</w:t>
      </w:r>
      <w:r w:rsidRPr="001C0243">
        <w:rPr>
          <w:rFonts w:cs="Calibri"/>
          <w:lang w:val="el-GR"/>
        </w:rPr>
        <w:t>.</w:t>
      </w:r>
      <w:r w:rsidRPr="008474B6">
        <w:rPr>
          <w:rFonts w:cs="Calibri"/>
        </w:rPr>
        <w:t>html</w:t>
      </w:r>
      <w:r w:rsidRPr="001C0243">
        <w:rPr>
          <w:rStyle w:val="Hyperlink"/>
          <w:rFonts w:cs="Calibri"/>
          <w:u w:val="none"/>
          <w:lang w:val="el-GR"/>
        </w:rPr>
        <w:t xml:space="preserve">. </w:t>
      </w:r>
      <w:r w:rsidRPr="001C0243">
        <w:rPr>
          <w:rFonts w:cs="Calibri"/>
          <w:lang w:val="el-GR"/>
        </w:rPr>
        <w:t>Τελευταία προσπέλαση 12 Αυγούστου 2020.</w:t>
      </w:r>
    </w:p>
    <w:p w14:paraId="2DFD7AD1" w14:textId="77777777" w:rsidR="001C0243" w:rsidRPr="001C0243" w:rsidRDefault="001C0243" w:rsidP="001C0243">
      <w:pPr>
        <w:autoSpaceDE w:val="0"/>
        <w:autoSpaceDN w:val="0"/>
        <w:adjustRightInd w:val="0"/>
        <w:spacing w:before="240" w:after="0" w:line="360" w:lineRule="auto"/>
        <w:jc w:val="both"/>
        <w:rPr>
          <w:rFonts w:cs="Calibri"/>
          <w:lang w:val="el-GR"/>
        </w:rPr>
      </w:pPr>
      <w:r>
        <w:rPr>
          <w:rFonts w:cs="Calibri"/>
          <w:szCs w:val="24"/>
        </w:rPr>
        <w:t>Council</w:t>
      </w:r>
      <w:r w:rsidRPr="00316AC2">
        <w:rPr>
          <w:rFonts w:cs="Calibri"/>
          <w:szCs w:val="24"/>
        </w:rPr>
        <w:t xml:space="preserve"> </w:t>
      </w:r>
      <w:r>
        <w:rPr>
          <w:rFonts w:cs="Calibri"/>
          <w:szCs w:val="24"/>
        </w:rPr>
        <w:t>of</w:t>
      </w:r>
      <w:r w:rsidRPr="00316AC2">
        <w:rPr>
          <w:rFonts w:cs="Calibri"/>
          <w:szCs w:val="24"/>
        </w:rPr>
        <w:t xml:space="preserve"> </w:t>
      </w:r>
      <w:r>
        <w:rPr>
          <w:rFonts w:cs="Calibri"/>
          <w:szCs w:val="24"/>
        </w:rPr>
        <w:t>Europe</w:t>
      </w:r>
      <w:r w:rsidRPr="00316AC2">
        <w:rPr>
          <w:rFonts w:cs="Calibri"/>
          <w:szCs w:val="24"/>
        </w:rPr>
        <w:t xml:space="preserve">. </w:t>
      </w:r>
      <w:r>
        <w:rPr>
          <w:rFonts w:cs="Calibri"/>
          <w:szCs w:val="24"/>
        </w:rPr>
        <w:t>Committee</w:t>
      </w:r>
      <w:r w:rsidRPr="00316AC2">
        <w:rPr>
          <w:rFonts w:cs="Calibri"/>
          <w:szCs w:val="24"/>
        </w:rPr>
        <w:t xml:space="preserve"> </w:t>
      </w:r>
      <w:r>
        <w:rPr>
          <w:rFonts w:cs="Calibri"/>
          <w:szCs w:val="24"/>
        </w:rPr>
        <w:t>of</w:t>
      </w:r>
      <w:r w:rsidRPr="00316AC2">
        <w:rPr>
          <w:rFonts w:cs="Calibri"/>
          <w:szCs w:val="24"/>
        </w:rPr>
        <w:t xml:space="preserve"> </w:t>
      </w:r>
      <w:r>
        <w:rPr>
          <w:rFonts w:cs="Calibri"/>
          <w:szCs w:val="24"/>
        </w:rPr>
        <w:t>Ministers</w:t>
      </w:r>
      <w:r w:rsidRPr="00316AC2">
        <w:rPr>
          <w:rFonts w:cs="Calibri"/>
          <w:szCs w:val="24"/>
        </w:rPr>
        <w:t xml:space="preserve"> (1997). </w:t>
      </w:r>
      <w:r w:rsidRPr="00823E67">
        <w:rPr>
          <w:rFonts w:cs="Calibri"/>
          <w:i/>
          <w:szCs w:val="24"/>
        </w:rPr>
        <w:t>Recommendation R (97) 21 on the Media and the promotion of a culture of tolerance (</w:t>
      </w:r>
      <w:proofErr w:type="spellStart"/>
      <w:r w:rsidRPr="00823E67">
        <w:rPr>
          <w:rFonts w:cs="Calibri"/>
          <w:i/>
          <w:szCs w:val="24"/>
        </w:rPr>
        <w:t>Σύστ</w:t>
      </w:r>
      <w:proofErr w:type="spellEnd"/>
      <w:r w:rsidRPr="00823E67">
        <w:rPr>
          <w:rFonts w:cs="Calibri"/>
          <w:i/>
          <w:szCs w:val="24"/>
        </w:rPr>
        <w:t xml:space="preserve">αση </w:t>
      </w:r>
      <w:proofErr w:type="spellStart"/>
      <w:r w:rsidRPr="00823E67">
        <w:rPr>
          <w:rFonts w:cs="Calibri"/>
          <w:i/>
          <w:szCs w:val="24"/>
        </w:rPr>
        <w:t>σχετικά</w:t>
      </w:r>
      <w:proofErr w:type="spellEnd"/>
      <w:r w:rsidRPr="00823E67">
        <w:rPr>
          <w:rFonts w:cs="Calibri"/>
          <w:i/>
          <w:szCs w:val="24"/>
        </w:rPr>
        <w:t xml:space="preserve"> </w:t>
      </w:r>
      <w:proofErr w:type="spellStart"/>
      <w:r w:rsidRPr="00823E67">
        <w:rPr>
          <w:rFonts w:cs="Calibri"/>
          <w:i/>
          <w:szCs w:val="24"/>
        </w:rPr>
        <w:t>με</w:t>
      </w:r>
      <w:proofErr w:type="spellEnd"/>
      <w:r w:rsidRPr="00823E67">
        <w:rPr>
          <w:rFonts w:cs="Calibri"/>
          <w:i/>
          <w:szCs w:val="24"/>
        </w:rPr>
        <w:t xml:space="preserve"> τα </w:t>
      </w:r>
      <w:proofErr w:type="spellStart"/>
      <w:r w:rsidRPr="00823E67">
        <w:rPr>
          <w:rFonts w:cs="Calibri"/>
          <w:i/>
          <w:szCs w:val="24"/>
        </w:rPr>
        <w:t>μέσ</w:t>
      </w:r>
      <w:proofErr w:type="spellEnd"/>
      <w:r w:rsidRPr="00823E67">
        <w:rPr>
          <w:rFonts w:cs="Calibri"/>
          <w:i/>
          <w:szCs w:val="24"/>
        </w:rPr>
        <w:t xml:space="preserve">α </w:t>
      </w:r>
      <w:proofErr w:type="spellStart"/>
      <w:r w:rsidRPr="00823E67">
        <w:rPr>
          <w:rFonts w:cs="Calibri"/>
          <w:i/>
          <w:szCs w:val="24"/>
        </w:rPr>
        <w:t>ενημέρωσης</w:t>
      </w:r>
      <w:proofErr w:type="spellEnd"/>
      <w:r w:rsidRPr="00823E67">
        <w:rPr>
          <w:rFonts w:cs="Calibri"/>
          <w:i/>
          <w:szCs w:val="24"/>
        </w:rPr>
        <w:t xml:space="preserve"> και </w:t>
      </w:r>
      <w:proofErr w:type="spellStart"/>
      <w:r w:rsidRPr="00823E67">
        <w:rPr>
          <w:rFonts w:cs="Calibri"/>
          <w:i/>
          <w:szCs w:val="24"/>
        </w:rPr>
        <w:t>την</w:t>
      </w:r>
      <w:proofErr w:type="spellEnd"/>
      <w:r w:rsidRPr="00823E67">
        <w:rPr>
          <w:rFonts w:cs="Calibri"/>
          <w:i/>
          <w:szCs w:val="24"/>
        </w:rPr>
        <w:t xml:space="preserve"> π</w:t>
      </w:r>
      <w:proofErr w:type="spellStart"/>
      <w:r w:rsidRPr="00823E67">
        <w:rPr>
          <w:rFonts w:cs="Calibri"/>
          <w:i/>
          <w:szCs w:val="24"/>
        </w:rPr>
        <w:t>ροώθηση</w:t>
      </w:r>
      <w:proofErr w:type="spellEnd"/>
      <w:r w:rsidRPr="00823E67">
        <w:rPr>
          <w:rFonts w:cs="Calibri"/>
          <w:i/>
          <w:szCs w:val="24"/>
        </w:rPr>
        <w:t xml:space="preserve"> </w:t>
      </w:r>
      <w:proofErr w:type="spellStart"/>
      <w:r w:rsidRPr="00823E67">
        <w:rPr>
          <w:rFonts w:cs="Calibri"/>
          <w:i/>
          <w:szCs w:val="24"/>
        </w:rPr>
        <w:t>μι</w:t>
      </w:r>
      <w:proofErr w:type="spellEnd"/>
      <w:r w:rsidRPr="00823E67">
        <w:rPr>
          <w:rFonts w:cs="Calibri"/>
          <w:i/>
          <w:szCs w:val="24"/>
        </w:rPr>
        <w:t xml:space="preserve">ας </w:t>
      </w:r>
      <w:proofErr w:type="spellStart"/>
      <w:r w:rsidRPr="00823E67">
        <w:rPr>
          <w:rFonts w:cs="Calibri"/>
          <w:i/>
          <w:szCs w:val="24"/>
        </w:rPr>
        <w:t>νοοτρο</w:t>
      </w:r>
      <w:proofErr w:type="spellEnd"/>
      <w:r w:rsidRPr="00823E67">
        <w:rPr>
          <w:rFonts w:cs="Calibri"/>
          <w:i/>
          <w:szCs w:val="24"/>
        </w:rPr>
        <w:t>πίας α</w:t>
      </w:r>
      <w:proofErr w:type="spellStart"/>
      <w:r w:rsidRPr="00823E67">
        <w:rPr>
          <w:rFonts w:cs="Calibri"/>
          <w:i/>
          <w:szCs w:val="24"/>
        </w:rPr>
        <w:t>νεκτικότητ</w:t>
      </w:r>
      <w:proofErr w:type="spellEnd"/>
      <w:r w:rsidRPr="00823E67">
        <w:rPr>
          <w:rFonts w:cs="Calibri"/>
          <w:i/>
          <w:szCs w:val="24"/>
        </w:rPr>
        <w:t>ας)</w:t>
      </w:r>
      <w:r>
        <w:rPr>
          <w:rFonts w:cs="Calibri"/>
          <w:szCs w:val="24"/>
        </w:rPr>
        <w:t xml:space="preserve">. </w:t>
      </w:r>
      <w:r w:rsidRPr="001C0243">
        <w:rPr>
          <w:rFonts w:cs="Calibri"/>
          <w:color w:val="161616"/>
          <w:shd w:val="clear" w:color="auto" w:fill="FFFFFF"/>
          <w:lang w:val="el-GR"/>
        </w:rPr>
        <w:t xml:space="preserve">Διαθέσιμο στη διεύθυνση: </w:t>
      </w:r>
      <w:r w:rsidRPr="00316AC2">
        <w:rPr>
          <w:rFonts w:cs="Calibri"/>
          <w:color w:val="161616"/>
          <w:shd w:val="clear" w:color="auto" w:fill="FFFFFF"/>
        </w:rPr>
        <w:t>https</w:t>
      </w:r>
      <w:r w:rsidRPr="001C0243">
        <w:rPr>
          <w:rFonts w:cs="Calibri"/>
          <w:color w:val="161616"/>
          <w:shd w:val="clear" w:color="auto" w:fill="FFFFFF"/>
          <w:lang w:val="el-GR"/>
        </w:rPr>
        <w:t>://</w:t>
      </w:r>
      <w:r w:rsidRPr="00316AC2">
        <w:rPr>
          <w:rFonts w:cs="Calibri"/>
          <w:color w:val="161616"/>
          <w:shd w:val="clear" w:color="auto" w:fill="FFFFFF"/>
        </w:rPr>
        <w:t>rm</w:t>
      </w:r>
      <w:r w:rsidRPr="001C0243">
        <w:rPr>
          <w:rFonts w:cs="Calibri"/>
          <w:color w:val="161616"/>
          <w:shd w:val="clear" w:color="auto" w:fill="FFFFFF"/>
          <w:lang w:val="el-GR"/>
        </w:rPr>
        <w:t>.</w:t>
      </w:r>
      <w:proofErr w:type="spellStart"/>
      <w:r w:rsidRPr="00316AC2">
        <w:rPr>
          <w:rFonts w:cs="Calibri"/>
          <w:color w:val="161616"/>
          <w:shd w:val="clear" w:color="auto" w:fill="FFFFFF"/>
        </w:rPr>
        <w:t>coe</w:t>
      </w:r>
      <w:proofErr w:type="spellEnd"/>
      <w:r w:rsidRPr="001C0243">
        <w:rPr>
          <w:rFonts w:cs="Calibri"/>
          <w:color w:val="161616"/>
          <w:shd w:val="clear" w:color="auto" w:fill="FFFFFF"/>
          <w:lang w:val="el-GR"/>
        </w:rPr>
        <w:t>.</w:t>
      </w:r>
      <w:r w:rsidRPr="00316AC2">
        <w:rPr>
          <w:rFonts w:cs="Calibri"/>
          <w:color w:val="161616"/>
          <w:shd w:val="clear" w:color="auto" w:fill="FFFFFF"/>
        </w:rPr>
        <w:t>int</w:t>
      </w:r>
      <w:r w:rsidRPr="001C0243">
        <w:rPr>
          <w:rFonts w:cs="Calibri"/>
          <w:color w:val="161616"/>
          <w:shd w:val="clear" w:color="auto" w:fill="FFFFFF"/>
          <w:lang w:val="el-GR"/>
        </w:rPr>
        <w:t>/</w:t>
      </w:r>
      <w:proofErr w:type="spellStart"/>
      <w:r w:rsidRPr="00316AC2">
        <w:rPr>
          <w:rFonts w:cs="Calibri"/>
          <w:color w:val="161616"/>
          <w:shd w:val="clear" w:color="auto" w:fill="FFFFFF"/>
        </w:rPr>
        <w:t>CoERMPublicCommonSearchServices</w:t>
      </w:r>
      <w:proofErr w:type="spellEnd"/>
      <w:r w:rsidRPr="001C0243">
        <w:rPr>
          <w:rFonts w:cs="Calibri"/>
          <w:color w:val="161616"/>
          <w:shd w:val="clear" w:color="auto" w:fill="FFFFFF"/>
          <w:lang w:val="el-GR"/>
        </w:rPr>
        <w:t>/</w:t>
      </w:r>
      <w:proofErr w:type="spellStart"/>
      <w:r w:rsidRPr="00316AC2">
        <w:rPr>
          <w:rFonts w:cs="Calibri"/>
          <w:color w:val="161616"/>
          <w:shd w:val="clear" w:color="auto" w:fill="FFFFFF"/>
        </w:rPr>
        <w:t>DisplayDCTMContent</w:t>
      </w:r>
      <w:proofErr w:type="spellEnd"/>
      <w:r w:rsidRPr="001C0243">
        <w:rPr>
          <w:rFonts w:cs="Calibri"/>
          <w:color w:val="161616"/>
          <w:shd w:val="clear" w:color="auto" w:fill="FFFFFF"/>
          <w:lang w:val="el-GR"/>
        </w:rPr>
        <w:t>?</w:t>
      </w:r>
      <w:proofErr w:type="spellStart"/>
      <w:r w:rsidRPr="00316AC2">
        <w:rPr>
          <w:rFonts w:cs="Calibri"/>
          <w:color w:val="161616"/>
          <w:shd w:val="clear" w:color="auto" w:fill="FFFFFF"/>
        </w:rPr>
        <w:t>documentId</w:t>
      </w:r>
      <w:proofErr w:type="spellEnd"/>
      <w:r w:rsidRPr="001C0243">
        <w:rPr>
          <w:rFonts w:cs="Calibri"/>
          <w:color w:val="161616"/>
          <w:shd w:val="clear" w:color="auto" w:fill="FFFFFF"/>
          <w:lang w:val="el-GR"/>
        </w:rPr>
        <w:t>=090000168050513</w:t>
      </w:r>
      <w:r w:rsidRPr="00316AC2">
        <w:rPr>
          <w:rFonts w:cs="Calibri"/>
          <w:color w:val="161616"/>
          <w:shd w:val="clear" w:color="auto" w:fill="FFFFFF"/>
        </w:rPr>
        <w:t>b</w:t>
      </w:r>
      <w:r w:rsidRPr="001C0243">
        <w:rPr>
          <w:rFonts w:cs="Calibri"/>
          <w:color w:val="161616"/>
          <w:shd w:val="clear" w:color="auto" w:fill="FFFFFF"/>
          <w:lang w:val="el-GR"/>
        </w:rPr>
        <w:t xml:space="preserve">. </w:t>
      </w:r>
      <w:r w:rsidRPr="001C0243">
        <w:rPr>
          <w:rFonts w:cs="Calibri"/>
          <w:lang w:val="el-GR"/>
        </w:rPr>
        <w:t>Τελευταία προσπέλαση 12 Αυγούστου 2020.</w:t>
      </w:r>
    </w:p>
    <w:p w14:paraId="705D766B" w14:textId="77777777" w:rsidR="001C0243" w:rsidRPr="0014354D" w:rsidRDefault="001C0243" w:rsidP="001C0243">
      <w:pPr>
        <w:spacing w:before="240" w:after="0" w:line="360" w:lineRule="auto"/>
        <w:jc w:val="both"/>
        <w:rPr>
          <w:rFonts w:cs="Calibri"/>
        </w:rPr>
      </w:pPr>
      <w:r w:rsidRPr="0014354D">
        <w:rPr>
          <w:rFonts w:cs="Calibri"/>
        </w:rPr>
        <w:t>De</w:t>
      </w:r>
      <w:r w:rsidRPr="001C0243">
        <w:rPr>
          <w:rFonts w:cs="Calibri"/>
          <w:lang w:val="el-GR"/>
        </w:rPr>
        <w:t xml:space="preserve"> </w:t>
      </w:r>
      <w:r w:rsidRPr="0014354D">
        <w:rPr>
          <w:rFonts w:cs="Calibri"/>
        </w:rPr>
        <w:t>Latour</w:t>
      </w:r>
      <w:r w:rsidRPr="001C0243">
        <w:rPr>
          <w:rFonts w:cs="Calibri"/>
          <w:lang w:val="el-GR"/>
        </w:rPr>
        <w:t xml:space="preserve"> </w:t>
      </w:r>
      <w:r w:rsidRPr="0014354D">
        <w:rPr>
          <w:rFonts w:cs="Calibri"/>
        </w:rPr>
        <w:t>A</w:t>
      </w:r>
      <w:r w:rsidRPr="001C0243">
        <w:rPr>
          <w:rFonts w:cs="Calibri"/>
          <w:lang w:val="el-GR"/>
        </w:rPr>
        <w:t xml:space="preserve">., </w:t>
      </w:r>
      <w:proofErr w:type="spellStart"/>
      <w:r w:rsidRPr="0014354D">
        <w:rPr>
          <w:rFonts w:cs="Calibri"/>
        </w:rPr>
        <w:t>Perger</w:t>
      </w:r>
      <w:proofErr w:type="spellEnd"/>
      <w:r w:rsidRPr="001C0243">
        <w:rPr>
          <w:rFonts w:cs="Calibri"/>
          <w:lang w:val="el-GR"/>
        </w:rPr>
        <w:t xml:space="preserve"> </w:t>
      </w:r>
      <w:r w:rsidRPr="0014354D">
        <w:rPr>
          <w:rFonts w:cs="Calibri"/>
        </w:rPr>
        <w:t>N</w:t>
      </w:r>
      <w:r w:rsidRPr="001C0243">
        <w:rPr>
          <w:rFonts w:cs="Calibri"/>
          <w:lang w:val="el-GR"/>
        </w:rPr>
        <w:t xml:space="preserve">., </w:t>
      </w:r>
      <w:proofErr w:type="spellStart"/>
      <w:r w:rsidRPr="0014354D">
        <w:rPr>
          <w:rFonts w:cs="Calibri"/>
        </w:rPr>
        <w:t>Salaj</w:t>
      </w:r>
      <w:proofErr w:type="spellEnd"/>
      <w:r w:rsidRPr="001C0243">
        <w:rPr>
          <w:rFonts w:cs="Calibri"/>
          <w:lang w:val="el-GR"/>
        </w:rPr>
        <w:t xml:space="preserve"> </w:t>
      </w:r>
      <w:r w:rsidRPr="0014354D">
        <w:rPr>
          <w:rFonts w:cs="Calibri"/>
        </w:rPr>
        <w:t>R</w:t>
      </w:r>
      <w:r w:rsidRPr="001C0243">
        <w:rPr>
          <w:rFonts w:cs="Calibri"/>
          <w:lang w:val="el-GR"/>
        </w:rPr>
        <w:t xml:space="preserve">., </w:t>
      </w:r>
      <w:proofErr w:type="spellStart"/>
      <w:r w:rsidRPr="0014354D">
        <w:rPr>
          <w:rFonts w:cs="Calibri"/>
        </w:rPr>
        <w:t>Tocchi</w:t>
      </w:r>
      <w:proofErr w:type="spellEnd"/>
      <w:r w:rsidRPr="001C0243">
        <w:rPr>
          <w:rFonts w:cs="Calibri"/>
          <w:lang w:val="el-GR"/>
        </w:rPr>
        <w:t xml:space="preserve"> </w:t>
      </w:r>
      <w:r w:rsidRPr="0014354D">
        <w:rPr>
          <w:rFonts w:cs="Calibri"/>
        </w:rPr>
        <w:t>C</w:t>
      </w:r>
      <w:r w:rsidRPr="001C0243">
        <w:rPr>
          <w:rFonts w:cs="Calibri"/>
          <w:lang w:val="el-GR"/>
        </w:rPr>
        <w:t xml:space="preserve">., </w:t>
      </w:r>
      <w:r w:rsidRPr="0014354D">
        <w:rPr>
          <w:rFonts w:cs="Calibri"/>
        </w:rPr>
        <w:t>Otero</w:t>
      </w:r>
      <w:r w:rsidRPr="001C0243">
        <w:rPr>
          <w:rFonts w:cs="Calibri"/>
          <w:lang w:val="el-GR"/>
        </w:rPr>
        <w:t>-</w:t>
      </w:r>
      <w:r w:rsidRPr="0014354D">
        <w:rPr>
          <w:rFonts w:cs="Calibri"/>
        </w:rPr>
        <w:t>Viejo</w:t>
      </w:r>
      <w:r w:rsidRPr="001C0243">
        <w:rPr>
          <w:rFonts w:cs="Calibri"/>
          <w:lang w:val="el-GR"/>
        </w:rPr>
        <w:t xml:space="preserve"> </w:t>
      </w:r>
      <w:r w:rsidRPr="0014354D">
        <w:rPr>
          <w:rFonts w:cs="Calibri"/>
        </w:rPr>
        <w:t>P</w:t>
      </w:r>
      <w:r w:rsidRPr="001C0243">
        <w:rPr>
          <w:rFonts w:cs="Calibri"/>
          <w:lang w:val="el-GR"/>
        </w:rPr>
        <w:t xml:space="preserve">. (2017). </w:t>
      </w:r>
      <w:r w:rsidRPr="0014354D">
        <w:rPr>
          <w:rFonts w:cs="Calibri"/>
          <w:i/>
          <w:iCs/>
        </w:rPr>
        <w:t>We Can! Taking Action against Hate Speech through Counter and Alternative Narratives</w:t>
      </w:r>
      <w:r w:rsidRPr="0014354D">
        <w:rPr>
          <w:rFonts w:cs="Calibri"/>
        </w:rPr>
        <w:t>. Revised edition, Council of Europe.</w:t>
      </w:r>
    </w:p>
    <w:p w14:paraId="4C94E68C" w14:textId="77777777" w:rsidR="001C0243" w:rsidRPr="0014354D" w:rsidRDefault="001C0243" w:rsidP="001C0243">
      <w:pPr>
        <w:autoSpaceDE w:val="0"/>
        <w:autoSpaceDN w:val="0"/>
        <w:adjustRightInd w:val="0"/>
        <w:spacing w:before="240" w:after="0" w:line="360" w:lineRule="auto"/>
        <w:jc w:val="both"/>
        <w:rPr>
          <w:rFonts w:eastAsia="LiberationSerif" w:cs="Calibri"/>
        </w:rPr>
      </w:pPr>
      <w:r w:rsidRPr="0014354D">
        <w:rPr>
          <w:rFonts w:eastAsia="LiberationSerif" w:cs="Calibri"/>
        </w:rPr>
        <w:t xml:space="preserve">Del Felice C., </w:t>
      </w:r>
      <w:proofErr w:type="spellStart"/>
      <w:r w:rsidRPr="0014354D">
        <w:rPr>
          <w:rFonts w:eastAsia="LiberationSerif" w:cs="Calibri"/>
        </w:rPr>
        <w:t>Ettema</w:t>
      </w:r>
      <w:proofErr w:type="spellEnd"/>
      <w:r w:rsidRPr="0014354D">
        <w:rPr>
          <w:rFonts w:eastAsia="LiberationSerif" w:cs="Calibri"/>
        </w:rPr>
        <w:t xml:space="preserve"> M., de Latour A., </w:t>
      </w:r>
      <w:proofErr w:type="spellStart"/>
      <w:r w:rsidRPr="0014354D">
        <w:rPr>
          <w:rFonts w:eastAsia="LiberationSerif" w:cs="Calibri"/>
        </w:rPr>
        <w:t>Perger</w:t>
      </w:r>
      <w:proofErr w:type="spellEnd"/>
      <w:r w:rsidRPr="0014354D">
        <w:rPr>
          <w:rFonts w:eastAsia="LiberationSerif" w:cs="Calibri"/>
        </w:rPr>
        <w:t xml:space="preserve"> N., </w:t>
      </w:r>
      <w:proofErr w:type="spellStart"/>
      <w:r w:rsidRPr="0014354D">
        <w:rPr>
          <w:rFonts w:eastAsia="LiberationSerif" w:cs="Calibri"/>
        </w:rPr>
        <w:t>Salaj</w:t>
      </w:r>
      <w:proofErr w:type="spellEnd"/>
      <w:r w:rsidRPr="0014354D">
        <w:rPr>
          <w:rFonts w:eastAsia="LiberationSerif" w:cs="Calibri"/>
        </w:rPr>
        <w:t xml:space="preserve"> R., </w:t>
      </w:r>
      <w:proofErr w:type="spellStart"/>
      <w:r w:rsidRPr="0014354D">
        <w:rPr>
          <w:rFonts w:eastAsia="LiberationSerif" w:cs="Calibri"/>
        </w:rPr>
        <w:t>Tocchi</w:t>
      </w:r>
      <w:proofErr w:type="spellEnd"/>
      <w:r w:rsidRPr="0014354D">
        <w:rPr>
          <w:rFonts w:eastAsia="LiberationSerif" w:cs="Calibri"/>
        </w:rPr>
        <w:t xml:space="preserve"> C., Viejo Otero P., Gomes R. (2017). </w:t>
      </w:r>
      <w:r w:rsidRPr="0014354D">
        <w:rPr>
          <w:rFonts w:eastAsia="LiberationSerif" w:cs="Calibri"/>
          <w:i/>
        </w:rPr>
        <w:t>We Can! Taking Action against Hate Speech through Counter and Alternative Narratives</w:t>
      </w:r>
      <w:r w:rsidRPr="0014354D">
        <w:rPr>
          <w:rFonts w:eastAsia="LiberationSerif" w:cs="Calibri"/>
        </w:rPr>
        <w:t>. Council of Europe: Council of Europe Publications.</w:t>
      </w:r>
    </w:p>
    <w:p w14:paraId="075D767C" w14:textId="77777777" w:rsidR="001C0243" w:rsidRPr="0014354D" w:rsidRDefault="001C0243" w:rsidP="001C0243">
      <w:pPr>
        <w:autoSpaceDE w:val="0"/>
        <w:autoSpaceDN w:val="0"/>
        <w:adjustRightInd w:val="0"/>
        <w:spacing w:before="240" w:after="0" w:line="360" w:lineRule="auto"/>
        <w:jc w:val="both"/>
        <w:rPr>
          <w:rFonts w:cs="Calibri"/>
          <w:szCs w:val="23"/>
        </w:rPr>
      </w:pPr>
      <w:r w:rsidRPr="0014354D">
        <w:rPr>
          <w:rFonts w:cs="Calibri"/>
        </w:rPr>
        <w:t xml:space="preserve">European Commission (2014). </w:t>
      </w:r>
      <w:r w:rsidRPr="003467DF">
        <w:rPr>
          <w:rFonts w:cs="Calibri"/>
          <w:i/>
        </w:rPr>
        <w:t>Special Eurobarometer</w:t>
      </w:r>
      <w:r>
        <w:rPr>
          <w:rFonts w:cs="Calibri"/>
          <w:i/>
        </w:rPr>
        <w:t xml:space="preserve"> 415</w:t>
      </w:r>
      <w:r w:rsidRPr="003467DF">
        <w:rPr>
          <w:rFonts w:cs="Calibri"/>
          <w:i/>
        </w:rPr>
        <w:t xml:space="preserve">: </w:t>
      </w:r>
      <w:r w:rsidRPr="0014354D">
        <w:rPr>
          <w:rFonts w:cs="Calibri"/>
          <w:i/>
        </w:rPr>
        <w:t>Public Perceptions of Science, Research and Innovation</w:t>
      </w:r>
      <w:r w:rsidRPr="0014354D">
        <w:rPr>
          <w:rFonts w:cs="Calibri"/>
        </w:rPr>
        <w:t xml:space="preserve">. </w:t>
      </w:r>
      <w:r w:rsidRPr="0014354D">
        <w:rPr>
          <w:rFonts w:cs="Calibri"/>
          <w:szCs w:val="23"/>
        </w:rPr>
        <w:t>European Commission, Directorate-General for Research &amp; Innovation (DG RTD).</w:t>
      </w:r>
    </w:p>
    <w:p w14:paraId="27971C8F" w14:textId="77777777" w:rsidR="001C0243" w:rsidRPr="00E15403" w:rsidRDefault="001C0243" w:rsidP="001C0243">
      <w:pPr>
        <w:autoSpaceDE w:val="0"/>
        <w:autoSpaceDN w:val="0"/>
        <w:adjustRightInd w:val="0"/>
        <w:spacing w:before="240" w:after="0" w:line="360" w:lineRule="auto"/>
        <w:jc w:val="both"/>
        <w:rPr>
          <w:rFonts w:cs="Calibri"/>
          <w:szCs w:val="23"/>
        </w:rPr>
      </w:pPr>
      <w:r w:rsidRPr="00E15403">
        <w:rPr>
          <w:rFonts w:cs="Calibri"/>
        </w:rPr>
        <w:t>European Commission (201</w:t>
      </w:r>
      <w:r>
        <w:rPr>
          <w:rFonts w:cs="Calibri"/>
        </w:rPr>
        <w:t>5</w:t>
      </w:r>
      <w:r w:rsidRPr="00E15403">
        <w:rPr>
          <w:rFonts w:cs="Calibri"/>
        </w:rPr>
        <w:t xml:space="preserve">). </w:t>
      </w:r>
      <w:r w:rsidRPr="003467DF">
        <w:rPr>
          <w:rFonts w:cs="Calibri"/>
          <w:i/>
        </w:rPr>
        <w:t>Special Eurobarometer</w:t>
      </w:r>
      <w:r>
        <w:rPr>
          <w:rFonts w:cs="Calibri"/>
          <w:i/>
        </w:rPr>
        <w:t xml:space="preserve"> 437</w:t>
      </w:r>
      <w:r w:rsidRPr="003467DF">
        <w:rPr>
          <w:rFonts w:cs="Calibri"/>
          <w:i/>
        </w:rPr>
        <w:t xml:space="preserve">: </w:t>
      </w:r>
      <w:r>
        <w:rPr>
          <w:rFonts w:cs="Calibri"/>
          <w:i/>
        </w:rPr>
        <w:t>Discrimination in the EU in 2015</w:t>
      </w:r>
      <w:r w:rsidRPr="00E15403">
        <w:rPr>
          <w:rFonts w:cs="Calibri"/>
        </w:rPr>
        <w:t xml:space="preserve">. </w:t>
      </w:r>
      <w:r w:rsidRPr="00E15403">
        <w:rPr>
          <w:rFonts w:cs="Calibri"/>
          <w:szCs w:val="23"/>
        </w:rPr>
        <w:t>European Commission, Directorate-General for Research &amp; Innovation (DG RTD).</w:t>
      </w:r>
    </w:p>
    <w:p w14:paraId="6B2F658D" w14:textId="77777777" w:rsidR="001C0243" w:rsidRPr="001C0243" w:rsidRDefault="001C0243" w:rsidP="001C0243">
      <w:pPr>
        <w:autoSpaceDE w:val="0"/>
        <w:autoSpaceDN w:val="0"/>
        <w:adjustRightInd w:val="0"/>
        <w:spacing w:before="240" w:after="0" w:line="360" w:lineRule="auto"/>
        <w:jc w:val="both"/>
        <w:rPr>
          <w:rFonts w:cs="Calibri"/>
          <w:lang w:val="el-GR"/>
        </w:rPr>
      </w:pPr>
      <w:r w:rsidRPr="0014354D">
        <w:rPr>
          <w:rFonts w:cs="Calibri"/>
        </w:rPr>
        <w:lastRenderedPageBreak/>
        <w:t xml:space="preserve">European Commission (2016). </w:t>
      </w:r>
      <w:r w:rsidRPr="0014354D">
        <w:rPr>
          <w:rFonts w:cs="Calibri"/>
          <w:i/>
        </w:rPr>
        <w:t>Autumn 2016 Standard Eurobarometer: Immigration and terrorism continue to be seen as the most important issues facing the EU</w:t>
      </w:r>
      <w:r w:rsidRPr="0014354D">
        <w:rPr>
          <w:rFonts w:cs="Calibri"/>
        </w:rPr>
        <w:t>. European</w:t>
      </w:r>
      <w:r w:rsidRPr="001C0243">
        <w:rPr>
          <w:rFonts w:cs="Calibri"/>
          <w:lang w:val="el-GR"/>
        </w:rPr>
        <w:t xml:space="preserve"> </w:t>
      </w:r>
      <w:r w:rsidRPr="0014354D">
        <w:rPr>
          <w:rFonts w:cs="Calibri"/>
        </w:rPr>
        <w:t>Commission</w:t>
      </w:r>
      <w:r w:rsidRPr="001C0243">
        <w:rPr>
          <w:rFonts w:cs="Calibri"/>
          <w:lang w:val="el-GR"/>
        </w:rPr>
        <w:t xml:space="preserve"> </w:t>
      </w:r>
      <w:r w:rsidRPr="0014354D">
        <w:rPr>
          <w:rFonts w:cs="Calibri"/>
        </w:rPr>
        <w:t>press</w:t>
      </w:r>
      <w:r w:rsidRPr="001C0243">
        <w:rPr>
          <w:rFonts w:cs="Calibri"/>
          <w:lang w:val="el-GR"/>
        </w:rPr>
        <w:t xml:space="preserve"> </w:t>
      </w:r>
      <w:r w:rsidRPr="0014354D">
        <w:rPr>
          <w:rFonts w:cs="Calibri"/>
        </w:rPr>
        <w:t>release</w:t>
      </w:r>
      <w:r w:rsidRPr="001C0243">
        <w:rPr>
          <w:rFonts w:cs="Calibri"/>
          <w:lang w:val="el-GR"/>
        </w:rPr>
        <w:t xml:space="preserve">. Διαθέσιμο στη διεύθυνση: </w:t>
      </w:r>
      <w:r w:rsidRPr="0014354D">
        <w:rPr>
          <w:rFonts w:cs="Calibri"/>
        </w:rPr>
        <w:t>http</w:t>
      </w:r>
      <w:r w:rsidRPr="001C0243">
        <w:rPr>
          <w:rFonts w:cs="Calibri"/>
          <w:lang w:val="el-GR"/>
        </w:rPr>
        <w:t>://</w:t>
      </w:r>
      <w:proofErr w:type="spellStart"/>
      <w:r w:rsidRPr="0014354D">
        <w:rPr>
          <w:rFonts w:cs="Calibri"/>
        </w:rPr>
        <w:t>europa</w:t>
      </w:r>
      <w:proofErr w:type="spellEnd"/>
      <w:r w:rsidRPr="001C0243">
        <w:rPr>
          <w:rFonts w:cs="Calibri"/>
          <w:lang w:val="el-GR"/>
        </w:rPr>
        <w:t>.</w:t>
      </w:r>
      <w:proofErr w:type="spellStart"/>
      <w:r w:rsidRPr="0014354D">
        <w:rPr>
          <w:rFonts w:cs="Calibri"/>
        </w:rPr>
        <w:t>eu</w:t>
      </w:r>
      <w:proofErr w:type="spellEnd"/>
      <w:r w:rsidRPr="001C0243">
        <w:rPr>
          <w:rFonts w:cs="Calibri"/>
          <w:lang w:val="el-GR"/>
        </w:rPr>
        <w:t>/</w:t>
      </w:r>
      <w:r w:rsidRPr="0014354D">
        <w:rPr>
          <w:rFonts w:cs="Calibri"/>
        </w:rPr>
        <w:t>rapid</w:t>
      </w:r>
      <w:r w:rsidRPr="001C0243">
        <w:rPr>
          <w:rFonts w:cs="Calibri"/>
          <w:lang w:val="el-GR"/>
        </w:rPr>
        <w:t>/</w:t>
      </w:r>
      <w:r w:rsidRPr="0014354D">
        <w:rPr>
          <w:rFonts w:cs="Calibri"/>
        </w:rPr>
        <w:t>press</w:t>
      </w:r>
      <w:r w:rsidRPr="001C0243">
        <w:rPr>
          <w:rFonts w:cs="Calibri"/>
          <w:lang w:val="el-GR"/>
        </w:rPr>
        <w:t>-</w:t>
      </w:r>
      <w:r w:rsidRPr="0014354D">
        <w:rPr>
          <w:rFonts w:cs="Calibri"/>
        </w:rPr>
        <w:t>release</w:t>
      </w:r>
      <w:r w:rsidRPr="001C0243">
        <w:rPr>
          <w:rFonts w:cs="Calibri"/>
          <w:lang w:val="el-GR"/>
        </w:rPr>
        <w:t>_</w:t>
      </w:r>
      <w:r w:rsidRPr="0014354D">
        <w:rPr>
          <w:rFonts w:cs="Calibri"/>
        </w:rPr>
        <w:t>IP</w:t>
      </w:r>
      <w:r w:rsidRPr="001C0243">
        <w:rPr>
          <w:rFonts w:cs="Calibri"/>
          <w:lang w:val="el-GR"/>
        </w:rPr>
        <w:t>-16-4493_</w:t>
      </w:r>
      <w:proofErr w:type="spellStart"/>
      <w:r w:rsidRPr="0014354D">
        <w:rPr>
          <w:rFonts w:cs="Calibri"/>
        </w:rPr>
        <w:t>en</w:t>
      </w:r>
      <w:proofErr w:type="spellEnd"/>
      <w:r w:rsidRPr="001C0243">
        <w:rPr>
          <w:rFonts w:cs="Calibri"/>
          <w:lang w:val="el-GR"/>
        </w:rPr>
        <w:t>.</w:t>
      </w:r>
      <w:r w:rsidRPr="0014354D">
        <w:rPr>
          <w:rFonts w:cs="Calibri"/>
        </w:rPr>
        <w:t>htm</w:t>
      </w:r>
      <w:r w:rsidRPr="001C0243">
        <w:rPr>
          <w:rFonts w:cs="Calibri"/>
          <w:lang w:val="el-GR"/>
        </w:rPr>
        <w:t>. Τελευταία προσπέλαση 12 Αυγούστου 2020.</w:t>
      </w:r>
    </w:p>
    <w:p w14:paraId="1457B6A1"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European Commission (2016). </w:t>
      </w:r>
      <w:r w:rsidRPr="0014354D">
        <w:rPr>
          <w:rFonts w:cs="Calibri"/>
          <w:i/>
        </w:rPr>
        <w:t>Code of conduct on countering illegal hate speech online.</w:t>
      </w:r>
    </w:p>
    <w:p w14:paraId="04060141" w14:textId="77777777" w:rsidR="001C0243" w:rsidRPr="0014354D" w:rsidRDefault="001C0243" w:rsidP="001C0243">
      <w:pPr>
        <w:autoSpaceDE w:val="0"/>
        <w:autoSpaceDN w:val="0"/>
        <w:adjustRightInd w:val="0"/>
        <w:spacing w:before="240" w:after="0" w:line="360" w:lineRule="auto"/>
        <w:jc w:val="both"/>
        <w:rPr>
          <w:rFonts w:eastAsia="LiberationSerif" w:cs="Calibri"/>
        </w:rPr>
      </w:pPr>
      <w:r w:rsidRPr="0014354D">
        <w:rPr>
          <w:rFonts w:eastAsia="LiberationSerif" w:cs="Calibri"/>
        </w:rPr>
        <w:t xml:space="preserve">European Commission against Racism and Intolerance (2016). </w:t>
      </w:r>
      <w:r w:rsidRPr="0014354D">
        <w:rPr>
          <w:rFonts w:eastAsia="LiberationSerif" w:cs="Calibri"/>
          <w:i/>
        </w:rPr>
        <w:t>ECRI General Policy Recommendation 15</w:t>
      </w:r>
      <w:r w:rsidRPr="0014354D">
        <w:rPr>
          <w:rFonts w:eastAsia="LiberationSerif" w:cs="Calibri"/>
        </w:rPr>
        <w:t>. European Commission against Racism and Intolerance- Council of Europe.</w:t>
      </w:r>
    </w:p>
    <w:p w14:paraId="756AC804" w14:textId="77777777" w:rsidR="001C0243" w:rsidRPr="001C0243" w:rsidRDefault="001C0243" w:rsidP="001C0243">
      <w:pPr>
        <w:autoSpaceDE w:val="0"/>
        <w:autoSpaceDN w:val="0"/>
        <w:adjustRightInd w:val="0"/>
        <w:spacing w:before="240" w:after="0" w:line="360" w:lineRule="auto"/>
        <w:jc w:val="both"/>
        <w:rPr>
          <w:rFonts w:cs="Calibri"/>
          <w:lang w:val="el-GR"/>
        </w:rPr>
      </w:pPr>
      <w:r w:rsidRPr="0014354D">
        <w:rPr>
          <w:rFonts w:cs="Calibri"/>
        </w:rPr>
        <w:t>European</w:t>
      </w:r>
      <w:r w:rsidRPr="001C0243">
        <w:rPr>
          <w:rFonts w:cs="Calibri"/>
          <w:lang w:val="el-GR"/>
        </w:rPr>
        <w:t xml:space="preserve"> </w:t>
      </w:r>
      <w:r w:rsidRPr="0014354D">
        <w:rPr>
          <w:rFonts w:cs="Calibri"/>
        </w:rPr>
        <w:t>Commission</w:t>
      </w:r>
      <w:r w:rsidRPr="001C0243">
        <w:rPr>
          <w:rFonts w:cs="Calibri"/>
          <w:lang w:val="el-GR"/>
        </w:rPr>
        <w:t xml:space="preserve"> </w:t>
      </w:r>
      <w:r w:rsidRPr="0014354D">
        <w:rPr>
          <w:rFonts w:cs="Calibri"/>
        </w:rPr>
        <w:t>document</w:t>
      </w:r>
      <w:r w:rsidRPr="001C0243">
        <w:rPr>
          <w:rFonts w:cs="Calibri"/>
          <w:lang w:val="el-GR"/>
        </w:rPr>
        <w:t xml:space="preserve">. Διαθέσιμο στη διεύθυνση: </w:t>
      </w:r>
      <w:r w:rsidRPr="0014354D">
        <w:rPr>
          <w:rFonts w:cs="Calibri"/>
        </w:rPr>
        <w:t>http</w:t>
      </w:r>
      <w:r w:rsidRPr="001C0243">
        <w:rPr>
          <w:rFonts w:cs="Calibri"/>
          <w:lang w:val="el-GR"/>
        </w:rPr>
        <w:t>://</w:t>
      </w:r>
      <w:proofErr w:type="spellStart"/>
      <w:r w:rsidRPr="0014354D">
        <w:rPr>
          <w:rFonts w:cs="Calibri"/>
        </w:rPr>
        <w:t>ec</w:t>
      </w:r>
      <w:proofErr w:type="spellEnd"/>
      <w:r w:rsidRPr="001C0243">
        <w:rPr>
          <w:rFonts w:cs="Calibri"/>
          <w:lang w:val="el-GR"/>
        </w:rPr>
        <w:t>.</w:t>
      </w:r>
      <w:proofErr w:type="spellStart"/>
      <w:r w:rsidRPr="0014354D">
        <w:rPr>
          <w:rFonts w:cs="Calibri"/>
        </w:rPr>
        <w:t>europa</w:t>
      </w:r>
      <w:proofErr w:type="spellEnd"/>
      <w:r w:rsidRPr="001C0243">
        <w:rPr>
          <w:rFonts w:cs="Calibri"/>
          <w:lang w:val="el-GR"/>
        </w:rPr>
        <w:t>.</w:t>
      </w:r>
      <w:proofErr w:type="spellStart"/>
      <w:r w:rsidRPr="0014354D">
        <w:rPr>
          <w:rFonts w:cs="Calibri"/>
        </w:rPr>
        <w:t>eu</w:t>
      </w:r>
      <w:proofErr w:type="spellEnd"/>
      <w:r w:rsidRPr="001C0243">
        <w:rPr>
          <w:rFonts w:cs="Calibri"/>
          <w:lang w:val="el-GR"/>
        </w:rPr>
        <w:t>/</w:t>
      </w:r>
      <w:r w:rsidRPr="0014354D">
        <w:rPr>
          <w:rFonts w:cs="Calibri"/>
        </w:rPr>
        <w:t>justice</w:t>
      </w:r>
      <w:r w:rsidRPr="001C0243">
        <w:rPr>
          <w:rFonts w:cs="Calibri"/>
          <w:lang w:val="el-GR"/>
        </w:rPr>
        <w:t>/</w:t>
      </w:r>
      <w:r w:rsidRPr="0014354D">
        <w:rPr>
          <w:rFonts w:cs="Calibri"/>
        </w:rPr>
        <w:t>fundamental</w:t>
      </w:r>
      <w:r w:rsidRPr="001C0243">
        <w:rPr>
          <w:rFonts w:cs="Calibri"/>
          <w:lang w:val="el-GR"/>
        </w:rPr>
        <w:t>-</w:t>
      </w:r>
      <w:proofErr w:type="spellStart"/>
      <w:r w:rsidRPr="0014354D">
        <w:rPr>
          <w:rFonts w:cs="Calibri"/>
        </w:rPr>
        <w:t>ights</w:t>
      </w:r>
      <w:proofErr w:type="spellEnd"/>
      <w:r w:rsidRPr="001C0243">
        <w:rPr>
          <w:rFonts w:cs="Calibri"/>
          <w:lang w:val="el-GR"/>
        </w:rPr>
        <w:t>/</w:t>
      </w:r>
      <w:r w:rsidRPr="0014354D">
        <w:rPr>
          <w:rFonts w:cs="Calibri"/>
        </w:rPr>
        <w:t>files</w:t>
      </w:r>
      <w:r w:rsidRPr="001C0243">
        <w:rPr>
          <w:rFonts w:cs="Calibri"/>
          <w:lang w:val="el-GR"/>
        </w:rPr>
        <w:t>/</w:t>
      </w:r>
      <w:r w:rsidRPr="0014354D">
        <w:rPr>
          <w:rFonts w:cs="Calibri"/>
        </w:rPr>
        <w:t>hate</w:t>
      </w:r>
      <w:r w:rsidRPr="001C0243">
        <w:rPr>
          <w:rFonts w:cs="Calibri"/>
          <w:lang w:val="el-GR"/>
        </w:rPr>
        <w:t>_</w:t>
      </w:r>
      <w:r w:rsidRPr="0014354D">
        <w:rPr>
          <w:rFonts w:cs="Calibri"/>
        </w:rPr>
        <w:t>speech</w:t>
      </w:r>
      <w:r w:rsidRPr="001C0243">
        <w:rPr>
          <w:rFonts w:cs="Calibri"/>
          <w:lang w:val="el-GR"/>
        </w:rPr>
        <w:t>_</w:t>
      </w:r>
      <w:r w:rsidRPr="0014354D">
        <w:rPr>
          <w:rFonts w:cs="Calibri"/>
        </w:rPr>
        <w:t>code</w:t>
      </w:r>
      <w:r w:rsidRPr="001C0243">
        <w:rPr>
          <w:rFonts w:cs="Calibri"/>
          <w:lang w:val="el-GR"/>
        </w:rPr>
        <w:t>_</w:t>
      </w:r>
      <w:r w:rsidRPr="0014354D">
        <w:rPr>
          <w:rFonts w:cs="Calibri"/>
        </w:rPr>
        <w:t>of</w:t>
      </w:r>
      <w:r w:rsidRPr="001C0243">
        <w:rPr>
          <w:rFonts w:cs="Calibri"/>
          <w:lang w:val="el-GR"/>
        </w:rPr>
        <w:t>_</w:t>
      </w:r>
      <w:r w:rsidRPr="0014354D">
        <w:rPr>
          <w:rFonts w:cs="Calibri"/>
        </w:rPr>
        <w:t>conduct</w:t>
      </w:r>
      <w:r w:rsidRPr="001C0243">
        <w:rPr>
          <w:rFonts w:cs="Calibri"/>
          <w:lang w:val="el-GR"/>
        </w:rPr>
        <w:t>_</w:t>
      </w:r>
      <w:proofErr w:type="spellStart"/>
      <w:r w:rsidRPr="0014354D">
        <w:rPr>
          <w:rFonts w:cs="Calibri"/>
        </w:rPr>
        <w:t>en</w:t>
      </w:r>
      <w:proofErr w:type="spellEnd"/>
      <w:r w:rsidRPr="001C0243">
        <w:rPr>
          <w:rFonts w:cs="Calibri"/>
          <w:lang w:val="el-GR"/>
        </w:rPr>
        <w:t>.</w:t>
      </w:r>
      <w:r w:rsidRPr="0014354D">
        <w:rPr>
          <w:rFonts w:cs="Calibri"/>
        </w:rPr>
        <w:t>pdf</w:t>
      </w:r>
      <w:r w:rsidRPr="001C0243">
        <w:rPr>
          <w:rFonts w:cs="Calibri"/>
          <w:lang w:val="el-GR"/>
        </w:rPr>
        <w:t>. Τελευταία προσπέλαση 12 Αυγούστου 2020.</w:t>
      </w:r>
    </w:p>
    <w:p w14:paraId="1C884481"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European Court of Human Rights (2010). </w:t>
      </w:r>
      <w:r w:rsidRPr="001C0243">
        <w:rPr>
          <w:rFonts w:cs="Calibri"/>
          <w:i/>
          <w:lang w:val="el-GR"/>
        </w:rPr>
        <w:t>Ευρωπαϊκή Σύμβαση Δικαιωμάτων του Ανθρώπου (</w:t>
      </w:r>
      <w:r w:rsidRPr="0014354D">
        <w:rPr>
          <w:rFonts w:cs="Calibri"/>
          <w:i/>
        </w:rPr>
        <w:t>European</w:t>
      </w:r>
      <w:r w:rsidRPr="001C0243">
        <w:rPr>
          <w:rFonts w:cs="Calibri"/>
          <w:i/>
          <w:lang w:val="el-GR"/>
        </w:rPr>
        <w:t xml:space="preserve"> </w:t>
      </w:r>
      <w:r w:rsidRPr="0014354D">
        <w:rPr>
          <w:rFonts w:cs="Calibri"/>
          <w:i/>
        </w:rPr>
        <w:t>Convention</w:t>
      </w:r>
      <w:r w:rsidRPr="001C0243">
        <w:rPr>
          <w:rFonts w:cs="Calibri"/>
          <w:i/>
          <w:lang w:val="el-GR"/>
        </w:rPr>
        <w:t xml:space="preserve"> </w:t>
      </w:r>
      <w:r w:rsidRPr="0014354D">
        <w:rPr>
          <w:rFonts w:cs="Calibri"/>
          <w:i/>
        </w:rPr>
        <w:t>on</w:t>
      </w:r>
      <w:r w:rsidRPr="001C0243">
        <w:rPr>
          <w:rFonts w:cs="Calibri"/>
          <w:i/>
          <w:lang w:val="el-GR"/>
        </w:rPr>
        <w:t xml:space="preserve"> </w:t>
      </w:r>
      <w:r w:rsidRPr="0014354D">
        <w:rPr>
          <w:rFonts w:cs="Calibri"/>
          <w:i/>
        </w:rPr>
        <w:t>Human</w:t>
      </w:r>
      <w:r w:rsidRPr="001C0243">
        <w:rPr>
          <w:rFonts w:cs="Calibri"/>
          <w:i/>
          <w:lang w:val="el-GR"/>
        </w:rPr>
        <w:t xml:space="preserve"> </w:t>
      </w:r>
      <w:r w:rsidRPr="0014354D">
        <w:rPr>
          <w:rFonts w:cs="Calibri"/>
          <w:i/>
        </w:rPr>
        <w:t>Rights</w:t>
      </w:r>
      <w:r w:rsidRPr="001C0243">
        <w:rPr>
          <w:rFonts w:cs="Calibri"/>
          <w:i/>
          <w:lang w:val="el-GR"/>
        </w:rPr>
        <w:t>)</w:t>
      </w:r>
      <w:r w:rsidRPr="001C0243">
        <w:rPr>
          <w:rFonts w:cs="Calibri"/>
          <w:lang w:val="el-GR"/>
        </w:rPr>
        <w:t xml:space="preserve">. </w:t>
      </w:r>
      <w:r w:rsidRPr="0014354D">
        <w:rPr>
          <w:rFonts w:cs="Calibri"/>
        </w:rPr>
        <w:t xml:space="preserve">Strasbourg: European Court of Human Rights. </w:t>
      </w:r>
    </w:p>
    <w:p w14:paraId="32B8D6DD"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Foucault M. (1977). The archaeology of knowledge. London, England: </w:t>
      </w:r>
      <w:proofErr w:type="spellStart"/>
      <w:r w:rsidRPr="0014354D">
        <w:rPr>
          <w:rFonts w:cs="Calibri"/>
        </w:rPr>
        <w:t>Tavistock</w:t>
      </w:r>
      <w:proofErr w:type="spellEnd"/>
      <w:r w:rsidRPr="0014354D">
        <w:rPr>
          <w:rFonts w:cs="Calibri"/>
        </w:rPr>
        <w:t>.</w:t>
      </w:r>
    </w:p>
    <w:p w14:paraId="7817B97E"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Foucault M. (1979). Discipline and punish: The birth of the prison. New York, NY: Vintage.</w:t>
      </w:r>
    </w:p>
    <w:p w14:paraId="4134157A" w14:textId="77777777" w:rsidR="001C0243" w:rsidRPr="001C0243" w:rsidRDefault="001C0243" w:rsidP="001C0243">
      <w:pPr>
        <w:autoSpaceDE w:val="0"/>
        <w:autoSpaceDN w:val="0"/>
        <w:adjustRightInd w:val="0"/>
        <w:spacing w:before="240" w:after="0" w:line="360" w:lineRule="auto"/>
        <w:jc w:val="both"/>
        <w:rPr>
          <w:rFonts w:cs="Calibri"/>
          <w:lang w:val="el-GR"/>
        </w:rPr>
      </w:pPr>
      <w:proofErr w:type="spellStart"/>
      <w:r w:rsidRPr="0014354D">
        <w:rPr>
          <w:rFonts w:cs="Calibri"/>
        </w:rPr>
        <w:t>Gagliardone</w:t>
      </w:r>
      <w:proofErr w:type="spellEnd"/>
      <w:r w:rsidRPr="0014354D">
        <w:rPr>
          <w:rFonts w:cs="Calibri"/>
        </w:rPr>
        <w:t xml:space="preserve"> I., </w:t>
      </w:r>
      <w:proofErr w:type="spellStart"/>
      <w:r w:rsidRPr="0014354D">
        <w:rPr>
          <w:rFonts w:cs="Calibri"/>
        </w:rPr>
        <w:t>Danit</w:t>
      </w:r>
      <w:proofErr w:type="spellEnd"/>
      <w:r w:rsidRPr="0014354D">
        <w:rPr>
          <w:rFonts w:cs="Calibri"/>
        </w:rPr>
        <w:t xml:space="preserve"> G., Alves T., Martinez G. (2015). </w:t>
      </w:r>
      <w:r w:rsidRPr="0014354D">
        <w:rPr>
          <w:rFonts w:cs="Calibri"/>
          <w:i/>
        </w:rPr>
        <w:t xml:space="preserve">Countering online hate speech. </w:t>
      </w:r>
      <w:proofErr w:type="spellStart"/>
      <w:r w:rsidRPr="0014354D">
        <w:rPr>
          <w:rFonts w:cs="Calibri"/>
          <w:i/>
        </w:rPr>
        <w:t>Unesco</w:t>
      </w:r>
      <w:proofErr w:type="spellEnd"/>
      <w:r w:rsidRPr="0014354D">
        <w:rPr>
          <w:rFonts w:cs="Calibri"/>
          <w:i/>
        </w:rPr>
        <w:t xml:space="preserve"> Series on Internet Freedom</w:t>
      </w:r>
      <w:r w:rsidRPr="0014354D">
        <w:rPr>
          <w:rFonts w:cs="Calibri"/>
        </w:rPr>
        <w:t xml:space="preserve">. </w:t>
      </w:r>
      <w:r w:rsidRPr="001C0243">
        <w:rPr>
          <w:rFonts w:cs="Calibri"/>
          <w:lang w:val="el-GR"/>
        </w:rPr>
        <w:t xml:space="preserve">Διαθέσιμο στη διεύθυνση: </w:t>
      </w:r>
      <w:r w:rsidRPr="0014354D">
        <w:rPr>
          <w:rFonts w:cs="Calibri"/>
        </w:rPr>
        <w:t>http</w:t>
      </w:r>
      <w:r w:rsidRPr="001C0243">
        <w:rPr>
          <w:rFonts w:cs="Calibri"/>
          <w:lang w:val="el-GR"/>
        </w:rPr>
        <w:t>://</w:t>
      </w:r>
      <w:proofErr w:type="spellStart"/>
      <w:r w:rsidRPr="0014354D">
        <w:rPr>
          <w:rFonts w:cs="Calibri"/>
        </w:rPr>
        <w:t>unesdoc</w:t>
      </w:r>
      <w:proofErr w:type="spellEnd"/>
      <w:r w:rsidRPr="001C0243">
        <w:rPr>
          <w:rFonts w:cs="Calibri"/>
          <w:lang w:val="el-GR"/>
        </w:rPr>
        <w:t>.</w:t>
      </w:r>
      <w:proofErr w:type="spellStart"/>
      <w:r w:rsidRPr="0014354D">
        <w:rPr>
          <w:rFonts w:cs="Calibri"/>
        </w:rPr>
        <w:t>unesco</w:t>
      </w:r>
      <w:proofErr w:type="spellEnd"/>
      <w:r w:rsidRPr="001C0243">
        <w:rPr>
          <w:rFonts w:cs="Calibri"/>
          <w:lang w:val="el-GR"/>
        </w:rPr>
        <w:t>.</w:t>
      </w:r>
      <w:r w:rsidRPr="0014354D">
        <w:rPr>
          <w:rFonts w:cs="Calibri"/>
        </w:rPr>
        <w:t>org</w:t>
      </w:r>
      <w:r w:rsidRPr="001C0243">
        <w:rPr>
          <w:rFonts w:cs="Calibri"/>
          <w:lang w:val="el-GR"/>
        </w:rPr>
        <w:t>/</w:t>
      </w:r>
      <w:r w:rsidRPr="0014354D">
        <w:rPr>
          <w:rFonts w:cs="Calibri"/>
        </w:rPr>
        <w:t>images</w:t>
      </w:r>
      <w:r w:rsidRPr="001C0243">
        <w:rPr>
          <w:rFonts w:cs="Calibri"/>
          <w:lang w:val="el-GR"/>
        </w:rPr>
        <w:t>/0023/002332/233231</w:t>
      </w:r>
      <w:r w:rsidRPr="0014354D">
        <w:rPr>
          <w:rFonts w:cs="Calibri"/>
        </w:rPr>
        <w:t>e</w:t>
      </w:r>
      <w:r w:rsidRPr="001C0243">
        <w:rPr>
          <w:rFonts w:cs="Calibri"/>
          <w:lang w:val="el-GR"/>
        </w:rPr>
        <w:t>.</w:t>
      </w:r>
      <w:r w:rsidRPr="0014354D">
        <w:rPr>
          <w:rFonts w:cs="Calibri"/>
        </w:rPr>
        <w:t>pdf</w:t>
      </w:r>
      <w:r w:rsidRPr="001C0243">
        <w:rPr>
          <w:rFonts w:cs="Calibri"/>
          <w:lang w:val="el-GR"/>
        </w:rPr>
        <w:t>. Τελευταία προσπέλαση 12 Αυγούστου 2020.</w:t>
      </w:r>
    </w:p>
    <w:p w14:paraId="0628C928"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Gale, P. (2004). The refugee crisis and fear: Populist politics and media discourse, </w:t>
      </w:r>
      <w:r w:rsidRPr="0014354D">
        <w:rPr>
          <w:rFonts w:cs="Calibri"/>
          <w:i/>
          <w:iCs/>
        </w:rPr>
        <w:t xml:space="preserve">Journal of Sociology, </w:t>
      </w:r>
      <w:r w:rsidRPr="0014354D">
        <w:rPr>
          <w:rFonts w:cs="Calibri"/>
        </w:rPr>
        <w:t>40(4): pp. 321-340.</w:t>
      </w:r>
    </w:p>
    <w:p w14:paraId="65B9C338" w14:textId="77777777" w:rsidR="001C0243" w:rsidRPr="0014354D" w:rsidRDefault="001C0243" w:rsidP="001C0243">
      <w:pPr>
        <w:autoSpaceDE w:val="0"/>
        <w:autoSpaceDN w:val="0"/>
        <w:adjustRightInd w:val="0"/>
        <w:spacing w:before="240" w:after="0" w:line="360" w:lineRule="auto"/>
        <w:jc w:val="both"/>
        <w:rPr>
          <w:rFonts w:cs="Calibri"/>
        </w:rPr>
      </w:pPr>
      <w:proofErr w:type="spellStart"/>
      <w:r w:rsidRPr="0014354D">
        <w:rPr>
          <w:rFonts w:cs="Calibri"/>
        </w:rPr>
        <w:t>Gelber</w:t>
      </w:r>
      <w:proofErr w:type="spellEnd"/>
      <w:r w:rsidRPr="0014354D">
        <w:rPr>
          <w:rFonts w:cs="Calibri"/>
        </w:rPr>
        <w:t xml:space="preserve"> K. (2002). </w:t>
      </w:r>
      <w:r w:rsidRPr="0014354D">
        <w:rPr>
          <w:rFonts w:cs="Calibri"/>
          <w:i/>
        </w:rPr>
        <w:t>Speaking Back: The Free Speech versus Hate Speech Debate</w:t>
      </w:r>
      <w:r w:rsidRPr="0014354D">
        <w:rPr>
          <w:rFonts w:cs="Calibri"/>
        </w:rPr>
        <w:t xml:space="preserve">. Amsterdam/Philadelphia: </w:t>
      </w:r>
      <w:proofErr w:type="spellStart"/>
      <w:r w:rsidRPr="0014354D">
        <w:rPr>
          <w:rFonts w:cs="Calibri"/>
        </w:rPr>
        <w:t>Jonh</w:t>
      </w:r>
      <w:proofErr w:type="spellEnd"/>
      <w:r w:rsidRPr="0014354D">
        <w:rPr>
          <w:rFonts w:cs="Calibri"/>
        </w:rPr>
        <w:t xml:space="preserve"> Benjamins Publishing Company.</w:t>
      </w:r>
    </w:p>
    <w:p w14:paraId="22832452" w14:textId="77777777" w:rsidR="001C0243" w:rsidRPr="0014354D" w:rsidRDefault="001C0243" w:rsidP="001C0243">
      <w:pPr>
        <w:spacing w:before="240" w:after="0" w:line="360" w:lineRule="auto"/>
        <w:jc w:val="both"/>
        <w:rPr>
          <w:rFonts w:cs="Calibri"/>
        </w:rPr>
      </w:pPr>
      <w:proofErr w:type="spellStart"/>
      <w:r w:rsidRPr="0014354D">
        <w:rPr>
          <w:rFonts w:cs="Calibri"/>
        </w:rPr>
        <w:t>Ging</w:t>
      </w:r>
      <w:proofErr w:type="spellEnd"/>
      <w:r w:rsidRPr="0014354D">
        <w:rPr>
          <w:rFonts w:cs="Calibri"/>
        </w:rPr>
        <w:t xml:space="preserve"> D., </w:t>
      </w:r>
      <w:proofErr w:type="spellStart"/>
      <w:r w:rsidRPr="0014354D">
        <w:rPr>
          <w:rFonts w:cs="Calibri"/>
        </w:rPr>
        <w:t>Siapera</w:t>
      </w:r>
      <w:proofErr w:type="spellEnd"/>
      <w:r w:rsidRPr="0014354D">
        <w:rPr>
          <w:rFonts w:cs="Calibri"/>
        </w:rPr>
        <w:t xml:space="preserve"> E. (2019). </w:t>
      </w:r>
      <w:r w:rsidRPr="0014354D">
        <w:rPr>
          <w:rFonts w:cs="Calibri"/>
          <w:i/>
          <w:iCs/>
        </w:rPr>
        <w:t>Introduction</w:t>
      </w:r>
      <w:r w:rsidRPr="0014354D">
        <w:rPr>
          <w:rFonts w:cs="Calibri"/>
        </w:rPr>
        <w:t xml:space="preserve">. </w:t>
      </w:r>
      <w:proofErr w:type="spellStart"/>
      <w:r w:rsidRPr="0014354D">
        <w:rPr>
          <w:rFonts w:cs="Calibri"/>
        </w:rPr>
        <w:t>Στο</w:t>
      </w:r>
      <w:proofErr w:type="spellEnd"/>
      <w:r w:rsidRPr="0014354D">
        <w:rPr>
          <w:rFonts w:cs="Calibri"/>
        </w:rPr>
        <w:t xml:space="preserve"> </w:t>
      </w:r>
      <w:proofErr w:type="spellStart"/>
      <w:r w:rsidRPr="0014354D">
        <w:rPr>
          <w:rFonts w:cs="Calibri"/>
        </w:rPr>
        <w:t>Ging</w:t>
      </w:r>
      <w:proofErr w:type="spellEnd"/>
      <w:r w:rsidRPr="0014354D">
        <w:rPr>
          <w:rFonts w:cs="Calibri"/>
        </w:rPr>
        <w:t xml:space="preserve"> D., </w:t>
      </w:r>
      <w:proofErr w:type="spellStart"/>
      <w:r w:rsidRPr="0014354D">
        <w:rPr>
          <w:rFonts w:cs="Calibri"/>
        </w:rPr>
        <w:t>Siapera</w:t>
      </w:r>
      <w:proofErr w:type="spellEnd"/>
      <w:r w:rsidRPr="0014354D">
        <w:rPr>
          <w:rFonts w:cs="Calibri"/>
        </w:rPr>
        <w:t xml:space="preserve"> E. (επ</w:t>
      </w:r>
      <w:proofErr w:type="spellStart"/>
      <w:r w:rsidRPr="0014354D">
        <w:rPr>
          <w:rFonts w:cs="Calibri"/>
        </w:rPr>
        <w:t>ιμ</w:t>
      </w:r>
      <w:proofErr w:type="spellEnd"/>
      <w:r w:rsidRPr="0014354D">
        <w:rPr>
          <w:rFonts w:cs="Calibri"/>
        </w:rPr>
        <w:t>.) Gender Hate Online. Understanding the New Anti-feminism. Cham, Switzerland: Palgrave McMillan.</w:t>
      </w:r>
    </w:p>
    <w:p w14:paraId="1C1523A0"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Hawdon J., Oksanen A., </w:t>
      </w:r>
      <w:proofErr w:type="spellStart"/>
      <w:r w:rsidRPr="0014354D">
        <w:rPr>
          <w:rFonts w:cs="Calibri"/>
        </w:rPr>
        <w:t>Rasanen</w:t>
      </w:r>
      <w:proofErr w:type="spellEnd"/>
      <w:r w:rsidRPr="0014354D">
        <w:rPr>
          <w:rFonts w:cs="Calibri"/>
        </w:rPr>
        <w:t xml:space="preserve"> P. (2017). Exposure to online hate in four nations: A cross-national consideration. </w:t>
      </w:r>
      <w:r w:rsidRPr="0014354D">
        <w:rPr>
          <w:rFonts w:cs="Calibri"/>
          <w:i/>
        </w:rPr>
        <w:t>Deviant Behavior</w:t>
      </w:r>
      <w:r w:rsidRPr="0014354D">
        <w:rPr>
          <w:rFonts w:cs="Calibri"/>
        </w:rPr>
        <w:t>, 38, 254-266.</w:t>
      </w:r>
    </w:p>
    <w:p w14:paraId="72046FB0"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Heinze E. (2016). </w:t>
      </w:r>
      <w:r w:rsidRPr="0014354D">
        <w:rPr>
          <w:rFonts w:cs="Calibri"/>
          <w:i/>
        </w:rPr>
        <w:t>Hate Speech and Democratic Citizenship</w:t>
      </w:r>
      <w:r w:rsidRPr="0014354D">
        <w:rPr>
          <w:rFonts w:cs="Calibri"/>
        </w:rPr>
        <w:t>. Oxford: Oxford University Press.</w:t>
      </w:r>
    </w:p>
    <w:p w14:paraId="2F3DA67A" w14:textId="77777777" w:rsidR="001C0243" w:rsidRPr="001C0243" w:rsidRDefault="001C0243" w:rsidP="001C0243">
      <w:pPr>
        <w:spacing w:before="240" w:after="0" w:line="360" w:lineRule="auto"/>
        <w:jc w:val="both"/>
        <w:rPr>
          <w:lang w:val="el-GR"/>
        </w:rPr>
      </w:pPr>
      <w:r w:rsidRPr="00B031C4">
        <w:lastRenderedPageBreak/>
        <w:t xml:space="preserve">In-Cyprus (2020). </w:t>
      </w:r>
      <w:r w:rsidRPr="00B031C4">
        <w:rPr>
          <w:i/>
        </w:rPr>
        <w:t>Racism Watch: The normalization of racist speech in Cypriot society must end</w:t>
      </w:r>
      <w:r w:rsidRPr="00B031C4">
        <w:t xml:space="preserve">. </w:t>
      </w:r>
      <w:r w:rsidRPr="001C0243">
        <w:rPr>
          <w:color w:val="161616"/>
          <w:shd w:val="clear" w:color="auto" w:fill="FFFFFF"/>
          <w:lang w:val="el-GR"/>
        </w:rPr>
        <w:t xml:space="preserve">Διαθέσιμο στη διεύθυνση: </w:t>
      </w:r>
      <w:r w:rsidRPr="0014354D">
        <w:rPr>
          <w:rFonts w:cs="Calibri"/>
        </w:rPr>
        <w:t>https</w:t>
      </w:r>
      <w:r w:rsidRPr="001C0243">
        <w:rPr>
          <w:rFonts w:cs="Calibri"/>
          <w:lang w:val="el-GR"/>
        </w:rPr>
        <w:t>://</w:t>
      </w:r>
      <w:r w:rsidRPr="0014354D">
        <w:rPr>
          <w:rFonts w:cs="Calibri"/>
        </w:rPr>
        <w:t>in</w:t>
      </w:r>
      <w:r w:rsidRPr="001C0243">
        <w:rPr>
          <w:rFonts w:cs="Calibri"/>
          <w:lang w:val="el-GR"/>
        </w:rPr>
        <w:t>-</w:t>
      </w:r>
      <w:proofErr w:type="spellStart"/>
      <w:r w:rsidRPr="0014354D">
        <w:rPr>
          <w:rFonts w:cs="Calibri"/>
        </w:rPr>
        <w:t>cyprus</w:t>
      </w:r>
      <w:proofErr w:type="spellEnd"/>
      <w:r w:rsidRPr="001C0243">
        <w:rPr>
          <w:rFonts w:cs="Calibri"/>
          <w:lang w:val="el-GR"/>
        </w:rPr>
        <w:t>.</w:t>
      </w:r>
      <w:proofErr w:type="spellStart"/>
      <w:r w:rsidRPr="0014354D">
        <w:rPr>
          <w:rFonts w:cs="Calibri"/>
        </w:rPr>
        <w:t>philenews</w:t>
      </w:r>
      <w:proofErr w:type="spellEnd"/>
      <w:r w:rsidRPr="001C0243">
        <w:rPr>
          <w:rFonts w:cs="Calibri"/>
          <w:lang w:val="el-GR"/>
        </w:rPr>
        <w:t>.</w:t>
      </w:r>
      <w:r w:rsidRPr="0014354D">
        <w:rPr>
          <w:rFonts w:cs="Calibri"/>
        </w:rPr>
        <w:t>com</w:t>
      </w:r>
      <w:r w:rsidRPr="001C0243">
        <w:rPr>
          <w:rFonts w:cs="Calibri"/>
          <w:lang w:val="el-GR"/>
        </w:rPr>
        <w:t>/</w:t>
      </w:r>
      <w:r w:rsidRPr="0014354D">
        <w:rPr>
          <w:rFonts w:cs="Calibri"/>
        </w:rPr>
        <w:t>racism</w:t>
      </w:r>
      <w:r w:rsidRPr="001C0243">
        <w:rPr>
          <w:rFonts w:cs="Calibri"/>
          <w:lang w:val="el-GR"/>
        </w:rPr>
        <w:t>-</w:t>
      </w:r>
      <w:r w:rsidRPr="0014354D">
        <w:rPr>
          <w:rFonts w:cs="Calibri"/>
        </w:rPr>
        <w:t>watch</w:t>
      </w:r>
      <w:r w:rsidRPr="001C0243">
        <w:rPr>
          <w:rFonts w:cs="Calibri"/>
          <w:lang w:val="el-GR"/>
        </w:rPr>
        <w:t>-</w:t>
      </w:r>
      <w:r w:rsidRPr="0014354D">
        <w:rPr>
          <w:rFonts w:cs="Calibri"/>
        </w:rPr>
        <w:t>the</w:t>
      </w:r>
      <w:r w:rsidRPr="001C0243">
        <w:rPr>
          <w:rFonts w:cs="Calibri"/>
          <w:lang w:val="el-GR"/>
        </w:rPr>
        <w:t>-</w:t>
      </w:r>
      <w:r w:rsidRPr="0014354D">
        <w:rPr>
          <w:rFonts w:cs="Calibri"/>
        </w:rPr>
        <w:t>normalization</w:t>
      </w:r>
      <w:r w:rsidRPr="001C0243">
        <w:rPr>
          <w:rFonts w:cs="Calibri"/>
          <w:lang w:val="el-GR"/>
        </w:rPr>
        <w:t>-</w:t>
      </w:r>
      <w:r w:rsidRPr="0014354D">
        <w:rPr>
          <w:rFonts w:cs="Calibri"/>
        </w:rPr>
        <w:t>of</w:t>
      </w:r>
      <w:r w:rsidRPr="001C0243">
        <w:rPr>
          <w:rFonts w:cs="Calibri"/>
          <w:lang w:val="el-GR"/>
        </w:rPr>
        <w:t>-</w:t>
      </w:r>
      <w:r w:rsidRPr="0014354D">
        <w:rPr>
          <w:rFonts w:cs="Calibri"/>
        </w:rPr>
        <w:t>racist</w:t>
      </w:r>
      <w:r w:rsidRPr="001C0243">
        <w:rPr>
          <w:rFonts w:cs="Calibri"/>
          <w:lang w:val="el-GR"/>
        </w:rPr>
        <w:t>-</w:t>
      </w:r>
      <w:r w:rsidRPr="0014354D">
        <w:rPr>
          <w:rFonts w:cs="Calibri"/>
        </w:rPr>
        <w:t>speech</w:t>
      </w:r>
      <w:r w:rsidRPr="001C0243">
        <w:rPr>
          <w:rFonts w:cs="Calibri"/>
          <w:lang w:val="el-GR"/>
        </w:rPr>
        <w:t>-</w:t>
      </w:r>
      <w:r w:rsidRPr="0014354D">
        <w:rPr>
          <w:rFonts w:cs="Calibri"/>
        </w:rPr>
        <w:t>in</w:t>
      </w:r>
      <w:r w:rsidRPr="001C0243">
        <w:rPr>
          <w:rFonts w:cs="Calibri"/>
          <w:lang w:val="el-GR"/>
        </w:rPr>
        <w:t>-</w:t>
      </w:r>
      <w:proofErr w:type="spellStart"/>
      <w:r w:rsidRPr="0014354D">
        <w:rPr>
          <w:rFonts w:cs="Calibri"/>
        </w:rPr>
        <w:t>cypriot</w:t>
      </w:r>
      <w:proofErr w:type="spellEnd"/>
      <w:r w:rsidRPr="001C0243">
        <w:rPr>
          <w:rFonts w:cs="Calibri"/>
          <w:lang w:val="el-GR"/>
        </w:rPr>
        <w:t>-</w:t>
      </w:r>
      <w:r w:rsidRPr="0014354D">
        <w:rPr>
          <w:rFonts w:cs="Calibri"/>
        </w:rPr>
        <w:t>society</w:t>
      </w:r>
      <w:r w:rsidRPr="001C0243">
        <w:rPr>
          <w:rFonts w:cs="Calibri"/>
          <w:lang w:val="el-GR"/>
        </w:rPr>
        <w:t>-</w:t>
      </w:r>
      <w:r w:rsidRPr="0014354D">
        <w:rPr>
          <w:rFonts w:cs="Calibri"/>
        </w:rPr>
        <w:t>must</w:t>
      </w:r>
      <w:r w:rsidRPr="001C0243">
        <w:rPr>
          <w:rFonts w:cs="Calibri"/>
          <w:lang w:val="el-GR"/>
        </w:rPr>
        <w:t>-</w:t>
      </w:r>
      <w:r w:rsidRPr="0014354D">
        <w:rPr>
          <w:rFonts w:cs="Calibri"/>
        </w:rPr>
        <w:t>end</w:t>
      </w:r>
      <w:r w:rsidRPr="001C0243">
        <w:rPr>
          <w:rFonts w:cs="Calibri"/>
          <w:lang w:val="el-GR"/>
        </w:rPr>
        <w:t>/?</w:t>
      </w:r>
      <w:proofErr w:type="spellStart"/>
      <w:r w:rsidRPr="0014354D">
        <w:rPr>
          <w:rFonts w:cs="Calibri"/>
        </w:rPr>
        <w:t>fbclid</w:t>
      </w:r>
      <w:proofErr w:type="spellEnd"/>
      <w:r w:rsidRPr="001C0243">
        <w:rPr>
          <w:rFonts w:cs="Calibri"/>
          <w:lang w:val="el-GR"/>
        </w:rPr>
        <w:t>=</w:t>
      </w:r>
      <w:proofErr w:type="spellStart"/>
      <w:r w:rsidRPr="0014354D">
        <w:rPr>
          <w:rFonts w:cs="Calibri"/>
        </w:rPr>
        <w:t>IwAR</w:t>
      </w:r>
      <w:proofErr w:type="spellEnd"/>
      <w:r w:rsidRPr="001C0243">
        <w:rPr>
          <w:rFonts w:cs="Calibri"/>
          <w:lang w:val="el-GR"/>
        </w:rPr>
        <w:t>2</w:t>
      </w:r>
      <w:r w:rsidRPr="0014354D">
        <w:rPr>
          <w:rFonts w:cs="Calibri"/>
        </w:rPr>
        <w:t>GJ</w:t>
      </w:r>
      <w:r w:rsidRPr="001C0243">
        <w:rPr>
          <w:rFonts w:cs="Calibri"/>
          <w:lang w:val="el-GR"/>
        </w:rPr>
        <w:t>4</w:t>
      </w:r>
      <w:proofErr w:type="spellStart"/>
      <w:r w:rsidRPr="0014354D">
        <w:rPr>
          <w:rFonts w:cs="Calibri"/>
        </w:rPr>
        <w:t>TIVzMsfffs</w:t>
      </w:r>
      <w:proofErr w:type="spellEnd"/>
      <w:r w:rsidRPr="001C0243">
        <w:rPr>
          <w:rFonts w:cs="Calibri"/>
          <w:lang w:val="el-GR"/>
        </w:rPr>
        <w:t>3</w:t>
      </w:r>
      <w:r w:rsidRPr="0014354D">
        <w:rPr>
          <w:rFonts w:cs="Calibri"/>
        </w:rPr>
        <w:t>T</w:t>
      </w:r>
      <w:r w:rsidRPr="001C0243">
        <w:rPr>
          <w:rFonts w:cs="Calibri"/>
          <w:lang w:val="el-GR"/>
        </w:rPr>
        <w:t>921</w:t>
      </w:r>
      <w:r w:rsidRPr="0014354D">
        <w:rPr>
          <w:rFonts w:cs="Calibri"/>
        </w:rPr>
        <w:t>w</w:t>
      </w:r>
      <w:r w:rsidRPr="001C0243">
        <w:rPr>
          <w:rFonts w:cs="Calibri"/>
          <w:lang w:val="el-GR"/>
        </w:rPr>
        <w:t>8</w:t>
      </w:r>
      <w:r w:rsidRPr="0014354D">
        <w:rPr>
          <w:rFonts w:cs="Calibri"/>
        </w:rPr>
        <w:t>MMT</w:t>
      </w:r>
      <w:r w:rsidRPr="001C0243">
        <w:rPr>
          <w:rFonts w:cs="Calibri"/>
          <w:lang w:val="el-GR"/>
        </w:rPr>
        <w:t>0</w:t>
      </w:r>
      <w:proofErr w:type="spellStart"/>
      <w:r w:rsidRPr="0014354D">
        <w:rPr>
          <w:rFonts w:cs="Calibri"/>
        </w:rPr>
        <w:t>IWVJJimxP</w:t>
      </w:r>
      <w:proofErr w:type="spellEnd"/>
      <w:r w:rsidRPr="001C0243">
        <w:rPr>
          <w:rFonts w:cs="Calibri"/>
          <w:lang w:val="el-GR"/>
        </w:rPr>
        <w:t>7</w:t>
      </w:r>
      <w:proofErr w:type="spellStart"/>
      <w:r w:rsidRPr="0014354D">
        <w:rPr>
          <w:rFonts w:cs="Calibri"/>
        </w:rPr>
        <w:t>KapqkrJlK</w:t>
      </w:r>
      <w:proofErr w:type="spellEnd"/>
      <w:r w:rsidRPr="001C0243">
        <w:rPr>
          <w:rFonts w:cs="Calibri"/>
          <w:lang w:val="el-GR"/>
        </w:rPr>
        <w:t>7</w:t>
      </w:r>
      <w:proofErr w:type="spellStart"/>
      <w:r w:rsidRPr="0014354D">
        <w:rPr>
          <w:rFonts w:cs="Calibri"/>
        </w:rPr>
        <w:t>goPfb</w:t>
      </w:r>
      <w:proofErr w:type="spellEnd"/>
      <w:r w:rsidRPr="001C0243">
        <w:rPr>
          <w:rFonts w:cs="Calibri"/>
          <w:lang w:val="el-GR"/>
        </w:rPr>
        <w:t>5</w:t>
      </w:r>
      <w:r w:rsidRPr="0014354D">
        <w:rPr>
          <w:rFonts w:cs="Calibri"/>
        </w:rPr>
        <w:t>H</w:t>
      </w:r>
      <w:r w:rsidRPr="001C0243">
        <w:rPr>
          <w:rFonts w:cs="Calibri"/>
          <w:lang w:val="el-GR"/>
        </w:rPr>
        <w:t>7</w:t>
      </w:r>
      <w:proofErr w:type="spellStart"/>
      <w:r w:rsidRPr="0014354D">
        <w:rPr>
          <w:rFonts w:cs="Calibri"/>
        </w:rPr>
        <w:t>vks</w:t>
      </w:r>
      <w:proofErr w:type="spellEnd"/>
      <w:r w:rsidRPr="001C0243">
        <w:rPr>
          <w:rFonts w:cs="Calibri"/>
          <w:lang w:val="el-GR"/>
        </w:rPr>
        <w:t>0</w:t>
      </w:r>
      <w:r w:rsidRPr="001C0243">
        <w:rPr>
          <w:rStyle w:val="Hyperlink"/>
          <w:rFonts w:cs="Calibri"/>
          <w:u w:val="none"/>
          <w:lang w:val="el-GR"/>
        </w:rPr>
        <w:t>.</w:t>
      </w:r>
      <w:r w:rsidRPr="001C0243">
        <w:rPr>
          <w:rStyle w:val="Hyperlink"/>
          <w:rFonts w:cs="Calibri"/>
          <w:lang w:val="el-GR"/>
        </w:rPr>
        <w:t xml:space="preserve"> </w:t>
      </w:r>
      <w:r w:rsidRPr="001C0243">
        <w:rPr>
          <w:lang w:val="el-GR"/>
        </w:rPr>
        <w:t>Τελευταία προσπέλαση 12 Αυγούστου 2020.</w:t>
      </w:r>
    </w:p>
    <w:p w14:paraId="6B2873C1" w14:textId="77777777" w:rsidR="001C0243" w:rsidRPr="0014354D" w:rsidRDefault="001C0243" w:rsidP="001C0243">
      <w:pPr>
        <w:spacing w:before="240" w:after="0" w:line="360" w:lineRule="auto"/>
        <w:jc w:val="both"/>
        <w:rPr>
          <w:rFonts w:cs="Calibri"/>
        </w:rPr>
      </w:pPr>
      <w:proofErr w:type="spellStart"/>
      <w:r w:rsidRPr="0014354D">
        <w:rPr>
          <w:rFonts w:cs="Calibri"/>
        </w:rPr>
        <w:t>Jakubowicz</w:t>
      </w:r>
      <w:proofErr w:type="spellEnd"/>
      <w:r w:rsidRPr="001C0243">
        <w:rPr>
          <w:rFonts w:cs="Calibri"/>
          <w:lang w:val="el-GR"/>
        </w:rPr>
        <w:t xml:space="preserve"> </w:t>
      </w:r>
      <w:r w:rsidRPr="0014354D">
        <w:rPr>
          <w:rFonts w:cs="Calibri"/>
        </w:rPr>
        <w:t>A</w:t>
      </w:r>
      <w:r w:rsidRPr="001C0243">
        <w:rPr>
          <w:rFonts w:cs="Calibri"/>
          <w:lang w:val="el-GR"/>
        </w:rPr>
        <w:t xml:space="preserve">, </w:t>
      </w:r>
      <w:r w:rsidRPr="0014354D">
        <w:rPr>
          <w:rFonts w:cs="Calibri"/>
        </w:rPr>
        <w:t>Dunn</w:t>
      </w:r>
      <w:r w:rsidRPr="001C0243">
        <w:rPr>
          <w:rFonts w:cs="Calibri"/>
          <w:lang w:val="el-GR"/>
        </w:rPr>
        <w:t xml:space="preserve"> </w:t>
      </w:r>
      <w:r w:rsidRPr="0014354D">
        <w:rPr>
          <w:rFonts w:cs="Calibri"/>
        </w:rPr>
        <w:t>K</w:t>
      </w:r>
      <w:r w:rsidRPr="001C0243">
        <w:rPr>
          <w:rFonts w:cs="Calibri"/>
          <w:lang w:val="el-GR"/>
        </w:rPr>
        <w:t xml:space="preserve">., </w:t>
      </w:r>
      <w:r w:rsidRPr="0014354D">
        <w:rPr>
          <w:rFonts w:cs="Calibri"/>
        </w:rPr>
        <w:t>Mason</w:t>
      </w:r>
      <w:r w:rsidRPr="001C0243">
        <w:rPr>
          <w:rFonts w:cs="Calibri"/>
          <w:lang w:val="el-GR"/>
        </w:rPr>
        <w:t xml:space="preserve"> </w:t>
      </w:r>
      <w:r w:rsidRPr="0014354D">
        <w:rPr>
          <w:rFonts w:cs="Calibri"/>
        </w:rPr>
        <w:t>G</w:t>
      </w:r>
      <w:r w:rsidRPr="001C0243">
        <w:rPr>
          <w:rFonts w:cs="Calibri"/>
          <w:lang w:val="el-GR"/>
        </w:rPr>
        <w:t xml:space="preserve">., </w:t>
      </w:r>
      <w:proofErr w:type="spellStart"/>
      <w:r w:rsidRPr="0014354D">
        <w:rPr>
          <w:rFonts w:cs="Calibri"/>
        </w:rPr>
        <w:t>Paradies</w:t>
      </w:r>
      <w:proofErr w:type="spellEnd"/>
      <w:r w:rsidRPr="001C0243">
        <w:rPr>
          <w:rFonts w:cs="Calibri"/>
          <w:lang w:val="el-GR"/>
        </w:rPr>
        <w:t xml:space="preserve"> </w:t>
      </w:r>
      <w:r w:rsidRPr="0014354D">
        <w:rPr>
          <w:rFonts w:cs="Calibri"/>
        </w:rPr>
        <w:t>Y</w:t>
      </w:r>
      <w:r w:rsidRPr="001C0243">
        <w:rPr>
          <w:rFonts w:cs="Calibri"/>
          <w:lang w:val="el-GR"/>
        </w:rPr>
        <w:t xml:space="preserve">., </w:t>
      </w:r>
      <w:proofErr w:type="spellStart"/>
      <w:r w:rsidRPr="0014354D">
        <w:rPr>
          <w:rFonts w:cs="Calibri"/>
        </w:rPr>
        <w:t>Bliuc</w:t>
      </w:r>
      <w:proofErr w:type="spellEnd"/>
      <w:r w:rsidRPr="001C0243">
        <w:rPr>
          <w:rFonts w:cs="Calibri"/>
          <w:lang w:val="el-GR"/>
        </w:rPr>
        <w:t xml:space="preserve"> </w:t>
      </w:r>
      <w:r w:rsidRPr="0014354D">
        <w:rPr>
          <w:rFonts w:cs="Calibri"/>
        </w:rPr>
        <w:t>A</w:t>
      </w:r>
      <w:r w:rsidRPr="001C0243">
        <w:rPr>
          <w:rFonts w:cs="Calibri"/>
          <w:lang w:val="el-GR"/>
        </w:rPr>
        <w:t xml:space="preserve">. </w:t>
      </w:r>
      <w:r w:rsidRPr="0014354D">
        <w:rPr>
          <w:rFonts w:cs="Calibri"/>
        </w:rPr>
        <w:t>M</w:t>
      </w:r>
      <w:r w:rsidRPr="001C0243">
        <w:rPr>
          <w:rFonts w:cs="Calibri"/>
          <w:lang w:val="el-GR"/>
        </w:rPr>
        <w:t xml:space="preserve">., </w:t>
      </w:r>
      <w:proofErr w:type="spellStart"/>
      <w:r w:rsidRPr="0014354D">
        <w:rPr>
          <w:rFonts w:cs="Calibri"/>
        </w:rPr>
        <w:t>Bahfen</w:t>
      </w:r>
      <w:proofErr w:type="spellEnd"/>
      <w:r w:rsidRPr="001C0243">
        <w:rPr>
          <w:rFonts w:cs="Calibri"/>
          <w:lang w:val="el-GR"/>
        </w:rPr>
        <w:t xml:space="preserve"> </w:t>
      </w:r>
      <w:r w:rsidRPr="0014354D">
        <w:rPr>
          <w:rFonts w:cs="Calibri"/>
        </w:rPr>
        <w:t>N</w:t>
      </w:r>
      <w:r w:rsidRPr="001C0243">
        <w:rPr>
          <w:rFonts w:cs="Calibri"/>
          <w:lang w:val="el-GR"/>
        </w:rPr>
        <w:t xml:space="preserve">., </w:t>
      </w:r>
      <w:r w:rsidRPr="0014354D">
        <w:rPr>
          <w:rFonts w:cs="Calibri"/>
        </w:rPr>
        <w:t>Oboler</w:t>
      </w:r>
      <w:r w:rsidRPr="001C0243">
        <w:rPr>
          <w:rFonts w:cs="Calibri"/>
          <w:lang w:val="el-GR"/>
        </w:rPr>
        <w:t xml:space="preserve"> </w:t>
      </w:r>
      <w:r w:rsidRPr="0014354D">
        <w:rPr>
          <w:rFonts w:cs="Calibri"/>
        </w:rPr>
        <w:t>A</w:t>
      </w:r>
      <w:r w:rsidRPr="001C0243">
        <w:rPr>
          <w:rFonts w:cs="Calibri"/>
          <w:lang w:val="el-GR"/>
        </w:rPr>
        <w:t xml:space="preserve">., </w:t>
      </w:r>
      <w:proofErr w:type="spellStart"/>
      <w:r w:rsidRPr="0014354D">
        <w:rPr>
          <w:rFonts w:cs="Calibri"/>
        </w:rPr>
        <w:t>Atie</w:t>
      </w:r>
      <w:proofErr w:type="spellEnd"/>
      <w:r w:rsidRPr="001C0243">
        <w:rPr>
          <w:rFonts w:cs="Calibri"/>
          <w:lang w:val="el-GR"/>
        </w:rPr>
        <w:t xml:space="preserve"> </w:t>
      </w:r>
      <w:r w:rsidRPr="0014354D">
        <w:rPr>
          <w:rFonts w:cs="Calibri"/>
        </w:rPr>
        <w:t>R</w:t>
      </w:r>
      <w:r w:rsidRPr="001C0243">
        <w:rPr>
          <w:rFonts w:cs="Calibri"/>
          <w:lang w:val="el-GR"/>
        </w:rPr>
        <w:t xml:space="preserve">., </w:t>
      </w:r>
      <w:r w:rsidRPr="0014354D">
        <w:rPr>
          <w:rFonts w:cs="Calibri"/>
        </w:rPr>
        <w:t>Connelly</w:t>
      </w:r>
      <w:r w:rsidRPr="001C0243">
        <w:rPr>
          <w:rFonts w:cs="Calibri"/>
          <w:lang w:val="el-GR"/>
        </w:rPr>
        <w:t xml:space="preserve"> </w:t>
      </w:r>
      <w:r w:rsidRPr="0014354D">
        <w:rPr>
          <w:rFonts w:cs="Calibri"/>
        </w:rPr>
        <w:t>K</w:t>
      </w:r>
      <w:r w:rsidRPr="001C0243">
        <w:rPr>
          <w:rFonts w:cs="Calibri"/>
          <w:lang w:val="el-GR"/>
        </w:rPr>
        <w:t xml:space="preserve">. (2017). </w:t>
      </w:r>
      <w:r w:rsidRPr="0014354D">
        <w:rPr>
          <w:rFonts w:cs="Calibri"/>
        </w:rPr>
        <w:t>Cyber Racism and Community Resilience. Strategies for Combatting Online Race Hate. Cham, Switzerland: Palgrave McMillan.</w:t>
      </w:r>
    </w:p>
    <w:p w14:paraId="09EDA05D" w14:textId="77777777" w:rsidR="001C0243" w:rsidRPr="0014354D" w:rsidRDefault="001C0243" w:rsidP="001C0243">
      <w:pPr>
        <w:autoSpaceDE w:val="0"/>
        <w:autoSpaceDN w:val="0"/>
        <w:adjustRightInd w:val="0"/>
        <w:spacing w:before="240" w:after="0" w:line="360" w:lineRule="auto"/>
        <w:jc w:val="both"/>
        <w:rPr>
          <w:rFonts w:cs="Calibri"/>
          <w:color w:val="000000"/>
        </w:rPr>
      </w:pPr>
      <w:proofErr w:type="spellStart"/>
      <w:r w:rsidRPr="0014354D">
        <w:rPr>
          <w:rFonts w:cs="Calibri"/>
          <w:color w:val="000000"/>
        </w:rPr>
        <w:t>Jakubowicz</w:t>
      </w:r>
      <w:proofErr w:type="spellEnd"/>
      <w:r w:rsidRPr="0014354D">
        <w:rPr>
          <w:rFonts w:cs="Calibri"/>
          <w:color w:val="000000"/>
        </w:rPr>
        <w:t xml:space="preserve"> A., Dunn K., Mason G., </w:t>
      </w:r>
      <w:proofErr w:type="spellStart"/>
      <w:r w:rsidRPr="0014354D">
        <w:rPr>
          <w:rFonts w:cs="Calibri"/>
          <w:color w:val="000000"/>
        </w:rPr>
        <w:t>Paradies</w:t>
      </w:r>
      <w:proofErr w:type="spellEnd"/>
      <w:r w:rsidRPr="0014354D">
        <w:rPr>
          <w:rFonts w:cs="Calibri"/>
          <w:color w:val="000000"/>
        </w:rPr>
        <w:t xml:space="preserve"> Y., </w:t>
      </w:r>
      <w:proofErr w:type="spellStart"/>
      <w:r w:rsidRPr="0014354D">
        <w:rPr>
          <w:rFonts w:cs="Calibri"/>
          <w:color w:val="000000"/>
        </w:rPr>
        <w:t>Bliuc</w:t>
      </w:r>
      <w:proofErr w:type="spellEnd"/>
      <w:r w:rsidRPr="0014354D">
        <w:rPr>
          <w:rFonts w:cs="Calibri"/>
          <w:color w:val="000000"/>
        </w:rPr>
        <w:t xml:space="preserve"> A. M., </w:t>
      </w:r>
      <w:proofErr w:type="spellStart"/>
      <w:r w:rsidRPr="0014354D">
        <w:rPr>
          <w:rFonts w:cs="Calibri"/>
          <w:color w:val="000000"/>
        </w:rPr>
        <w:t>Bahfen</w:t>
      </w:r>
      <w:proofErr w:type="spellEnd"/>
      <w:r w:rsidRPr="0014354D">
        <w:rPr>
          <w:rFonts w:cs="Calibri"/>
          <w:color w:val="000000"/>
        </w:rPr>
        <w:t xml:space="preserve"> N., Oboler A., </w:t>
      </w:r>
      <w:proofErr w:type="spellStart"/>
      <w:r w:rsidRPr="0014354D">
        <w:rPr>
          <w:rFonts w:cs="Calibri"/>
          <w:color w:val="000000"/>
        </w:rPr>
        <w:t>Atie</w:t>
      </w:r>
      <w:proofErr w:type="spellEnd"/>
      <w:r w:rsidRPr="0014354D">
        <w:rPr>
          <w:rFonts w:cs="Calibri"/>
          <w:color w:val="000000"/>
        </w:rPr>
        <w:t xml:space="preserve"> R., Connelly K. (2017). Cyber Racism and Community Resilience: Strategies for combatting Online Race Hate. </w:t>
      </w:r>
      <w:proofErr w:type="spellStart"/>
      <w:r w:rsidRPr="0014354D">
        <w:rPr>
          <w:rFonts w:cs="Calibri"/>
          <w:color w:val="000000"/>
        </w:rPr>
        <w:t>Switzerlad</w:t>
      </w:r>
      <w:proofErr w:type="spellEnd"/>
      <w:r w:rsidRPr="0014354D">
        <w:rPr>
          <w:rFonts w:cs="Calibri"/>
          <w:color w:val="000000"/>
        </w:rPr>
        <w:t>: Palgrave Macmillan.</w:t>
      </w:r>
    </w:p>
    <w:p w14:paraId="7C2DBCF7" w14:textId="77777777" w:rsidR="001C0243" w:rsidRPr="0014354D" w:rsidRDefault="001C0243" w:rsidP="001C0243">
      <w:pPr>
        <w:autoSpaceDE w:val="0"/>
        <w:autoSpaceDN w:val="0"/>
        <w:adjustRightInd w:val="0"/>
        <w:spacing w:before="240" w:after="0" w:line="360" w:lineRule="auto"/>
        <w:jc w:val="both"/>
        <w:rPr>
          <w:rFonts w:cs="Calibri"/>
          <w:iCs/>
        </w:rPr>
      </w:pPr>
      <w:proofErr w:type="spellStart"/>
      <w:r w:rsidRPr="0014354D">
        <w:rPr>
          <w:rFonts w:cs="Calibri"/>
          <w:iCs/>
        </w:rPr>
        <w:t>Kalsnes</w:t>
      </w:r>
      <w:proofErr w:type="spellEnd"/>
      <w:r w:rsidRPr="0014354D">
        <w:rPr>
          <w:rFonts w:cs="Calibri"/>
          <w:iCs/>
        </w:rPr>
        <w:t xml:space="preserve"> B. (2018). Deciding what’s true: The rise of political fact-checking in American journalism, </w:t>
      </w:r>
      <w:r w:rsidRPr="0014354D">
        <w:rPr>
          <w:rFonts w:cs="Calibri"/>
          <w:i/>
          <w:iCs/>
        </w:rPr>
        <w:t>Digital Journalism</w:t>
      </w:r>
      <w:r w:rsidRPr="0014354D">
        <w:rPr>
          <w:rFonts w:cs="Calibri"/>
          <w:iCs/>
        </w:rPr>
        <w:t>, 6(5), 670-672.</w:t>
      </w:r>
    </w:p>
    <w:p w14:paraId="01B73DE1"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La Macchia S. T., Louis W. R. (2016). </w:t>
      </w:r>
      <w:r w:rsidRPr="0014354D">
        <w:rPr>
          <w:rFonts w:cs="Calibri"/>
          <w:iCs/>
        </w:rPr>
        <w:t xml:space="preserve">Crowd </w:t>
      </w:r>
      <w:proofErr w:type="spellStart"/>
      <w:r w:rsidRPr="0014354D">
        <w:rPr>
          <w:rFonts w:cs="Calibri"/>
          <w:iCs/>
        </w:rPr>
        <w:t>behaviour</w:t>
      </w:r>
      <w:proofErr w:type="spellEnd"/>
      <w:r w:rsidRPr="0014354D">
        <w:rPr>
          <w:rFonts w:cs="Calibri"/>
          <w:iCs/>
        </w:rPr>
        <w:t xml:space="preserve"> and collective action</w:t>
      </w:r>
      <w:r w:rsidRPr="0014354D">
        <w:rPr>
          <w:rFonts w:cs="Calibri"/>
          <w:i/>
          <w:iCs/>
        </w:rPr>
        <w:t>.</w:t>
      </w:r>
      <w:r w:rsidRPr="0014354D">
        <w:rPr>
          <w:rFonts w:cs="Calibri"/>
        </w:rPr>
        <w:t> </w:t>
      </w:r>
      <w:proofErr w:type="spellStart"/>
      <w:r w:rsidRPr="0014354D">
        <w:rPr>
          <w:rFonts w:cs="Calibri"/>
        </w:rPr>
        <w:t>Στο</w:t>
      </w:r>
      <w:proofErr w:type="spellEnd"/>
      <w:r w:rsidRPr="0014354D">
        <w:rPr>
          <w:rFonts w:cs="Calibri"/>
        </w:rPr>
        <w:t xml:space="preserve"> McKeown, S., Haji R., Ferguson N. (επ</w:t>
      </w:r>
      <w:proofErr w:type="spellStart"/>
      <w:r w:rsidRPr="0014354D">
        <w:rPr>
          <w:rFonts w:cs="Calibri"/>
        </w:rPr>
        <w:t>ιμ</w:t>
      </w:r>
      <w:proofErr w:type="spellEnd"/>
      <w:r w:rsidRPr="0014354D">
        <w:rPr>
          <w:rFonts w:cs="Calibri"/>
        </w:rPr>
        <w:t xml:space="preserve">.). </w:t>
      </w:r>
      <w:r w:rsidRPr="0014354D">
        <w:rPr>
          <w:rFonts w:cs="Calibri"/>
          <w:i/>
          <w:iCs/>
        </w:rPr>
        <w:t>Peace psychology book series. Understanding peace and conflict through social identity theory: Contemporary global perspectives,</w:t>
      </w:r>
      <w:r w:rsidRPr="0014354D">
        <w:rPr>
          <w:rFonts w:cs="Calibri"/>
        </w:rPr>
        <w:t> 89-104.</w:t>
      </w:r>
    </w:p>
    <w:p w14:paraId="6DCD94D0" w14:textId="77777777" w:rsidR="001C0243" w:rsidRPr="0014354D" w:rsidRDefault="001C0243" w:rsidP="001C0243">
      <w:pPr>
        <w:autoSpaceDE w:val="0"/>
        <w:autoSpaceDN w:val="0"/>
        <w:adjustRightInd w:val="0"/>
        <w:spacing w:before="240" w:after="0" w:line="360" w:lineRule="auto"/>
        <w:jc w:val="both"/>
        <w:rPr>
          <w:rFonts w:cs="Calibri"/>
          <w:color w:val="000000"/>
        </w:rPr>
      </w:pPr>
      <w:proofErr w:type="spellStart"/>
      <w:r w:rsidRPr="0014354D">
        <w:rPr>
          <w:rFonts w:cs="Calibri"/>
          <w:color w:val="000000"/>
        </w:rPr>
        <w:t>Laclau</w:t>
      </w:r>
      <w:proofErr w:type="spellEnd"/>
      <w:r w:rsidRPr="0014354D">
        <w:rPr>
          <w:rFonts w:cs="Calibri"/>
          <w:color w:val="000000"/>
        </w:rPr>
        <w:t xml:space="preserve"> E., </w:t>
      </w:r>
      <w:proofErr w:type="spellStart"/>
      <w:r w:rsidRPr="0014354D">
        <w:rPr>
          <w:rFonts w:cs="Calibri"/>
          <w:color w:val="000000"/>
        </w:rPr>
        <w:t>Mouffe</w:t>
      </w:r>
      <w:proofErr w:type="spellEnd"/>
      <w:r w:rsidRPr="0014354D">
        <w:rPr>
          <w:rFonts w:cs="Calibri"/>
          <w:color w:val="000000"/>
        </w:rPr>
        <w:t xml:space="preserve"> C. (1985).</w:t>
      </w:r>
      <w:r w:rsidRPr="0014354D">
        <w:rPr>
          <w:rFonts w:cs="Calibri"/>
          <w:i/>
          <w:color w:val="000000"/>
        </w:rPr>
        <w:t xml:space="preserve"> Hegemony and Socialist Strategy. </w:t>
      </w:r>
      <w:r w:rsidRPr="0014354D">
        <w:rPr>
          <w:rFonts w:cs="Calibri"/>
          <w:bCs/>
          <w:i/>
        </w:rPr>
        <w:t>Towards a Radical Democratic Politics</w:t>
      </w:r>
      <w:r w:rsidRPr="0014354D">
        <w:rPr>
          <w:rFonts w:cs="Calibri"/>
          <w:b/>
          <w:bCs/>
        </w:rPr>
        <w:t>.</w:t>
      </w:r>
      <w:r w:rsidRPr="0014354D">
        <w:rPr>
          <w:rFonts w:cs="Calibri"/>
          <w:color w:val="000000"/>
        </w:rPr>
        <w:t xml:space="preserve"> 2</w:t>
      </w:r>
      <w:r w:rsidRPr="0014354D">
        <w:rPr>
          <w:rFonts w:cs="Calibri"/>
          <w:color w:val="000000"/>
          <w:vertAlign w:val="superscript"/>
        </w:rPr>
        <w:t>nd</w:t>
      </w:r>
      <w:r w:rsidRPr="0014354D">
        <w:rPr>
          <w:rFonts w:cs="Calibri"/>
          <w:color w:val="000000"/>
        </w:rPr>
        <w:t xml:space="preserve"> edition. London, New York: Verso.</w:t>
      </w:r>
    </w:p>
    <w:p w14:paraId="02D2D2A0" w14:textId="77777777" w:rsidR="001C0243" w:rsidRPr="0014354D" w:rsidRDefault="001C0243" w:rsidP="001C0243">
      <w:pPr>
        <w:autoSpaceDE w:val="0"/>
        <w:autoSpaceDN w:val="0"/>
        <w:adjustRightInd w:val="0"/>
        <w:spacing w:before="240" w:after="0" w:line="360" w:lineRule="auto"/>
        <w:jc w:val="both"/>
        <w:rPr>
          <w:rFonts w:cs="Calibri"/>
          <w:iCs/>
        </w:rPr>
      </w:pPr>
      <w:r w:rsidRPr="0014354D">
        <w:rPr>
          <w:rFonts w:cs="Calibri"/>
          <w:iCs/>
        </w:rPr>
        <w:t xml:space="preserve">Lim C. (2018). Checking how fact-checkers check. </w:t>
      </w:r>
      <w:r w:rsidRPr="0014354D">
        <w:rPr>
          <w:rFonts w:cs="Calibri"/>
          <w:i/>
          <w:iCs/>
        </w:rPr>
        <w:t>Research and Politics</w:t>
      </w:r>
      <w:r w:rsidRPr="0014354D">
        <w:rPr>
          <w:rFonts w:cs="Calibri"/>
          <w:iCs/>
        </w:rPr>
        <w:t xml:space="preserve">, 1-7. </w:t>
      </w:r>
    </w:p>
    <w:p w14:paraId="6CE6ED42" w14:textId="77777777" w:rsidR="001C0243" w:rsidRPr="0014354D" w:rsidRDefault="001C0243" w:rsidP="001C0243">
      <w:pPr>
        <w:autoSpaceDE w:val="0"/>
        <w:autoSpaceDN w:val="0"/>
        <w:adjustRightInd w:val="0"/>
        <w:spacing w:before="240" w:after="0" w:line="360" w:lineRule="auto"/>
        <w:jc w:val="both"/>
        <w:rPr>
          <w:rFonts w:cs="Calibri"/>
          <w:color w:val="000000"/>
        </w:rPr>
      </w:pPr>
      <w:r w:rsidRPr="0014354D">
        <w:rPr>
          <w:rFonts w:cs="Calibri"/>
        </w:rPr>
        <w:t xml:space="preserve">London T. M., Crundwell J., Bock </w:t>
      </w:r>
      <w:proofErr w:type="spellStart"/>
      <w:r w:rsidRPr="0014354D">
        <w:rPr>
          <w:rFonts w:cs="Calibri"/>
        </w:rPr>
        <w:t>Eastley</w:t>
      </w:r>
      <w:proofErr w:type="spellEnd"/>
      <w:r w:rsidRPr="0014354D">
        <w:rPr>
          <w:rFonts w:cs="Calibri"/>
        </w:rPr>
        <w:t xml:space="preserve"> M., Santiago N., Jenkins J. (2020). Finding Effective Moderation practices on Twitch. </w:t>
      </w:r>
      <w:proofErr w:type="spellStart"/>
      <w:r w:rsidRPr="0014354D">
        <w:rPr>
          <w:rFonts w:cs="Calibri"/>
          <w:color w:val="000000"/>
        </w:rPr>
        <w:t>Στο</w:t>
      </w:r>
      <w:proofErr w:type="spellEnd"/>
      <w:r w:rsidRPr="0014354D">
        <w:rPr>
          <w:rFonts w:cs="Calibri"/>
          <w:color w:val="000000"/>
        </w:rPr>
        <w:t xml:space="preserve"> </w:t>
      </w:r>
      <w:proofErr w:type="spellStart"/>
      <w:r w:rsidRPr="0014354D">
        <w:rPr>
          <w:rFonts w:cs="Calibri"/>
          <w:color w:val="000000"/>
        </w:rPr>
        <w:t>Reyman</w:t>
      </w:r>
      <w:proofErr w:type="spellEnd"/>
      <w:r w:rsidRPr="0014354D">
        <w:rPr>
          <w:rFonts w:cs="Calibri"/>
          <w:color w:val="000000"/>
        </w:rPr>
        <w:t xml:space="preserve"> J.,  </w:t>
      </w:r>
      <w:proofErr w:type="spellStart"/>
      <w:r w:rsidRPr="0014354D">
        <w:rPr>
          <w:rFonts w:cs="Calibri"/>
          <w:color w:val="000000"/>
        </w:rPr>
        <w:t>Sparby</w:t>
      </w:r>
      <w:proofErr w:type="spellEnd"/>
      <w:r w:rsidRPr="0014354D">
        <w:rPr>
          <w:rFonts w:cs="Calibri"/>
          <w:color w:val="000000"/>
        </w:rPr>
        <w:t xml:space="preserve"> E. M. (επ</w:t>
      </w:r>
      <w:proofErr w:type="spellStart"/>
      <w:r w:rsidRPr="0014354D">
        <w:rPr>
          <w:rFonts w:cs="Calibri"/>
          <w:color w:val="000000"/>
        </w:rPr>
        <w:t>ιμ</w:t>
      </w:r>
      <w:proofErr w:type="spellEnd"/>
      <w:r w:rsidRPr="0014354D">
        <w:rPr>
          <w:rFonts w:cs="Calibri"/>
          <w:color w:val="000000"/>
        </w:rPr>
        <w:t xml:space="preserve">.) </w:t>
      </w:r>
      <w:r w:rsidRPr="0014354D">
        <w:rPr>
          <w:rFonts w:cs="Calibri"/>
          <w:i/>
          <w:color w:val="000000"/>
        </w:rPr>
        <w:t xml:space="preserve">Digital Ethics: Rhetoric and Responsibility in Online </w:t>
      </w:r>
      <w:proofErr w:type="spellStart"/>
      <w:r w:rsidRPr="0014354D">
        <w:rPr>
          <w:rFonts w:cs="Calibri"/>
          <w:i/>
          <w:color w:val="000000"/>
        </w:rPr>
        <w:t>Aggrsssion</w:t>
      </w:r>
      <w:proofErr w:type="spellEnd"/>
      <w:r w:rsidRPr="0014354D">
        <w:rPr>
          <w:rFonts w:cs="Calibri"/>
          <w:i/>
          <w:color w:val="000000"/>
        </w:rPr>
        <w:t xml:space="preserve">. </w:t>
      </w:r>
      <w:r w:rsidRPr="0014354D">
        <w:rPr>
          <w:rFonts w:cs="Calibri"/>
          <w:color w:val="000000"/>
        </w:rPr>
        <w:t>New York and London: Routledge, 51-68.</w:t>
      </w:r>
    </w:p>
    <w:p w14:paraId="7228F277" w14:textId="77777777" w:rsidR="001C0243" w:rsidRPr="0014354D" w:rsidRDefault="001C0243" w:rsidP="001C0243">
      <w:pPr>
        <w:spacing w:before="240" w:after="0" w:line="360" w:lineRule="auto"/>
        <w:jc w:val="both"/>
        <w:rPr>
          <w:rFonts w:cs="Calibri"/>
        </w:rPr>
      </w:pPr>
      <w:r w:rsidRPr="0014354D">
        <w:rPr>
          <w:rFonts w:cs="Calibri"/>
        </w:rPr>
        <w:t xml:space="preserve">Mansell R., </w:t>
      </w:r>
      <w:proofErr w:type="spellStart"/>
      <w:r w:rsidRPr="0014354D">
        <w:rPr>
          <w:rFonts w:cs="Calibri"/>
        </w:rPr>
        <w:t>Steinmueller</w:t>
      </w:r>
      <w:proofErr w:type="spellEnd"/>
      <w:r w:rsidRPr="0014354D">
        <w:rPr>
          <w:rFonts w:cs="Calibri"/>
        </w:rPr>
        <w:t xml:space="preserve"> W. E. (2002). </w:t>
      </w:r>
      <w:r w:rsidRPr="0014354D">
        <w:rPr>
          <w:rFonts w:cs="Calibri"/>
          <w:i/>
        </w:rPr>
        <w:t>Mobilizing the Information Society</w:t>
      </w:r>
      <w:r w:rsidRPr="0014354D">
        <w:rPr>
          <w:rFonts w:cs="Calibri"/>
        </w:rPr>
        <w:t>. Oxford: Oxford University Press.</w:t>
      </w:r>
    </w:p>
    <w:p w14:paraId="27EAA8F5" w14:textId="77777777" w:rsidR="001C0243" w:rsidRPr="0014354D" w:rsidRDefault="001C0243" w:rsidP="001C0243">
      <w:pPr>
        <w:spacing w:before="240" w:line="360" w:lineRule="auto"/>
        <w:jc w:val="both"/>
        <w:rPr>
          <w:rFonts w:cs="Calibri"/>
        </w:rPr>
      </w:pPr>
      <w:proofErr w:type="spellStart"/>
      <w:r w:rsidRPr="0014354D">
        <w:rPr>
          <w:rFonts w:cs="Calibri"/>
        </w:rPr>
        <w:t>Mantzarlis</w:t>
      </w:r>
      <w:proofErr w:type="spellEnd"/>
      <w:r w:rsidRPr="0014354D">
        <w:rPr>
          <w:rFonts w:cs="Calibri"/>
        </w:rPr>
        <w:t xml:space="preserve"> A. (2018). ‘Fact-checking 101’. </w:t>
      </w:r>
      <w:proofErr w:type="spellStart"/>
      <w:r w:rsidRPr="0014354D">
        <w:rPr>
          <w:rFonts w:cs="Calibri"/>
        </w:rPr>
        <w:t>Στο</w:t>
      </w:r>
      <w:proofErr w:type="spellEnd"/>
      <w:r w:rsidRPr="0014354D">
        <w:rPr>
          <w:rFonts w:cs="Calibri"/>
        </w:rPr>
        <w:t xml:space="preserve"> C. Ireton and J. </w:t>
      </w:r>
      <w:proofErr w:type="spellStart"/>
      <w:r w:rsidRPr="0014354D">
        <w:rPr>
          <w:rFonts w:cs="Calibri"/>
        </w:rPr>
        <w:t>Posetti</w:t>
      </w:r>
      <w:proofErr w:type="spellEnd"/>
      <w:r w:rsidRPr="0014354D">
        <w:rPr>
          <w:rFonts w:cs="Calibri"/>
        </w:rPr>
        <w:t xml:space="preserve"> (επ</w:t>
      </w:r>
      <w:proofErr w:type="spellStart"/>
      <w:r w:rsidRPr="0014354D">
        <w:rPr>
          <w:rFonts w:cs="Calibri"/>
        </w:rPr>
        <w:t>ιμ</w:t>
      </w:r>
      <w:proofErr w:type="spellEnd"/>
      <w:r w:rsidRPr="0014354D">
        <w:rPr>
          <w:rFonts w:cs="Calibri"/>
        </w:rPr>
        <w:t xml:space="preserve">.) </w:t>
      </w:r>
      <w:r w:rsidRPr="0014354D">
        <w:rPr>
          <w:rFonts w:cs="Calibri"/>
          <w:i/>
          <w:iCs/>
        </w:rPr>
        <w:t>Journalism, Fake News and Disinformation. Handbook for Journalism Education and Training</w:t>
      </w:r>
      <w:r w:rsidRPr="0014354D">
        <w:rPr>
          <w:rFonts w:cs="Calibri"/>
        </w:rPr>
        <w:t>. Paris: United Nations Educational, Scientific and Cultural Organization, 85-100.</w:t>
      </w:r>
    </w:p>
    <w:p w14:paraId="70607DDE" w14:textId="77777777" w:rsidR="001C0243" w:rsidRPr="0014354D" w:rsidRDefault="001C0243" w:rsidP="001C0243">
      <w:pPr>
        <w:spacing w:before="240" w:after="0" w:line="360" w:lineRule="auto"/>
        <w:jc w:val="both"/>
        <w:rPr>
          <w:rFonts w:cs="Calibri"/>
        </w:rPr>
      </w:pPr>
      <w:r w:rsidRPr="0014354D">
        <w:rPr>
          <w:rFonts w:cs="Calibri"/>
        </w:rPr>
        <w:t>McNair B. (2006). Cultural Chaos. Journalism and Power in a Globalized World. London: Routledge.</w:t>
      </w:r>
    </w:p>
    <w:p w14:paraId="40C996B3" w14:textId="77777777" w:rsidR="001C0243" w:rsidRPr="0014354D" w:rsidRDefault="001C0243" w:rsidP="001C0243">
      <w:pPr>
        <w:autoSpaceDE w:val="0"/>
        <w:autoSpaceDN w:val="0"/>
        <w:adjustRightInd w:val="0"/>
        <w:spacing w:before="240" w:after="0" w:line="360" w:lineRule="auto"/>
        <w:jc w:val="both"/>
        <w:rPr>
          <w:rFonts w:cs="Calibri"/>
          <w:iCs/>
        </w:rPr>
      </w:pPr>
      <w:proofErr w:type="spellStart"/>
      <w:r w:rsidRPr="0014354D">
        <w:rPr>
          <w:rFonts w:cs="Calibri"/>
          <w:iCs/>
        </w:rPr>
        <w:lastRenderedPageBreak/>
        <w:t>Miskolci</w:t>
      </w:r>
      <w:proofErr w:type="spellEnd"/>
      <w:r w:rsidRPr="0014354D">
        <w:rPr>
          <w:rFonts w:cs="Calibri"/>
          <w:iCs/>
        </w:rPr>
        <w:t xml:space="preserve"> J., </w:t>
      </w:r>
      <w:proofErr w:type="spellStart"/>
      <w:r w:rsidRPr="0014354D">
        <w:rPr>
          <w:rFonts w:cs="Calibri"/>
          <w:iCs/>
        </w:rPr>
        <w:t>Kovacova</w:t>
      </w:r>
      <w:proofErr w:type="spellEnd"/>
      <w:r w:rsidRPr="0014354D">
        <w:rPr>
          <w:rFonts w:cs="Calibri"/>
          <w:iCs/>
        </w:rPr>
        <w:t xml:space="preserve"> L., </w:t>
      </w:r>
      <w:proofErr w:type="spellStart"/>
      <w:r w:rsidRPr="0014354D">
        <w:rPr>
          <w:rFonts w:cs="Calibri"/>
          <w:iCs/>
        </w:rPr>
        <w:t>Rigova</w:t>
      </w:r>
      <w:proofErr w:type="spellEnd"/>
      <w:r w:rsidRPr="0014354D">
        <w:rPr>
          <w:rFonts w:cs="Calibri"/>
          <w:iCs/>
        </w:rPr>
        <w:t xml:space="preserve"> E. (2018). Countering Hate Speech on Facebook: The Case of the Roma Minority in Slovakia. Social Science Computer Review, XX(X), 1-19.</w:t>
      </w:r>
    </w:p>
    <w:p w14:paraId="10A71DFB" w14:textId="77777777" w:rsidR="001C0243" w:rsidRPr="0014354D" w:rsidRDefault="001C0243" w:rsidP="001C0243">
      <w:pPr>
        <w:autoSpaceDE w:val="0"/>
        <w:autoSpaceDN w:val="0"/>
        <w:adjustRightInd w:val="0"/>
        <w:spacing w:before="240" w:after="0" w:line="360" w:lineRule="auto"/>
        <w:jc w:val="both"/>
        <w:rPr>
          <w:rFonts w:cs="Calibri"/>
        </w:rPr>
      </w:pPr>
      <w:proofErr w:type="spellStart"/>
      <w:r w:rsidRPr="0014354D">
        <w:rPr>
          <w:rFonts w:cs="Calibri"/>
        </w:rPr>
        <w:t>Mollen</w:t>
      </w:r>
      <w:proofErr w:type="spellEnd"/>
      <w:r w:rsidRPr="0014354D">
        <w:rPr>
          <w:rFonts w:cs="Calibri"/>
        </w:rPr>
        <w:t xml:space="preserve"> A. (2018). </w:t>
      </w:r>
      <w:r w:rsidRPr="0014354D">
        <w:rPr>
          <w:rFonts w:cs="Calibri"/>
          <w:i/>
        </w:rPr>
        <w:t>Digital Spaces of Civic Communication. The Practices and Interfaces of Online Commenting</w:t>
      </w:r>
      <w:r w:rsidRPr="0014354D">
        <w:rPr>
          <w:rFonts w:cs="Calibri"/>
        </w:rPr>
        <w:t>. Wiesbaden: Springer VS.</w:t>
      </w:r>
    </w:p>
    <w:p w14:paraId="7635EE90" w14:textId="77777777" w:rsidR="001C0243" w:rsidRPr="0014354D" w:rsidRDefault="001C0243" w:rsidP="001C0243">
      <w:pPr>
        <w:spacing w:before="240" w:after="0" w:line="360" w:lineRule="auto"/>
        <w:jc w:val="both"/>
        <w:rPr>
          <w:rFonts w:cs="Calibri"/>
        </w:rPr>
      </w:pPr>
      <w:proofErr w:type="spellStart"/>
      <w:r w:rsidRPr="0014354D">
        <w:rPr>
          <w:rFonts w:cs="Calibri"/>
        </w:rPr>
        <w:t>Mollen</w:t>
      </w:r>
      <w:proofErr w:type="spellEnd"/>
      <w:r w:rsidRPr="0014354D">
        <w:rPr>
          <w:rFonts w:cs="Calibri"/>
        </w:rPr>
        <w:t xml:space="preserve"> A. (2020). </w:t>
      </w:r>
      <w:r w:rsidRPr="0014354D">
        <w:rPr>
          <w:rFonts w:cs="Calibri"/>
          <w:i/>
          <w:iCs/>
        </w:rPr>
        <w:t>Digital Spaces of Civic Communication</w:t>
      </w:r>
      <w:r w:rsidRPr="0014354D">
        <w:rPr>
          <w:rFonts w:cs="Calibri"/>
        </w:rPr>
        <w:t>. Wiesbaden, Germany: Springer VS.</w:t>
      </w:r>
    </w:p>
    <w:p w14:paraId="0E0DF5FD" w14:textId="77777777" w:rsidR="001C0243" w:rsidRPr="0014354D" w:rsidRDefault="001C0243" w:rsidP="001C0243">
      <w:pPr>
        <w:spacing w:before="240" w:after="0" w:line="360" w:lineRule="auto"/>
        <w:jc w:val="both"/>
        <w:rPr>
          <w:rFonts w:cs="Calibri"/>
        </w:rPr>
      </w:pPr>
      <w:r w:rsidRPr="0014354D">
        <w:rPr>
          <w:rFonts w:cs="Calibri"/>
        </w:rPr>
        <w:t xml:space="preserve">Oksanen A., Hawdon J., </w:t>
      </w:r>
      <w:proofErr w:type="spellStart"/>
      <w:r w:rsidRPr="0014354D">
        <w:rPr>
          <w:rFonts w:cs="Calibri"/>
        </w:rPr>
        <w:t>Holkeri</w:t>
      </w:r>
      <w:proofErr w:type="spellEnd"/>
      <w:r w:rsidRPr="0014354D">
        <w:rPr>
          <w:rFonts w:cs="Calibri"/>
        </w:rPr>
        <w:t xml:space="preserve"> E., Nasi M., </w:t>
      </w:r>
      <w:proofErr w:type="spellStart"/>
      <w:r w:rsidRPr="0014354D">
        <w:rPr>
          <w:rFonts w:cs="Calibri"/>
        </w:rPr>
        <w:t>Rasanen</w:t>
      </w:r>
      <w:proofErr w:type="spellEnd"/>
      <w:r w:rsidRPr="0014354D">
        <w:rPr>
          <w:rFonts w:cs="Calibri"/>
        </w:rPr>
        <w:t xml:space="preserve"> P. (2014). Exposure to Online Hate among Young Social Media Users. </w:t>
      </w:r>
      <w:r w:rsidRPr="0014354D">
        <w:rPr>
          <w:rFonts w:cs="Calibri"/>
          <w:i/>
          <w:iCs/>
        </w:rPr>
        <w:t>Soul of Society: A Focus on Lives of Children and Youth-Sociological Studies of Children and Youth</w:t>
      </w:r>
      <w:r w:rsidRPr="0014354D">
        <w:rPr>
          <w:rFonts w:cs="Calibri"/>
        </w:rPr>
        <w:t>, 18, 253-273.</w:t>
      </w:r>
    </w:p>
    <w:p w14:paraId="48A29F23" w14:textId="77777777" w:rsidR="001C0243" w:rsidRPr="0014354D" w:rsidRDefault="001C0243" w:rsidP="001C0243">
      <w:pPr>
        <w:autoSpaceDE w:val="0"/>
        <w:autoSpaceDN w:val="0"/>
        <w:adjustRightInd w:val="0"/>
        <w:spacing w:before="240" w:after="0" w:line="360" w:lineRule="auto"/>
        <w:jc w:val="both"/>
        <w:rPr>
          <w:rFonts w:cs="Calibri"/>
          <w:color w:val="000000"/>
        </w:rPr>
      </w:pPr>
      <w:r w:rsidRPr="0014354D">
        <w:rPr>
          <w:rFonts w:cs="Calibri"/>
          <w:color w:val="000000"/>
        </w:rPr>
        <w:t xml:space="preserve">Porter J. E. (2020). Interacting with Friend, Enemies and Strangers. </w:t>
      </w:r>
      <w:proofErr w:type="spellStart"/>
      <w:r w:rsidRPr="0014354D">
        <w:rPr>
          <w:rFonts w:cs="Calibri"/>
          <w:color w:val="000000"/>
        </w:rPr>
        <w:t>Στο</w:t>
      </w:r>
      <w:proofErr w:type="spellEnd"/>
      <w:r w:rsidRPr="0014354D">
        <w:rPr>
          <w:rFonts w:cs="Calibri"/>
          <w:color w:val="000000"/>
        </w:rPr>
        <w:t xml:space="preserve"> </w:t>
      </w:r>
      <w:proofErr w:type="spellStart"/>
      <w:r w:rsidRPr="0014354D">
        <w:rPr>
          <w:rFonts w:cs="Calibri"/>
          <w:color w:val="000000"/>
        </w:rPr>
        <w:t>Reyman</w:t>
      </w:r>
      <w:proofErr w:type="spellEnd"/>
      <w:r w:rsidRPr="0014354D">
        <w:rPr>
          <w:rFonts w:cs="Calibri"/>
          <w:color w:val="000000"/>
        </w:rPr>
        <w:t xml:space="preserve"> J.,  </w:t>
      </w:r>
      <w:proofErr w:type="spellStart"/>
      <w:r w:rsidRPr="0014354D">
        <w:rPr>
          <w:rFonts w:cs="Calibri"/>
          <w:color w:val="000000"/>
        </w:rPr>
        <w:t>Sparby</w:t>
      </w:r>
      <w:proofErr w:type="spellEnd"/>
      <w:r w:rsidRPr="0014354D">
        <w:rPr>
          <w:rFonts w:cs="Calibri"/>
          <w:color w:val="000000"/>
        </w:rPr>
        <w:t xml:space="preserve"> E. M. (επ</w:t>
      </w:r>
      <w:proofErr w:type="spellStart"/>
      <w:r w:rsidRPr="0014354D">
        <w:rPr>
          <w:rFonts w:cs="Calibri"/>
          <w:color w:val="000000"/>
        </w:rPr>
        <w:t>ιμ</w:t>
      </w:r>
      <w:proofErr w:type="spellEnd"/>
      <w:r w:rsidRPr="0014354D">
        <w:rPr>
          <w:rFonts w:cs="Calibri"/>
          <w:color w:val="000000"/>
        </w:rPr>
        <w:t xml:space="preserve">.) </w:t>
      </w:r>
      <w:r w:rsidRPr="0014354D">
        <w:rPr>
          <w:rFonts w:cs="Calibri"/>
          <w:i/>
          <w:color w:val="000000"/>
        </w:rPr>
        <w:t xml:space="preserve">Digital Ethics: Rhetoric and Responsibility in Online </w:t>
      </w:r>
      <w:proofErr w:type="spellStart"/>
      <w:r w:rsidRPr="0014354D">
        <w:rPr>
          <w:rFonts w:cs="Calibri"/>
          <w:i/>
          <w:color w:val="000000"/>
        </w:rPr>
        <w:t>Aggrsssion</w:t>
      </w:r>
      <w:proofErr w:type="spellEnd"/>
      <w:r w:rsidRPr="0014354D">
        <w:rPr>
          <w:rFonts w:cs="Calibri"/>
          <w:i/>
          <w:color w:val="000000"/>
        </w:rPr>
        <w:t xml:space="preserve">. </w:t>
      </w:r>
      <w:r w:rsidRPr="0014354D">
        <w:rPr>
          <w:rFonts w:cs="Calibri"/>
          <w:color w:val="000000"/>
        </w:rPr>
        <w:t>New York and London: Routledge, xvi-xxii.</w:t>
      </w:r>
    </w:p>
    <w:p w14:paraId="21BFCC58" w14:textId="77777777" w:rsidR="001C0243" w:rsidRPr="0014354D" w:rsidRDefault="001C0243" w:rsidP="001C0243">
      <w:pPr>
        <w:spacing w:before="240" w:after="0" w:line="360" w:lineRule="auto"/>
        <w:jc w:val="both"/>
        <w:rPr>
          <w:rFonts w:cs="Calibri"/>
        </w:rPr>
      </w:pPr>
      <w:r w:rsidRPr="0014354D">
        <w:rPr>
          <w:rFonts w:cs="Calibri"/>
        </w:rPr>
        <w:t xml:space="preserve">Poster M. (1995). </w:t>
      </w:r>
      <w:r w:rsidRPr="0014354D">
        <w:rPr>
          <w:rFonts w:cs="Calibri"/>
          <w:i/>
        </w:rPr>
        <w:t>The Second Media Age</w:t>
      </w:r>
      <w:r w:rsidRPr="0014354D">
        <w:rPr>
          <w:rFonts w:cs="Calibri"/>
        </w:rPr>
        <w:t>. Cambridge: Polity Press.</w:t>
      </w:r>
    </w:p>
    <w:p w14:paraId="560F2283" w14:textId="77777777" w:rsidR="001C0243" w:rsidRPr="0014354D" w:rsidRDefault="001C0243" w:rsidP="001C0243">
      <w:pPr>
        <w:spacing w:before="240" w:after="0" w:line="360" w:lineRule="auto"/>
        <w:jc w:val="both"/>
        <w:rPr>
          <w:rFonts w:cs="Calibri"/>
        </w:rPr>
      </w:pPr>
      <w:r w:rsidRPr="0014354D">
        <w:rPr>
          <w:rFonts w:cs="Calibri"/>
        </w:rPr>
        <w:t xml:space="preserve">Poulakidakos S. (2018). </w:t>
      </w:r>
      <w:r w:rsidRPr="0014354D">
        <w:rPr>
          <w:rFonts w:cs="Calibri"/>
          <w:bCs/>
        </w:rPr>
        <w:t>The discourse on immigration in the Greek public sphere: Between securitization and humanitarianism</w:t>
      </w:r>
      <w:r w:rsidRPr="0014354D">
        <w:rPr>
          <w:rFonts w:cs="Calibri"/>
        </w:rPr>
        <w:t xml:space="preserve">. </w:t>
      </w:r>
      <w:r w:rsidRPr="0014354D">
        <w:rPr>
          <w:rFonts w:cs="Calibri"/>
          <w:i/>
          <w:iCs/>
        </w:rPr>
        <w:t>Science and Society</w:t>
      </w:r>
      <w:r w:rsidRPr="0014354D">
        <w:rPr>
          <w:rFonts w:cs="Calibri"/>
        </w:rPr>
        <w:t>, 37, Winter 2018, 109-138.</w:t>
      </w:r>
    </w:p>
    <w:p w14:paraId="1DABCD90" w14:textId="77777777" w:rsidR="001C0243" w:rsidRPr="0014354D" w:rsidRDefault="001C0243" w:rsidP="001C0243">
      <w:pPr>
        <w:spacing w:before="240" w:after="0" w:line="360" w:lineRule="auto"/>
        <w:ind w:right="-12"/>
        <w:jc w:val="both"/>
        <w:rPr>
          <w:rFonts w:cs="Calibri"/>
          <w:u w:val="single"/>
        </w:rPr>
      </w:pPr>
      <w:r w:rsidRPr="0014354D">
        <w:rPr>
          <w:rFonts w:cs="Calibri"/>
        </w:rPr>
        <w:t xml:space="preserve">Poulakidakos S., Veneti A. (2016). Political Communication and Twitter in Greece: Jumping on the bandwagon or an enhancement of the political dialogue? </w:t>
      </w:r>
      <w:proofErr w:type="spellStart"/>
      <w:r w:rsidRPr="0014354D">
        <w:rPr>
          <w:rFonts w:cs="Calibri"/>
        </w:rPr>
        <w:t>Στο</w:t>
      </w:r>
      <w:proofErr w:type="spellEnd"/>
      <w:r w:rsidRPr="0014354D">
        <w:rPr>
          <w:rFonts w:cs="Calibri"/>
        </w:rPr>
        <w:t xml:space="preserve"> </w:t>
      </w:r>
      <w:proofErr w:type="spellStart"/>
      <w:r w:rsidRPr="0014354D">
        <w:rPr>
          <w:rFonts w:cs="Calibri"/>
          <w:bCs/>
        </w:rPr>
        <w:t>Deželan</w:t>
      </w:r>
      <w:proofErr w:type="spellEnd"/>
      <w:r w:rsidRPr="0014354D">
        <w:rPr>
          <w:rFonts w:cs="Calibri"/>
          <w:bCs/>
        </w:rPr>
        <w:t xml:space="preserve"> T. and </w:t>
      </w:r>
      <w:proofErr w:type="spellStart"/>
      <w:r w:rsidRPr="0014354D">
        <w:rPr>
          <w:rFonts w:cs="Calibri"/>
          <w:bCs/>
        </w:rPr>
        <w:t>Vobic</w:t>
      </w:r>
      <w:proofErr w:type="spellEnd"/>
      <w:r w:rsidRPr="0014354D">
        <w:rPr>
          <w:rFonts w:cs="Calibri"/>
          <w:bCs/>
        </w:rPr>
        <w:t xml:space="preserve"> I. (επ</w:t>
      </w:r>
      <w:proofErr w:type="spellStart"/>
      <w:r w:rsidRPr="0014354D">
        <w:rPr>
          <w:rFonts w:cs="Calibri"/>
          <w:bCs/>
        </w:rPr>
        <w:t>ιμ</w:t>
      </w:r>
      <w:proofErr w:type="spellEnd"/>
      <w:r w:rsidRPr="0014354D">
        <w:rPr>
          <w:rFonts w:cs="Calibri"/>
          <w:bCs/>
        </w:rPr>
        <w:t xml:space="preserve">.) </w:t>
      </w:r>
      <w:r w:rsidRPr="0014354D">
        <w:rPr>
          <w:rFonts w:cs="Calibri"/>
          <w:bCs/>
          <w:i/>
          <w:iCs/>
        </w:rPr>
        <w:t>(R)</w:t>
      </w:r>
      <w:proofErr w:type="spellStart"/>
      <w:r w:rsidRPr="0014354D">
        <w:rPr>
          <w:rFonts w:cs="Calibri"/>
          <w:bCs/>
          <w:i/>
          <w:iCs/>
        </w:rPr>
        <w:t>evolutionizing</w:t>
      </w:r>
      <w:proofErr w:type="spellEnd"/>
      <w:r w:rsidRPr="0014354D">
        <w:rPr>
          <w:rFonts w:cs="Calibri"/>
          <w:bCs/>
          <w:i/>
          <w:iCs/>
        </w:rPr>
        <w:t xml:space="preserve"> Political Communication through Social Media</w:t>
      </w:r>
      <w:r w:rsidRPr="0014354D">
        <w:rPr>
          <w:rFonts w:cs="Calibri"/>
          <w:bCs/>
        </w:rPr>
        <w:t>. Hershey PA: IGI Global, 119-146.</w:t>
      </w:r>
    </w:p>
    <w:p w14:paraId="62F9DC36" w14:textId="77777777" w:rsidR="001C0243" w:rsidRPr="0014354D" w:rsidRDefault="001C0243" w:rsidP="001C0243">
      <w:pPr>
        <w:spacing w:before="240" w:after="0" w:line="360" w:lineRule="auto"/>
        <w:jc w:val="both"/>
        <w:rPr>
          <w:rFonts w:cs="Calibri"/>
        </w:rPr>
      </w:pPr>
      <w:r w:rsidRPr="0014354D">
        <w:rPr>
          <w:rFonts w:cs="Calibri"/>
        </w:rPr>
        <w:t xml:space="preserve">Poulakidakos S., Veneti A., </w:t>
      </w:r>
      <w:proofErr w:type="spellStart"/>
      <w:r w:rsidRPr="0014354D">
        <w:rPr>
          <w:rFonts w:cs="Calibri"/>
        </w:rPr>
        <w:t>Fangonikolopoulos</w:t>
      </w:r>
      <w:proofErr w:type="spellEnd"/>
      <w:r w:rsidRPr="0014354D">
        <w:rPr>
          <w:rFonts w:cs="Calibri"/>
        </w:rPr>
        <w:t xml:space="preserve"> Ch. (2018). Post-truth, propaganda and the transformation of the spiral of silence. </w:t>
      </w:r>
      <w:r w:rsidRPr="0014354D">
        <w:rPr>
          <w:rFonts w:cs="Calibri"/>
          <w:i/>
          <w:iCs/>
        </w:rPr>
        <w:t>International Journal of Media and Cultural Politics</w:t>
      </w:r>
      <w:r w:rsidRPr="0014354D">
        <w:rPr>
          <w:rFonts w:cs="Calibri"/>
        </w:rPr>
        <w:t>, 14(3), pp. 367-382.</w:t>
      </w:r>
    </w:p>
    <w:p w14:paraId="2681E7B9" w14:textId="77777777" w:rsidR="001C0243" w:rsidRPr="0014354D" w:rsidRDefault="001C0243" w:rsidP="001C0243">
      <w:pPr>
        <w:autoSpaceDE w:val="0"/>
        <w:autoSpaceDN w:val="0"/>
        <w:adjustRightInd w:val="0"/>
        <w:spacing w:before="240" w:after="0" w:line="360" w:lineRule="auto"/>
        <w:jc w:val="both"/>
        <w:rPr>
          <w:rFonts w:cs="Calibri"/>
          <w:color w:val="000000"/>
        </w:rPr>
      </w:pPr>
      <w:proofErr w:type="spellStart"/>
      <w:r w:rsidRPr="0014354D">
        <w:rPr>
          <w:rFonts w:cs="Calibri"/>
          <w:color w:val="000000"/>
        </w:rPr>
        <w:t>Reyman</w:t>
      </w:r>
      <w:proofErr w:type="spellEnd"/>
      <w:r w:rsidRPr="0014354D">
        <w:rPr>
          <w:rFonts w:cs="Calibri"/>
          <w:color w:val="000000"/>
        </w:rPr>
        <w:t xml:space="preserve"> J., </w:t>
      </w:r>
      <w:proofErr w:type="spellStart"/>
      <w:r w:rsidRPr="0014354D">
        <w:rPr>
          <w:rFonts w:cs="Calibri"/>
          <w:color w:val="000000"/>
        </w:rPr>
        <w:t>Sparby</w:t>
      </w:r>
      <w:proofErr w:type="spellEnd"/>
      <w:r w:rsidRPr="0014354D">
        <w:rPr>
          <w:rFonts w:cs="Calibri"/>
          <w:color w:val="000000"/>
        </w:rPr>
        <w:t xml:space="preserve"> E. (2020). Introduction: Toward an Ethic of Responsibility in Digital Aggression. </w:t>
      </w:r>
      <w:proofErr w:type="spellStart"/>
      <w:r w:rsidRPr="0014354D">
        <w:rPr>
          <w:rFonts w:cs="Calibri"/>
          <w:color w:val="000000"/>
        </w:rPr>
        <w:t>Στο</w:t>
      </w:r>
      <w:proofErr w:type="spellEnd"/>
      <w:r w:rsidRPr="0014354D">
        <w:rPr>
          <w:rFonts w:cs="Calibri"/>
          <w:color w:val="000000"/>
        </w:rPr>
        <w:t xml:space="preserve"> </w:t>
      </w:r>
      <w:proofErr w:type="spellStart"/>
      <w:r w:rsidRPr="0014354D">
        <w:rPr>
          <w:rFonts w:cs="Calibri"/>
          <w:color w:val="000000"/>
        </w:rPr>
        <w:t>Reyman</w:t>
      </w:r>
      <w:proofErr w:type="spellEnd"/>
      <w:r w:rsidRPr="0014354D">
        <w:rPr>
          <w:rFonts w:cs="Calibri"/>
          <w:color w:val="000000"/>
        </w:rPr>
        <w:t xml:space="preserve"> J.,  </w:t>
      </w:r>
      <w:proofErr w:type="spellStart"/>
      <w:r w:rsidRPr="0014354D">
        <w:rPr>
          <w:rFonts w:cs="Calibri"/>
          <w:color w:val="000000"/>
        </w:rPr>
        <w:t>Sparby</w:t>
      </w:r>
      <w:proofErr w:type="spellEnd"/>
      <w:r w:rsidRPr="0014354D">
        <w:rPr>
          <w:rFonts w:cs="Calibri"/>
          <w:color w:val="000000"/>
        </w:rPr>
        <w:t xml:space="preserve"> E. M. (επ</w:t>
      </w:r>
      <w:proofErr w:type="spellStart"/>
      <w:r w:rsidRPr="0014354D">
        <w:rPr>
          <w:rFonts w:cs="Calibri"/>
          <w:color w:val="000000"/>
        </w:rPr>
        <w:t>ιμ</w:t>
      </w:r>
      <w:proofErr w:type="spellEnd"/>
      <w:r w:rsidRPr="0014354D">
        <w:rPr>
          <w:rFonts w:cs="Calibri"/>
          <w:color w:val="000000"/>
        </w:rPr>
        <w:t xml:space="preserve">.) </w:t>
      </w:r>
      <w:r w:rsidRPr="0014354D">
        <w:rPr>
          <w:rFonts w:cs="Calibri"/>
          <w:i/>
          <w:color w:val="000000"/>
        </w:rPr>
        <w:t xml:space="preserve">Digital Ethics: Rhetoric and Responsibility in Online </w:t>
      </w:r>
      <w:proofErr w:type="spellStart"/>
      <w:r w:rsidRPr="0014354D">
        <w:rPr>
          <w:rFonts w:cs="Calibri"/>
          <w:i/>
          <w:color w:val="000000"/>
        </w:rPr>
        <w:t>Aggrsssion</w:t>
      </w:r>
      <w:proofErr w:type="spellEnd"/>
      <w:r w:rsidRPr="0014354D">
        <w:rPr>
          <w:rFonts w:cs="Calibri"/>
          <w:i/>
          <w:color w:val="000000"/>
        </w:rPr>
        <w:t xml:space="preserve">. </w:t>
      </w:r>
      <w:r w:rsidRPr="0014354D">
        <w:rPr>
          <w:rFonts w:cs="Calibri"/>
          <w:color w:val="000000"/>
        </w:rPr>
        <w:t>New York and London: Routledge, 1-14.</w:t>
      </w:r>
    </w:p>
    <w:p w14:paraId="60A37175" w14:textId="77777777" w:rsidR="001C0243" w:rsidRPr="0014354D" w:rsidRDefault="001C0243" w:rsidP="001C0243">
      <w:pPr>
        <w:autoSpaceDE w:val="0"/>
        <w:autoSpaceDN w:val="0"/>
        <w:adjustRightInd w:val="0"/>
        <w:spacing w:before="240" w:after="0" w:line="360" w:lineRule="auto"/>
        <w:jc w:val="both"/>
        <w:rPr>
          <w:rFonts w:eastAsia="LiberationSerif" w:cs="Calibri"/>
        </w:rPr>
      </w:pPr>
      <w:proofErr w:type="spellStart"/>
      <w:r w:rsidRPr="0014354D">
        <w:rPr>
          <w:rFonts w:cs="Calibri"/>
          <w:lang w:val="en-GB"/>
        </w:rPr>
        <w:t>Royzman</w:t>
      </w:r>
      <w:proofErr w:type="spellEnd"/>
      <w:r w:rsidRPr="0014354D">
        <w:rPr>
          <w:rFonts w:cs="Calibri"/>
          <w:lang w:val="en-GB"/>
        </w:rPr>
        <w:t xml:space="preserve"> E. B., McCauley C., </w:t>
      </w:r>
      <w:proofErr w:type="spellStart"/>
      <w:r w:rsidRPr="0014354D">
        <w:rPr>
          <w:rFonts w:cs="Calibri"/>
          <w:lang w:val="en-GB"/>
        </w:rPr>
        <w:t>Rozin</w:t>
      </w:r>
      <w:proofErr w:type="spellEnd"/>
      <w:r w:rsidRPr="0014354D">
        <w:rPr>
          <w:rFonts w:cs="Calibri"/>
          <w:lang w:val="en-GB"/>
        </w:rPr>
        <w:t xml:space="preserve"> P. (2005). From Plato to Putnam: Four Ways to Think About Hate. </w:t>
      </w:r>
      <w:proofErr w:type="spellStart"/>
      <w:r w:rsidRPr="0014354D">
        <w:rPr>
          <w:rFonts w:cs="Calibri"/>
        </w:rPr>
        <w:t>Στο</w:t>
      </w:r>
      <w:proofErr w:type="spellEnd"/>
      <w:r w:rsidRPr="0014354D">
        <w:rPr>
          <w:rFonts w:cs="Calibri"/>
          <w:lang w:val="en-GB"/>
        </w:rPr>
        <w:t xml:space="preserve"> R. J. Sternberg (</w:t>
      </w:r>
      <w:r w:rsidRPr="0014354D">
        <w:rPr>
          <w:rFonts w:cs="Calibri"/>
        </w:rPr>
        <w:t>επ</w:t>
      </w:r>
      <w:proofErr w:type="spellStart"/>
      <w:r w:rsidRPr="0014354D">
        <w:rPr>
          <w:rFonts w:cs="Calibri"/>
        </w:rPr>
        <w:t>ιμ</w:t>
      </w:r>
      <w:proofErr w:type="spellEnd"/>
      <w:r w:rsidRPr="0014354D">
        <w:rPr>
          <w:rFonts w:cs="Calibri"/>
          <w:lang w:val="en-GB"/>
        </w:rPr>
        <w:t>.)</w:t>
      </w:r>
      <w:r w:rsidRPr="0014354D">
        <w:rPr>
          <w:rFonts w:cs="Calibri"/>
        </w:rPr>
        <w:t>.</w:t>
      </w:r>
      <w:r w:rsidRPr="0014354D">
        <w:rPr>
          <w:rFonts w:cs="Calibri"/>
          <w:lang w:val="en-GB"/>
        </w:rPr>
        <w:t> </w:t>
      </w:r>
      <w:r w:rsidRPr="0014354D">
        <w:rPr>
          <w:rFonts w:cs="Calibri"/>
          <w:i/>
          <w:lang w:val="en-GB"/>
        </w:rPr>
        <w:t>The psychology of hate</w:t>
      </w:r>
      <w:r w:rsidRPr="0014354D">
        <w:rPr>
          <w:rFonts w:cs="Calibri"/>
        </w:rPr>
        <w:t xml:space="preserve">, </w:t>
      </w:r>
      <w:r w:rsidRPr="0014354D">
        <w:rPr>
          <w:rFonts w:cs="Calibri"/>
          <w:lang w:val="en-GB"/>
        </w:rPr>
        <w:t>3-35.</w:t>
      </w:r>
    </w:p>
    <w:p w14:paraId="794479C1" w14:textId="77777777" w:rsidR="001C0243" w:rsidRPr="0014354D" w:rsidRDefault="001C0243" w:rsidP="001C0243">
      <w:pPr>
        <w:spacing w:before="240" w:after="0" w:line="360" w:lineRule="auto"/>
        <w:jc w:val="both"/>
        <w:rPr>
          <w:rFonts w:cs="Calibri"/>
        </w:rPr>
      </w:pPr>
      <w:r w:rsidRPr="0014354D">
        <w:rPr>
          <w:rFonts w:cs="Calibri"/>
        </w:rPr>
        <w:t xml:space="preserve">Schmidt S. J. (2001). </w:t>
      </w:r>
      <w:r w:rsidRPr="0014354D">
        <w:rPr>
          <w:rFonts w:cs="Calibri"/>
          <w:i/>
          <w:iCs/>
        </w:rPr>
        <w:t>Media societies: Fiction Machines</w:t>
      </w:r>
      <w:r w:rsidRPr="0014354D">
        <w:rPr>
          <w:rFonts w:cs="Calibri"/>
        </w:rPr>
        <w:t xml:space="preserve">. </w:t>
      </w:r>
      <w:proofErr w:type="spellStart"/>
      <w:r w:rsidRPr="0014354D">
        <w:rPr>
          <w:rFonts w:cs="Calibri"/>
        </w:rPr>
        <w:t>Στο</w:t>
      </w:r>
      <w:proofErr w:type="spellEnd"/>
      <w:r w:rsidRPr="0014354D">
        <w:rPr>
          <w:rFonts w:cs="Calibri"/>
        </w:rPr>
        <w:t xml:space="preserve"> Grant C.B., McLaughlin D. (επ</w:t>
      </w:r>
      <w:proofErr w:type="spellStart"/>
      <w:r w:rsidRPr="0014354D">
        <w:rPr>
          <w:rFonts w:cs="Calibri"/>
        </w:rPr>
        <w:t>ιμ</w:t>
      </w:r>
      <w:proofErr w:type="spellEnd"/>
      <w:r w:rsidRPr="0014354D">
        <w:rPr>
          <w:rFonts w:cs="Calibri"/>
        </w:rPr>
        <w:t xml:space="preserve">.)  Language – meaning – social construction. Interdisciplinary studies. New York: </w:t>
      </w:r>
      <w:proofErr w:type="spellStart"/>
      <w:r w:rsidRPr="0014354D">
        <w:rPr>
          <w:rFonts w:cs="Calibri"/>
        </w:rPr>
        <w:t>Rodopi</w:t>
      </w:r>
      <w:proofErr w:type="spellEnd"/>
      <w:r w:rsidRPr="0014354D">
        <w:rPr>
          <w:rFonts w:cs="Calibri"/>
        </w:rPr>
        <w:t>.</w:t>
      </w:r>
    </w:p>
    <w:p w14:paraId="52FFE2AA" w14:textId="77777777" w:rsidR="001C0243" w:rsidRPr="0014354D" w:rsidRDefault="001C0243" w:rsidP="001C0243">
      <w:pPr>
        <w:pStyle w:val="Title"/>
        <w:spacing w:before="240" w:line="360" w:lineRule="auto"/>
        <w:jc w:val="both"/>
        <w:rPr>
          <w:rFonts w:ascii="Calibri" w:eastAsia="Calibri" w:hAnsi="Calibri" w:cs="Calibri"/>
          <w:spacing w:val="0"/>
          <w:kern w:val="0"/>
          <w:sz w:val="22"/>
          <w:szCs w:val="22"/>
        </w:rPr>
      </w:pPr>
      <w:proofErr w:type="spellStart"/>
      <w:r w:rsidRPr="0014354D">
        <w:rPr>
          <w:rFonts w:ascii="Calibri" w:eastAsia="Calibri" w:hAnsi="Calibri" w:cs="Calibri"/>
          <w:spacing w:val="0"/>
          <w:kern w:val="0"/>
          <w:sz w:val="22"/>
          <w:szCs w:val="22"/>
        </w:rPr>
        <w:lastRenderedPageBreak/>
        <w:t>Sobieraj</w:t>
      </w:r>
      <w:proofErr w:type="spellEnd"/>
      <w:r w:rsidRPr="0014354D">
        <w:rPr>
          <w:rFonts w:ascii="Calibri" w:eastAsia="Calibri" w:hAnsi="Calibri" w:cs="Calibri"/>
          <w:spacing w:val="0"/>
          <w:kern w:val="0"/>
          <w:sz w:val="22"/>
          <w:szCs w:val="22"/>
        </w:rPr>
        <w:t xml:space="preserve"> S. (2019). </w:t>
      </w:r>
      <w:r w:rsidRPr="0014354D">
        <w:rPr>
          <w:rFonts w:ascii="Calibri" w:eastAsia="Calibri" w:hAnsi="Calibri" w:cs="Calibri"/>
          <w:i/>
          <w:spacing w:val="0"/>
          <w:kern w:val="0"/>
          <w:sz w:val="22"/>
          <w:szCs w:val="22"/>
        </w:rPr>
        <w:t>Disinformation, Democracy, and the Social Costs of Identity-Based Attacks Online</w:t>
      </w:r>
      <w:r w:rsidRPr="0014354D">
        <w:rPr>
          <w:rFonts w:ascii="Calibri" w:eastAsia="Calibri" w:hAnsi="Calibri" w:cs="Calibri"/>
          <w:spacing w:val="0"/>
          <w:kern w:val="0"/>
          <w:sz w:val="22"/>
          <w:szCs w:val="22"/>
        </w:rPr>
        <w:t xml:space="preserve">. </w:t>
      </w:r>
      <w:r w:rsidRPr="001C0243">
        <w:rPr>
          <w:rFonts w:ascii="Calibri" w:eastAsia="Calibri" w:hAnsi="Calibri" w:cs="Calibri"/>
          <w:spacing w:val="0"/>
          <w:kern w:val="0"/>
          <w:sz w:val="22"/>
          <w:szCs w:val="22"/>
          <w:lang w:val="el-GR"/>
        </w:rPr>
        <w:t xml:space="preserve">Διαθέσιμο στο </w:t>
      </w:r>
      <w:r w:rsidRPr="0014354D">
        <w:rPr>
          <w:rFonts w:ascii="Calibri" w:eastAsia="Calibri" w:hAnsi="Calibri" w:cs="Calibri"/>
          <w:spacing w:val="0"/>
          <w:kern w:val="0"/>
          <w:sz w:val="22"/>
          <w:szCs w:val="22"/>
        </w:rPr>
        <w:t>https</w:t>
      </w:r>
      <w:r w:rsidRPr="001C0243">
        <w:rPr>
          <w:rFonts w:ascii="Calibri" w:eastAsia="Calibri" w:hAnsi="Calibri" w:cs="Calibri"/>
          <w:spacing w:val="0"/>
          <w:kern w:val="0"/>
          <w:sz w:val="22"/>
          <w:szCs w:val="22"/>
          <w:lang w:val="el-GR"/>
        </w:rPr>
        <w:t>://</w:t>
      </w:r>
      <w:proofErr w:type="spellStart"/>
      <w:r w:rsidRPr="0014354D">
        <w:rPr>
          <w:rFonts w:ascii="Calibri" w:eastAsia="Calibri" w:hAnsi="Calibri" w:cs="Calibri"/>
          <w:spacing w:val="0"/>
          <w:kern w:val="0"/>
          <w:sz w:val="22"/>
          <w:szCs w:val="22"/>
        </w:rPr>
        <w:t>mediawell</w:t>
      </w:r>
      <w:proofErr w:type="spellEnd"/>
      <w:r w:rsidRPr="001C0243">
        <w:rPr>
          <w:rFonts w:ascii="Calibri" w:eastAsia="Calibri" w:hAnsi="Calibri" w:cs="Calibri"/>
          <w:spacing w:val="0"/>
          <w:kern w:val="0"/>
          <w:sz w:val="22"/>
          <w:szCs w:val="22"/>
          <w:lang w:val="el-GR"/>
        </w:rPr>
        <w:t>.</w:t>
      </w:r>
      <w:proofErr w:type="spellStart"/>
      <w:r w:rsidRPr="0014354D">
        <w:rPr>
          <w:rFonts w:ascii="Calibri" w:eastAsia="Calibri" w:hAnsi="Calibri" w:cs="Calibri"/>
          <w:spacing w:val="0"/>
          <w:kern w:val="0"/>
          <w:sz w:val="22"/>
          <w:szCs w:val="22"/>
        </w:rPr>
        <w:t>ssrc</w:t>
      </w:r>
      <w:proofErr w:type="spellEnd"/>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org</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expert</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reflections</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disinformation</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democracy</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and</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the</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social</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costs</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of</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identity</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based</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attacks</w:t>
      </w:r>
      <w:r w:rsidRPr="001C0243">
        <w:rPr>
          <w:rFonts w:ascii="Calibri" w:eastAsia="Calibri" w:hAnsi="Calibri" w:cs="Calibri"/>
          <w:spacing w:val="0"/>
          <w:kern w:val="0"/>
          <w:sz w:val="22"/>
          <w:szCs w:val="22"/>
          <w:lang w:val="el-GR"/>
        </w:rPr>
        <w:t>-</w:t>
      </w:r>
      <w:r w:rsidRPr="0014354D">
        <w:rPr>
          <w:rFonts w:ascii="Calibri" w:eastAsia="Calibri" w:hAnsi="Calibri" w:cs="Calibri"/>
          <w:spacing w:val="0"/>
          <w:kern w:val="0"/>
          <w:sz w:val="22"/>
          <w:szCs w:val="22"/>
        </w:rPr>
        <w:t>online</w:t>
      </w:r>
      <w:r w:rsidRPr="001C0243">
        <w:rPr>
          <w:rFonts w:ascii="Calibri" w:eastAsia="Calibri" w:hAnsi="Calibri" w:cs="Calibri"/>
          <w:spacing w:val="0"/>
          <w:kern w:val="0"/>
          <w:sz w:val="22"/>
          <w:szCs w:val="22"/>
          <w:lang w:val="el-GR"/>
        </w:rPr>
        <w:t xml:space="preserve">/. </w:t>
      </w:r>
      <w:proofErr w:type="spellStart"/>
      <w:r w:rsidRPr="0014354D">
        <w:rPr>
          <w:rFonts w:ascii="Calibri" w:eastAsia="Calibri" w:hAnsi="Calibri" w:cs="Calibri"/>
          <w:spacing w:val="0"/>
          <w:kern w:val="0"/>
          <w:sz w:val="22"/>
          <w:szCs w:val="22"/>
        </w:rPr>
        <w:t>Τελευτ</w:t>
      </w:r>
      <w:proofErr w:type="spellEnd"/>
      <w:r w:rsidRPr="0014354D">
        <w:rPr>
          <w:rFonts w:ascii="Calibri" w:eastAsia="Calibri" w:hAnsi="Calibri" w:cs="Calibri"/>
          <w:spacing w:val="0"/>
          <w:kern w:val="0"/>
          <w:sz w:val="22"/>
          <w:szCs w:val="22"/>
        </w:rPr>
        <w:t>αία π</w:t>
      </w:r>
      <w:proofErr w:type="spellStart"/>
      <w:r w:rsidRPr="0014354D">
        <w:rPr>
          <w:rFonts w:ascii="Calibri" w:eastAsia="Calibri" w:hAnsi="Calibri" w:cs="Calibri"/>
          <w:spacing w:val="0"/>
          <w:kern w:val="0"/>
          <w:sz w:val="22"/>
          <w:szCs w:val="22"/>
        </w:rPr>
        <w:t>ροσ</w:t>
      </w:r>
      <w:proofErr w:type="spellEnd"/>
      <w:r w:rsidRPr="0014354D">
        <w:rPr>
          <w:rFonts w:ascii="Calibri" w:eastAsia="Calibri" w:hAnsi="Calibri" w:cs="Calibri"/>
          <w:spacing w:val="0"/>
          <w:kern w:val="0"/>
          <w:sz w:val="22"/>
          <w:szCs w:val="22"/>
        </w:rPr>
        <w:t xml:space="preserve">πέλαση 12 </w:t>
      </w:r>
      <w:proofErr w:type="spellStart"/>
      <w:r w:rsidRPr="0014354D">
        <w:rPr>
          <w:rFonts w:ascii="Calibri" w:eastAsia="Calibri" w:hAnsi="Calibri" w:cs="Calibri"/>
          <w:spacing w:val="0"/>
          <w:kern w:val="0"/>
          <w:sz w:val="22"/>
          <w:szCs w:val="22"/>
        </w:rPr>
        <w:t>Αυγούστου</w:t>
      </w:r>
      <w:proofErr w:type="spellEnd"/>
      <w:r w:rsidRPr="0014354D">
        <w:rPr>
          <w:rFonts w:ascii="Calibri" w:eastAsia="Calibri" w:hAnsi="Calibri" w:cs="Calibri"/>
          <w:spacing w:val="0"/>
          <w:kern w:val="0"/>
          <w:sz w:val="22"/>
          <w:szCs w:val="22"/>
        </w:rPr>
        <w:t xml:space="preserve"> 2020.</w:t>
      </w:r>
    </w:p>
    <w:p w14:paraId="3DA76FD8" w14:textId="77777777" w:rsidR="001C0243" w:rsidRPr="0014354D" w:rsidRDefault="001C0243" w:rsidP="001C0243">
      <w:pPr>
        <w:autoSpaceDE w:val="0"/>
        <w:autoSpaceDN w:val="0"/>
        <w:adjustRightInd w:val="0"/>
        <w:spacing w:before="240" w:after="0" w:line="360" w:lineRule="auto"/>
        <w:jc w:val="both"/>
        <w:rPr>
          <w:rFonts w:cs="Calibri"/>
        </w:rPr>
      </w:pPr>
      <w:r w:rsidRPr="0014354D">
        <w:rPr>
          <w:rFonts w:cs="Calibri"/>
        </w:rPr>
        <w:t xml:space="preserve">Special Rapporteur on the promotion and protection of the freedom of opinion and expression (2019). </w:t>
      </w:r>
      <w:r w:rsidRPr="0014354D">
        <w:rPr>
          <w:rFonts w:eastAsia="Arial Unicode MS" w:cs="Calibri"/>
          <w:i/>
          <w:u w:color="000000"/>
        </w:rPr>
        <w:t>R</w:t>
      </w:r>
      <w:r w:rsidRPr="0014354D">
        <w:rPr>
          <w:rFonts w:cs="Calibri"/>
          <w:i/>
        </w:rPr>
        <w:t>eport of the Special Rapporteur on the promotion and protection of the freedom of opinion and expression</w:t>
      </w:r>
      <w:r w:rsidRPr="0014354D">
        <w:rPr>
          <w:rFonts w:cs="Calibri"/>
        </w:rPr>
        <w:t>. United Nations.</w:t>
      </w:r>
    </w:p>
    <w:p w14:paraId="5B7A945F" w14:textId="77777777" w:rsidR="001C0243" w:rsidRPr="0014354D" w:rsidRDefault="001C0243" w:rsidP="001C0243">
      <w:pPr>
        <w:autoSpaceDE w:val="0"/>
        <w:autoSpaceDN w:val="0"/>
        <w:adjustRightInd w:val="0"/>
        <w:spacing w:before="240" w:after="0" w:line="360" w:lineRule="auto"/>
        <w:jc w:val="both"/>
        <w:rPr>
          <w:rFonts w:cs="Calibri"/>
        </w:rPr>
      </w:pPr>
      <w:proofErr w:type="spellStart"/>
      <w:r w:rsidRPr="0014354D">
        <w:rPr>
          <w:rFonts w:cs="Calibri"/>
        </w:rPr>
        <w:t>Sponholz</w:t>
      </w:r>
      <w:proofErr w:type="spellEnd"/>
      <w:r w:rsidRPr="0014354D">
        <w:rPr>
          <w:rFonts w:cs="Calibri"/>
        </w:rPr>
        <w:t xml:space="preserve"> L., </w:t>
      </w:r>
      <w:proofErr w:type="spellStart"/>
      <w:r w:rsidRPr="0014354D">
        <w:rPr>
          <w:rFonts w:cs="Calibri"/>
        </w:rPr>
        <w:t>Christofoletti</w:t>
      </w:r>
      <w:proofErr w:type="spellEnd"/>
      <w:r w:rsidRPr="0014354D">
        <w:rPr>
          <w:rFonts w:cs="Calibri"/>
        </w:rPr>
        <w:t xml:space="preserve"> R. (2019). From preachers to comedians: Ideal types of hate speakers in Brazil. </w:t>
      </w:r>
      <w:r w:rsidRPr="0014354D">
        <w:rPr>
          <w:rFonts w:cs="Calibri"/>
          <w:i/>
        </w:rPr>
        <w:t>Global Media and Communication</w:t>
      </w:r>
      <w:r w:rsidRPr="0014354D">
        <w:rPr>
          <w:rFonts w:cs="Calibri"/>
        </w:rPr>
        <w:t>, 15(1), 67-84.</w:t>
      </w:r>
    </w:p>
    <w:p w14:paraId="089AF7BA" w14:textId="77777777" w:rsidR="001C0243" w:rsidRPr="0014354D" w:rsidRDefault="001C0243" w:rsidP="001C0243">
      <w:pPr>
        <w:autoSpaceDE w:val="0"/>
        <w:autoSpaceDN w:val="0"/>
        <w:adjustRightInd w:val="0"/>
        <w:spacing w:before="240" w:after="0" w:line="360" w:lineRule="auto"/>
        <w:jc w:val="both"/>
        <w:rPr>
          <w:rFonts w:cs="Calibri"/>
        </w:rPr>
      </w:pPr>
      <w:proofErr w:type="spellStart"/>
      <w:r w:rsidRPr="0014354D">
        <w:rPr>
          <w:rFonts w:cs="Calibri"/>
        </w:rPr>
        <w:t>Strossen</w:t>
      </w:r>
      <w:proofErr w:type="spellEnd"/>
      <w:r w:rsidRPr="0014354D">
        <w:rPr>
          <w:rFonts w:cs="Calibri"/>
        </w:rPr>
        <w:t xml:space="preserve"> N. (2018). </w:t>
      </w:r>
      <w:r w:rsidRPr="0014354D">
        <w:rPr>
          <w:rFonts w:cs="Calibri"/>
          <w:i/>
        </w:rPr>
        <w:t>HATE: Why we should resist it with Free Speech, not Censorship</w:t>
      </w:r>
      <w:r w:rsidRPr="0014354D">
        <w:rPr>
          <w:rFonts w:cs="Calibri"/>
        </w:rPr>
        <w:t>. Oxford: Oxford University Press.</w:t>
      </w:r>
    </w:p>
    <w:p w14:paraId="3C1E4DAC" w14:textId="77777777" w:rsidR="001C0243" w:rsidRPr="0014354D" w:rsidRDefault="001C0243" w:rsidP="001C0243">
      <w:pPr>
        <w:autoSpaceDE w:val="0"/>
        <w:autoSpaceDN w:val="0"/>
        <w:adjustRightInd w:val="0"/>
        <w:spacing w:before="240" w:after="0" w:line="360" w:lineRule="auto"/>
        <w:jc w:val="both"/>
        <w:rPr>
          <w:rFonts w:cs="Calibri"/>
        </w:rPr>
      </w:pPr>
      <w:proofErr w:type="spellStart"/>
      <w:r w:rsidRPr="0014354D">
        <w:rPr>
          <w:rFonts w:cs="Calibri"/>
        </w:rPr>
        <w:t>Taguieff</w:t>
      </w:r>
      <w:proofErr w:type="spellEnd"/>
      <w:r w:rsidRPr="0014354D">
        <w:rPr>
          <w:rFonts w:cs="Calibri"/>
        </w:rPr>
        <w:t xml:space="preserve">, P. A. (1993). From Race to Culture: The New Right’s View of European Identity, </w:t>
      </w:r>
      <w:r w:rsidRPr="0014354D">
        <w:rPr>
          <w:rFonts w:cs="Calibri"/>
          <w:i/>
          <w:iCs/>
        </w:rPr>
        <w:t xml:space="preserve">Telos </w:t>
      </w:r>
      <w:r w:rsidRPr="0014354D">
        <w:rPr>
          <w:rFonts w:cs="Calibri"/>
        </w:rPr>
        <w:t>(98-99): pp. 99-125.</w:t>
      </w:r>
    </w:p>
    <w:p w14:paraId="719694AD" w14:textId="77777777" w:rsidR="001C0243" w:rsidRPr="0014354D" w:rsidRDefault="001C0243" w:rsidP="001C0243">
      <w:pPr>
        <w:spacing w:before="240" w:after="0" w:line="360" w:lineRule="auto"/>
        <w:jc w:val="both"/>
        <w:rPr>
          <w:rFonts w:cs="Calibri"/>
        </w:rPr>
      </w:pPr>
      <w:r w:rsidRPr="0014354D">
        <w:rPr>
          <w:rFonts w:cs="Calibri"/>
        </w:rPr>
        <w:t>Terranova T. (2004). Network Culture, Politics for the Information Age. London: Pluto Press.</w:t>
      </w:r>
    </w:p>
    <w:p w14:paraId="38D29ED8" w14:textId="77777777" w:rsidR="001C0243" w:rsidRPr="001C0243" w:rsidRDefault="001C0243" w:rsidP="001C0243">
      <w:pPr>
        <w:autoSpaceDE w:val="0"/>
        <w:autoSpaceDN w:val="0"/>
        <w:adjustRightInd w:val="0"/>
        <w:spacing w:before="240" w:after="0" w:line="360" w:lineRule="auto"/>
        <w:jc w:val="both"/>
        <w:rPr>
          <w:rFonts w:cs="Calibri"/>
          <w:lang w:val="el-GR"/>
        </w:rPr>
      </w:pPr>
      <w:r w:rsidRPr="006E17AC">
        <w:rPr>
          <w:rFonts w:cs="Calibri"/>
          <w:color w:val="161616"/>
        </w:rPr>
        <w:t xml:space="preserve">The Committee of Ministers (1997). </w:t>
      </w:r>
      <w:r w:rsidRPr="00823E67">
        <w:rPr>
          <w:rFonts w:cs="Calibri"/>
          <w:i/>
          <w:color w:val="161616"/>
        </w:rPr>
        <w:t>Recommendation No. R (97) 20 of the Committee of Ministers to member states on “hate speech” (</w:t>
      </w:r>
      <w:proofErr w:type="spellStart"/>
      <w:r w:rsidRPr="00823E67">
        <w:rPr>
          <w:rFonts w:cs="Calibri"/>
          <w:i/>
        </w:rPr>
        <w:t>Sύστ</w:t>
      </w:r>
      <w:proofErr w:type="spellEnd"/>
      <w:r w:rsidRPr="00823E67">
        <w:rPr>
          <w:rFonts w:cs="Calibri"/>
          <w:i/>
        </w:rPr>
        <w:t>αση υπ’ α</w:t>
      </w:r>
      <w:proofErr w:type="spellStart"/>
      <w:r w:rsidRPr="00823E67">
        <w:rPr>
          <w:rFonts w:cs="Calibri"/>
          <w:i/>
        </w:rPr>
        <w:t>ριθμό</w:t>
      </w:r>
      <w:proofErr w:type="spellEnd"/>
      <w:r w:rsidRPr="00823E67">
        <w:rPr>
          <w:rFonts w:cs="Calibri"/>
          <w:i/>
        </w:rPr>
        <w:t xml:space="preserve"> R (97) 20 π</w:t>
      </w:r>
      <w:proofErr w:type="spellStart"/>
      <w:r w:rsidRPr="00823E67">
        <w:rPr>
          <w:rFonts w:cs="Calibri"/>
          <w:i/>
        </w:rPr>
        <w:t>ρος</w:t>
      </w:r>
      <w:proofErr w:type="spellEnd"/>
      <w:r w:rsidRPr="00823E67">
        <w:rPr>
          <w:rFonts w:cs="Calibri"/>
          <w:i/>
        </w:rPr>
        <w:t xml:space="preserve"> </w:t>
      </w:r>
      <w:proofErr w:type="spellStart"/>
      <w:r w:rsidRPr="00823E67">
        <w:rPr>
          <w:rFonts w:cs="Calibri"/>
          <w:i/>
        </w:rPr>
        <w:t>στ</w:t>
      </w:r>
      <w:proofErr w:type="spellEnd"/>
      <w:r w:rsidRPr="00823E67">
        <w:rPr>
          <w:rFonts w:cs="Calibri"/>
          <w:i/>
        </w:rPr>
        <w:t xml:space="preserve">α </w:t>
      </w:r>
      <w:proofErr w:type="spellStart"/>
      <w:r w:rsidRPr="00823E67">
        <w:rPr>
          <w:rFonts w:cs="Calibri"/>
          <w:i/>
        </w:rPr>
        <w:t>κράτη</w:t>
      </w:r>
      <w:proofErr w:type="spellEnd"/>
      <w:r w:rsidRPr="00823E67">
        <w:rPr>
          <w:rFonts w:cs="Calibri"/>
          <w:i/>
        </w:rPr>
        <w:t xml:space="preserve"> </w:t>
      </w:r>
      <w:proofErr w:type="spellStart"/>
      <w:r w:rsidRPr="00823E67">
        <w:rPr>
          <w:rFonts w:cs="Calibri"/>
          <w:i/>
        </w:rPr>
        <w:t>μέλη</w:t>
      </w:r>
      <w:proofErr w:type="spellEnd"/>
      <w:r w:rsidRPr="00823E67">
        <w:rPr>
          <w:rFonts w:cs="Calibri"/>
          <w:i/>
        </w:rPr>
        <w:t xml:space="preserve"> </w:t>
      </w:r>
      <w:proofErr w:type="spellStart"/>
      <w:r w:rsidRPr="00823E67">
        <w:rPr>
          <w:rFonts w:cs="Calibri"/>
          <w:i/>
        </w:rPr>
        <w:t>σχετικά</w:t>
      </w:r>
      <w:proofErr w:type="spellEnd"/>
      <w:r w:rsidRPr="00823E67">
        <w:rPr>
          <w:rFonts w:cs="Calibri"/>
          <w:i/>
        </w:rPr>
        <w:t xml:space="preserve"> </w:t>
      </w:r>
      <w:proofErr w:type="spellStart"/>
      <w:r w:rsidRPr="00823E67">
        <w:rPr>
          <w:rFonts w:cs="Calibri"/>
          <w:i/>
        </w:rPr>
        <w:t>με</w:t>
      </w:r>
      <w:proofErr w:type="spellEnd"/>
      <w:r w:rsidRPr="00823E67">
        <w:rPr>
          <w:rFonts w:cs="Calibri"/>
          <w:i/>
        </w:rPr>
        <w:t xml:space="preserve"> </w:t>
      </w:r>
      <w:proofErr w:type="spellStart"/>
      <w:r w:rsidRPr="00823E67">
        <w:rPr>
          <w:rFonts w:cs="Calibri"/>
          <w:i/>
        </w:rPr>
        <w:t>το</w:t>
      </w:r>
      <w:proofErr w:type="spellEnd"/>
      <w:r w:rsidRPr="00823E67">
        <w:rPr>
          <w:rFonts w:cs="Calibri"/>
          <w:i/>
        </w:rPr>
        <w:t xml:space="preserve"> </w:t>
      </w:r>
      <w:proofErr w:type="spellStart"/>
      <w:r w:rsidRPr="00823E67">
        <w:rPr>
          <w:rFonts w:cs="Calibri"/>
          <w:i/>
        </w:rPr>
        <w:t>Λόγο</w:t>
      </w:r>
      <w:proofErr w:type="spellEnd"/>
      <w:r w:rsidRPr="00823E67">
        <w:rPr>
          <w:rFonts w:cs="Calibri"/>
          <w:i/>
        </w:rPr>
        <w:t xml:space="preserve"> </w:t>
      </w:r>
      <w:proofErr w:type="spellStart"/>
      <w:r w:rsidRPr="00823E67">
        <w:rPr>
          <w:rFonts w:cs="Calibri"/>
          <w:i/>
        </w:rPr>
        <w:t>μίσους</w:t>
      </w:r>
      <w:proofErr w:type="spellEnd"/>
      <w:r w:rsidRPr="00823E67">
        <w:rPr>
          <w:rFonts w:cs="Calibri"/>
          <w:i/>
        </w:rPr>
        <w:t>)</w:t>
      </w:r>
      <w:r w:rsidRPr="006E17AC">
        <w:rPr>
          <w:rFonts w:cs="Calibri"/>
          <w:color w:val="161616"/>
        </w:rPr>
        <w:t xml:space="preserve">. </w:t>
      </w:r>
      <w:r w:rsidRPr="001C0243">
        <w:rPr>
          <w:rFonts w:cs="Calibri"/>
          <w:color w:val="161616"/>
          <w:shd w:val="clear" w:color="auto" w:fill="FFFFFF"/>
          <w:lang w:val="el-GR"/>
        </w:rPr>
        <w:t>Διαθέσιμο στη διεύθυνση:</w:t>
      </w:r>
      <w:r w:rsidRPr="001C0243">
        <w:rPr>
          <w:rFonts w:cs="Calibri"/>
          <w:lang w:val="el-GR"/>
        </w:rPr>
        <w:t xml:space="preserve"> </w:t>
      </w:r>
      <w:r w:rsidRPr="006E17AC">
        <w:rPr>
          <w:rFonts w:cs="Calibri"/>
        </w:rPr>
        <w:t>https</w:t>
      </w:r>
      <w:r w:rsidRPr="001C0243">
        <w:rPr>
          <w:rFonts w:cs="Calibri"/>
          <w:lang w:val="el-GR"/>
        </w:rPr>
        <w:t>://</w:t>
      </w:r>
      <w:r w:rsidRPr="006E17AC">
        <w:rPr>
          <w:rFonts w:cs="Calibri"/>
        </w:rPr>
        <w:t>www</w:t>
      </w:r>
      <w:r w:rsidRPr="001C0243">
        <w:rPr>
          <w:rFonts w:cs="Calibri"/>
          <w:lang w:val="el-GR"/>
        </w:rPr>
        <w:t>.</w:t>
      </w:r>
      <w:proofErr w:type="spellStart"/>
      <w:r w:rsidRPr="006E17AC">
        <w:rPr>
          <w:rFonts w:cs="Calibri"/>
        </w:rPr>
        <w:t>coe</w:t>
      </w:r>
      <w:proofErr w:type="spellEnd"/>
      <w:r w:rsidRPr="001C0243">
        <w:rPr>
          <w:rFonts w:cs="Calibri"/>
          <w:lang w:val="el-GR"/>
        </w:rPr>
        <w:t>.</w:t>
      </w:r>
      <w:r w:rsidRPr="006E17AC">
        <w:rPr>
          <w:rFonts w:cs="Calibri"/>
        </w:rPr>
        <w:t>int</w:t>
      </w:r>
      <w:r w:rsidRPr="001C0243">
        <w:rPr>
          <w:rFonts w:cs="Calibri"/>
          <w:lang w:val="el-GR"/>
        </w:rPr>
        <w:t>/</w:t>
      </w:r>
      <w:proofErr w:type="spellStart"/>
      <w:r w:rsidRPr="006E17AC">
        <w:rPr>
          <w:rFonts w:cs="Calibri"/>
        </w:rPr>
        <w:t>en</w:t>
      </w:r>
      <w:proofErr w:type="spellEnd"/>
      <w:r w:rsidRPr="001C0243">
        <w:rPr>
          <w:rFonts w:cs="Calibri"/>
          <w:lang w:val="el-GR"/>
        </w:rPr>
        <w:t>/</w:t>
      </w:r>
      <w:r w:rsidRPr="006E17AC">
        <w:rPr>
          <w:rFonts w:cs="Calibri"/>
        </w:rPr>
        <w:t>web</w:t>
      </w:r>
      <w:r w:rsidRPr="001C0243">
        <w:rPr>
          <w:rFonts w:cs="Calibri"/>
          <w:lang w:val="el-GR"/>
        </w:rPr>
        <w:t>/</w:t>
      </w:r>
      <w:r w:rsidRPr="006E17AC">
        <w:rPr>
          <w:rFonts w:cs="Calibri"/>
        </w:rPr>
        <w:t>freedom</w:t>
      </w:r>
      <w:r w:rsidRPr="001C0243">
        <w:rPr>
          <w:rFonts w:cs="Calibri"/>
          <w:lang w:val="el-GR"/>
        </w:rPr>
        <w:t>-</w:t>
      </w:r>
      <w:r w:rsidRPr="006E17AC">
        <w:rPr>
          <w:rFonts w:cs="Calibri"/>
        </w:rPr>
        <w:t>expression</w:t>
      </w:r>
      <w:r w:rsidRPr="001C0243">
        <w:rPr>
          <w:rFonts w:cs="Calibri"/>
          <w:lang w:val="el-GR"/>
        </w:rPr>
        <w:t>/</w:t>
      </w:r>
      <w:r w:rsidRPr="006E17AC">
        <w:rPr>
          <w:rFonts w:cs="Calibri"/>
        </w:rPr>
        <w:t>committee</w:t>
      </w:r>
      <w:r w:rsidRPr="001C0243">
        <w:rPr>
          <w:rFonts w:cs="Calibri"/>
          <w:lang w:val="el-GR"/>
        </w:rPr>
        <w:t>-</w:t>
      </w:r>
      <w:r w:rsidRPr="006E17AC">
        <w:rPr>
          <w:rFonts w:cs="Calibri"/>
        </w:rPr>
        <w:t>of</w:t>
      </w:r>
      <w:r w:rsidRPr="001C0243">
        <w:rPr>
          <w:rFonts w:cs="Calibri"/>
          <w:lang w:val="el-GR"/>
        </w:rPr>
        <w:t>-</w:t>
      </w:r>
      <w:r w:rsidRPr="006E17AC">
        <w:rPr>
          <w:rFonts w:cs="Calibri"/>
        </w:rPr>
        <w:t>ministers</w:t>
      </w:r>
      <w:r w:rsidRPr="001C0243">
        <w:rPr>
          <w:rFonts w:cs="Calibri"/>
          <w:lang w:val="el-GR"/>
        </w:rPr>
        <w:t>-</w:t>
      </w:r>
      <w:r w:rsidRPr="006E17AC">
        <w:rPr>
          <w:rFonts w:cs="Calibri"/>
        </w:rPr>
        <w:t>adopted</w:t>
      </w:r>
      <w:r w:rsidRPr="001C0243">
        <w:rPr>
          <w:rFonts w:cs="Calibri"/>
          <w:lang w:val="el-GR"/>
        </w:rPr>
        <w:t>-</w:t>
      </w:r>
      <w:r w:rsidRPr="006E17AC">
        <w:rPr>
          <w:rFonts w:cs="Calibri"/>
        </w:rPr>
        <w:t>texts</w:t>
      </w:r>
      <w:r w:rsidRPr="001C0243">
        <w:rPr>
          <w:rFonts w:cs="Calibri"/>
          <w:lang w:val="el-GR"/>
        </w:rPr>
        <w:t>/-/</w:t>
      </w:r>
      <w:r w:rsidRPr="006E17AC">
        <w:rPr>
          <w:rFonts w:cs="Calibri"/>
        </w:rPr>
        <w:t>asset</w:t>
      </w:r>
      <w:r w:rsidRPr="001C0243">
        <w:rPr>
          <w:rFonts w:cs="Calibri"/>
          <w:lang w:val="el-GR"/>
        </w:rPr>
        <w:t>_</w:t>
      </w:r>
      <w:r w:rsidRPr="006E17AC">
        <w:rPr>
          <w:rFonts w:cs="Calibri"/>
        </w:rPr>
        <w:t>publisher</w:t>
      </w:r>
      <w:r w:rsidRPr="001C0243">
        <w:rPr>
          <w:rFonts w:cs="Calibri"/>
          <w:lang w:val="el-GR"/>
        </w:rPr>
        <w:t>/</w:t>
      </w:r>
      <w:proofErr w:type="spellStart"/>
      <w:r w:rsidRPr="006E17AC">
        <w:rPr>
          <w:rFonts w:cs="Calibri"/>
        </w:rPr>
        <w:t>aDXmrol</w:t>
      </w:r>
      <w:proofErr w:type="spellEnd"/>
      <w:r w:rsidRPr="001C0243">
        <w:rPr>
          <w:rFonts w:cs="Calibri"/>
          <w:lang w:val="el-GR"/>
        </w:rPr>
        <w:t>0</w:t>
      </w:r>
      <w:proofErr w:type="spellStart"/>
      <w:r w:rsidRPr="006E17AC">
        <w:rPr>
          <w:rFonts w:cs="Calibri"/>
        </w:rPr>
        <w:t>vvsU</w:t>
      </w:r>
      <w:proofErr w:type="spellEnd"/>
      <w:r w:rsidRPr="001C0243">
        <w:rPr>
          <w:rFonts w:cs="Calibri"/>
          <w:lang w:val="el-GR"/>
        </w:rPr>
        <w:t>/</w:t>
      </w:r>
      <w:r w:rsidRPr="006E17AC">
        <w:rPr>
          <w:rFonts w:cs="Calibri"/>
        </w:rPr>
        <w:t>content</w:t>
      </w:r>
      <w:r w:rsidRPr="001C0243">
        <w:rPr>
          <w:rFonts w:cs="Calibri"/>
          <w:lang w:val="el-GR"/>
        </w:rPr>
        <w:t>/</w:t>
      </w:r>
      <w:r w:rsidRPr="006E17AC">
        <w:rPr>
          <w:rFonts w:cs="Calibri"/>
        </w:rPr>
        <w:t>recommendation</w:t>
      </w:r>
      <w:r w:rsidRPr="001C0243">
        <w:rPr>
          <w:rFonts w:cs="Calibri"/>
          <w:lang w:val="el-GR"/>
        </w:rPr>
        <w:t>-</w:t>
      </w:r>
      <w:r w:rsidRPr="006E17AC">
        <w:rPr>
          <w:rFonts w:cs="Calibri"/>
        </w:rPr>
        <w:t>no</w:t>
      </w:r>
      <w:r w:rsidRPr="001C0243">
        <w:rPr>
          <w:rFonts w:cs="Calibri"/>
          <w:lang w:val="el-GR"/>
        </w:rPr>
        <w:t>-</w:t>
      </w:r>
      <w:r w:rsidRPr="006E17AC">
        <w:rPr>
          <w:rFonts w:cs="Calibri"/>
        </w:rPr>
        <w:t>r</w:t>
      </w:r>
      <w:r w:rsidRPr="001C0243">
        <w:rPr>
          <w:rFonts w:cs="Calibri"/>
          <w:lang w:val="el-GR"/>
        </w:rPr>
        <w:t>-97-20-</w:t>
      </w:r>
      <w:r w:rsidRPr="006E17AC">
        <w:rPr>
          <w:rFonts w:cs="Calibri"/>
        </w:rPr>
        <w:t>of</w:t>
      </w:r>
      <w:r w:rsidRPr="001C0243">
        <w:rPr>
          <w:rFonts w:cs="Calibri"/>
          <w:lang w:val="el-GR"/>
        </w:rPr>
        <w:t>-</w:t>
      </w:r>
      <w:r w:rsidRPr="006E17AC">
        <w:rPr>
          <w:rFonts w:cs="Calibri"/>
        </w:rPr>
        <w:t>the</w:t>
      </w:r>
      <w:r w:rsidRPr="001C0243">
        <w:rPr>
          <w:rFonts w:cs="Calibri"/>
          <w:lang w:val="el-GR"/>
        </w:rPr>
        <w:t>-</w:t>
      </w:r>
      <w:r w:rsidRPr="006E17AC">
        <w:rPr>
          <w:rFonts w:cs="Calibri"/>
        </w:rPr>
        <w:t>committee</w:t>
      </w:r>
      <w:r w:rsidRPr="001C0243">
        <w:rPr>
          <w:rFonts w:cs="Calibri"/>
          <w:lang w:val="el-GR"/>
        </w:rPr>
        <w:t>-</w:t>
      </w:r>
      <w:r w:rsidRPr="006E17AC">
        <w:rPr>
          <w:rFonts w:cs="Calibri"/>
        </w:rPr>
        <w:t>of</w:t>
      </w:r>
      <w:r w:rsidRPr="001C0243">
        <w:rPr>
          <w:rFonts w:cs="Calibri"/>
          <w:lang w:val="el-GR"/>
        </w:rPr>
        <w:t>-</w:t>
      </w:r>
      <w:r w:rsidRPr="006E17AC">
        <w:rPr>
          <w:rFonts w:cs="Calibri"/>
        </w:rPr>
        <w:t>ministers</w:t>
      </w:r>
      <w:r w:rsidRPr="001C0243">
        <w:rPr>
          <w:rFonts w:cs="Calibri"/>
          <w:lang w:val="el-GR"/>
        </w:rPr>
        <w:t>-</w:t>
      </w:r>
      <w:r w:rsidRPr="006E17AC">
        <w:rPr>
          <w:rFonts w:cs="Calibri"/>
        </w:rPr>
        <w:t>to</w:t>
      </w:r>
      <w:r w:rsidRPr="001C0243">
        <w:rPr>
          <w:rFonts w:cs="Calibri"/>
          <w:lang w:val="el-GR"/>
        </w:rPr>
        <w:t>-</w:t>
      </w:r>
      <w:r w:rsidRPr="006E17AC">
        <w:rPr>
          <w:rFonts w:cs="Calibri"/>
        </w:rPr>
        <w:t>member</w:t>
      </w:r>
      <w:r w:rsidRPr="001C0243">
        <w:rPr>
          <w:rFonts w:cs="Calibri"/>
          <w:lang w:val="el-GR"/>
        </w:rPr>
        <w:t>-</w:t>
      </w:r>
      <w:r w:rsidRPr="006E17AC">
        <w:rPr>
          <w:rFonts w:cs="Calibri"/>
        </w:rPr>
        <w:t>states</w:t>
      </w:r>
      <w:r w:rsidRPr="001C0243">
        <w:rPr>
          <w:rFonts w:cs="Calibri"/>
          <w:lang w:val="el-GR"/>
        </w:rPr>
        <w:t>-</w:t>
      </w:r>
      <w:r w:rsidRPr="006E17AC">
        <w:rPr>
          <w:rFonts w:cs="Calibri"/>
        </w:rPr>
        <w:t>on</w:t>
      </w:r>
      <w:r w:rsidRPr="001C0243">
        <w:rPr>
          <w:rFonts w:cs="Calibri"/>
          <w:lang w:val="el-GR"/>
        </w:rPr>
        <w:t>-</w:t>
      </w:r>
      <w:r w:rsidRPr="006E17AC">
        <w:rPr>
          <w:rFonts w:cs="Calibri"/>
        </w:rPr>
        <w:t>hate</w:t>
      </w:r>
      <w:r w:rsidRPr="001C0243">
        <w:rPr>
          <w:rFonts w:cs="Calibri"/>
          <w:lang w:val="el-GR"/>
        </w:rPr>
        <w:t>-</w:t>
      </w:r>
      <w:r w:rsidRPr="006E17AC">
        <w:rPr>
          <w:rFonts w:cs="Calibri"/>
        </w:rPr>
        <w:t>speech</w:t>
      </w:r>
      <w:r w:rsidRPr="001C0243">
        <w:rPr>
          <w:rFonts w:cs="Calibri"/>
          <w:lang w:val="el-GR"/>
        </w:rPr>
        <w:t>-?_101_</w:t>
      </w:r>
      <w:r w:rsidRPr="006E17AC">
        <w:rPr>
          <w:rFonts w:cs="Calibri"/>
        </w:rPr>
        <w:t>INSTANCE</w:t>
      </w:r>
      <w:r w:rsidRPr="001C0243">
        <w:rPr>
          <w:rFonts w:cs="Calibri"/>
          <w:lang w:val="el-GR"/>
        </w:rPr>
        <w:t>_</w:t>
      </w:r>
      <w:proofErr w:type="spellStart"/>
      <w:r w:rsidRPr="006E17AC">
        <w:rPr>
          <w:rFonts w:cs="Calibri"/>
        </w:rPr>
        <w:t>aDXmrol</w:t>
      </w:r>
      <w:proofErr w:type="spellEnd"/>
      <w:r w:rsidRPr="001C0243">
        <w:rPr>
          <w:rFonts w:cs="Calibri"/>
          <w:lang w:val="el-GR"/>
        </w:rPr>
        <w:t>0</w:t>
      </w:r>
      <w:proofErr w:type="spellStart"/>
      <w:r w:rsidRPr="006E17AC">
        <w:rPr>
          <w:rFonts w:cs="Calibri"/>
        </w:rPr>
        <w:t>vvsU</w:t>
      </w:r>
      <w:proofErr w:type="spellEnd"/>
      <w:r w:rsidRPr="001C0243">
        <w:rPr>
          <w:rFonts w:cs="Calibri"/>
          <w:lang w:val="el-GR"/>
        </w:rPr>
        <w:t>_</w:t>
      </w:r>
      <w:proofErr w:type="spellStart"/>
      <w:r w:rsidRPr="006E17AC">
        <w:rPr>
          <w:rFonts w:cs="Calibri"/>
        </w:rPr>
        <w:t>viewMode</w:t>
      </w:r>
      <w:proofErr w:type="spellEnd"/>
      <w:r w:rsidRPr="001C0243">
        <w:rPr>
          <w:rFonts w:cs="Calibri"/>
          <w:lang w:val="el-GR"/>
        </w:rPr>
        <w:t>=</w:t>
      </w:r>
      <w:r w:rsidRPr="006E17AC">
        <w:rPr>
          <w:rFonts w:cs="Calibri"/>
        </w:rPr>
        <w:t>view</w:t>
      </w:r>
      <w:r w:rsidRPr="001C0243">
        <w:rPr>
          <w:rStyle w:val="Hyperlink"/>
          <w:rFonts w:cs="Calibri"/>
          <w:u w:val="none"/>
          <w:lang w:val="el-GR"/>
        </w:rPr>
        <w:t xml:space="preserve">. </w:t>
      </w:r>
      <w:r w:rsidRPr="001C0243">
        <w:rPr>
          <w:rFonts w:cs="Calibri"/>
          <w:lang w:val="el-GR"/>
        </w:rPr>
        <w:t>Τελευταία προσπέλαση 12 Αυγούστου 2020.</w:t>
      </w:r>
    </w:p>
    <w:p w14:paraId="032490D3" w14:textId="77777777" w:rsidR="001C0243" w:rsidRPr="001C0243" w:rsidRDefault="001C0243" w:rsidP="001C0243">
      <w:pPr>
        <w:spacing w:before="240" w:after="0" w:line="360" w:lineRule="auto"/>
        <w:jc w:val="both"/>
        <w:rPr>
          <w:rFonts w:cs="Calibri"/>
          <w:lang w:val="el-GR"/>
        </w:rPr>
      </w:pPr>
      <w:r w:rsidRPr="0014354D">
        <w:rPr>
          <w:rFonts w:cs="Calibri"/>
        </w:rPr>
        <w:t>Thompson</w:t>
      </w:r>
      <w:r w:rsidRPr="001C0243">
        <w:rPr>
          <w:rFonts w:cs="Calibri"/>
          <w:lang w:val="el-GR"/>
        </w:rPr>
        <w:t xml:space="preserve"> </w:t>
      </w:r>
      <w:r w:rsidRPr="0014354D">
        <w:rPr>
          <w:rFonts w:cs="Calibri"/>
        </w:rPr>
        <w:t>J</w:t>
      </w:r>
      <w:r w:rsidRPr="001C0243">
        <w:rPr>
          <w:rFonts w:cs="Calibri"/>
          <w:lang w:val="el-GR"/>
        </w:rPr>
        <w:t xml:space="preserve">. (1999). </w:t>
      </w:r>
      <w:r w:rsidRPr="001C0243">
        <w:rPr>
          <w:rFonts w:cs="Calibri"/>
          <w:i/>
          <w:iCs/>
          <w:lang w:val="el-GR"/>
        </w:rPr>
        <w:t>Νεωτερικότητα και Μέσα Επικοινωνίας</w:t>
      </w:r>
      <w:r w:rsidRPr="001C0243">
        <w:rPr>
          <w:rFonts w:cs="Calibri"/>
          <w:lang w:val="el-GR"/>
        </w:rPr>
        <w:t>. Β’ έκδοση, Αθήνα: Παπαζήσης.</w:t>
      </w:r>
    </w:p>
    <w:p w14:paraId="2CD4A5A7" w14:textId="77777777" w:rsidR="001C0243" w:rsidRPr="0014354D" w:rsidRDefault="001C0243" w:rsidP="001C0243">
      <w:pPr>
        <w:autoSpaceDE w:val="0"/>
        <w:autoSpaceDN w:val="0"/>
        <w:adjustRightInd w:val="0"/>
        <w:spacing w:before="240" w:after="0" w:line="360" w:lineRule="auto"/>
        <w:jc w:val="both"/>
        <w:rPr>
          <w:rFonts w:cs="Calibri"/>
          <w:color w:val="000000"/>
        </w:rPr>
      </w:pPr>
      <w:r w:rsidRPr="0014354D">
        <w:rPr>
          <w:rFonts w:cs="Calibri"/>
          <w:color w:val="000000"/>
        </w:rPr>
        <w:t xml:space="preserve">Waldron J. (2012). </w:t>
      </w:r>
      <w:r w:rsidRPr="0014354D">
        <w:rPr>
          <w:rFonts w:cs="Calibri"/>
          <w:i/>
          <w:color w:val="000000"/>
        </w:rPr>
        <w:t>The Harm in Hate Speech</w:t>
      </w:r>
      <w:r w:rsidRPr="0014354D">
        <w:rPr>
          <w:rFonts w:cs="Calibri"/>
          <w:color w:val="000000"/>
        </w:rPr>
        <w:t xml:space="preserve">. Cambridge </w:t>
      </w:r>
      <w:proofErr w:type="spellStart"/>
      <w:r w:rsidRPr="0014354D">
        <w:rPr>
          <w:rFonts w:cs="Calibri"/>
          <w:color w:val="000000"/>
        </w:rPr>
        <w:t>Massachussets</w:t>
      </w:r>
      <w:proofErr w:type="spellEnd"/>
      <w:r w:rsidRPr="0014354D">
        <w:rPr>
          <w:rFonts w:cs="Calibri"/>
          <w:color w:val="000000"/>
        </w:rPr>
        <w:t>, London England: Harvard University Press.</w:t>
      </w:r>
    </w:p>
    <w:p w14:paraId="74E3B795" w14:textId="77777777" w:rsidR="001C0243" w:rsidRPr="001C0243" w:rsidRDefault="001C0243" w:rsidP="001C0243">
      <w:pPr>
        <w:spacing w:before="240" w:after="0" w:line="360" w:lineRule="auto"/>
        <w:jc w:val="both"/>
        <w:rPr>
          <w:rFonts w:cs="Calibri"/>
          <w:lang w:val="el-GR"/>
        </w:rPr>
      </w:pPr>
      <w:r w:rsidRPr="0014354D">
        <w:rPr>
          <w:rFonts w:cs="Calibri"/>
        </w:rPr>
        <w:t>Wiggins R. (2001). The effects of September 11th on the leading search engine. First</w:t>
      </w:r>
      <w:r w:rsidRPr="001C0243">
        <w:rPr>
          <w:rFonts w:cs="Calibri"/>
          <w:lang w:val="el-GR"/>
        </w:rPr>
        <w:t xml:space="preserve"> </w:t>
      </w:r>
      <w:r w:rsidRPr="0014354D">
        <w:rPr>
          <w:rFonts w:cs="Calibri"/>
        </w:rPr>
        <w:t>Monday</w:t>
      </w:r>
      <w:r w:rsidRPr="001C0243">
        <w:rPr>
          <w:rFonts w:cs="Calibri"/>
          <w:lang w:val="el-GR"/>
        </w:rPr>
        <w:t xml:space="preserve">, 7(10). Διαθέσιμο στη διεύθυνση: </w:t>
      </w:r>
      <w:r w:rsidRPr="0014354D">
        <w:rPr>
          <w:rFonts w:cs="Calibri"/>
        </w:rPr>
        <w:t>http</w:t>
      </w:r>
      <w:r w:rsidRPr="001C0243">
        <w:rPr>
          <w:rFonts w:cs="Calibri"/>
          <w:lang w:val="el-GR"/>
        </w:rPr>
        <w:t>://</w:t>
      </w:r>
      <w:r w:rsidRPr="0014354D">
        <w:rPr>
          <w:rFonts w:cs="Calibri"/>
        </w:rPr>
        <w:t>web</w:t>
      </w:r>
      <w:r w:rsidRPr="001C0243">
        <w:rPr>
          <w:rFonts w:cs="Calibri"/>
          <w:lang w:val="el-GR"/>
        </w:rPr>
        <w:t>.</w:t>
      </w:r>
      <w:proofErr w:type="spellStart"/>
      <w:r w:rsidRPr="0014354D">
        <w:rPr>
          <w:rFonts w:cs="Calibri"/>
        </w:rPr>
        <w:t>mit</w:t>
      </w:r>
      <w:proofErr w:type="spellEnd"/>
      <w:r w:rsidRPr="001C0243">
        <w:rPr>
          <w:rFonts w:cs="Calibri"/>
          <w:lang w:val="el-GR"/>
        </w:rPr>
        <w:t>.</w:t>
      </w:r>
      <w:proofErr w:type="spellStart"/>
      <w:r w:rsidRPr="0014354D">
        <w:rPr>
          <w:rFonts w:cs="Calibri"/>
        </w:rPr>
        <w:t>edu</w:t>
      </w:r>
      <w:proofErr w:type="spellEnd"/>
      <w:r w:rsidRPr="001C0243">
        <w:rPr>
          <w:rFonts w:cs="Calibri"/>
          <w:lang w:val="el-GR"/>
        </w:rPr>
        <w:t>/6.033/2002/</w:t>
      </w:r>
      <w:proofErr w:type="spellStart"/>
      <w:r w:rsidRPr="0014354D">
        <w:rPr>
          <w:rFonts w:cs="Calibri"/>
        </w:rPr>
        <w:t>wwwdocs</w:t>
      </w:r>
      <w:proofErr w:type="spellEnd"/>
      <w:r w:rsidRPr="001C0243">
        <w:rPr>
          <w:rFonts w:cs="Calibri"/>
          <w:lang w:val="el-GR"/>
        </w:rPr>
        <w:t>/</w:t>
      </w:r>
      <w:r w:rsidRPr="0014354D">
        <w:rPr>
          <w:rFonts w:cs="Calibri"/>
        </w:rPr>
        <w:t>papers</w:t>
      </w:r>
      <w:r w:rsidRPr="001C0243">
        <w:rPr>
          <w:rFonts w:cs="Calibri"/>
          <w:lang w:val="el-GR"/>
        </w:rPr>
        <w:t>/9-11.</w:t>
      </w:r>
      <w:r w:rsidRPr="0014354D">
        <w:rPr>
          <w:rFonts w:cs="Calibri"/>
        </w:rPr>
        <w:t>html</w:t>
      </w:r>
      <w:r w:rsidRPr="001C0243">
        <w:rPr>
          <w:rFonts w:cs="Calibri"/>
          <w:lang w:val="el-GR"/>
        </w:rPr>
        <w:t xml:space="preserve">. </w:t>
      </w:r>
      <w:r w:rsidRPr="0014354D">
        <w:rPr>
          <w:rFonts w:cs="Calibri"/>
        </w:rPr>
        <w:t>T</w:t>
      </w:r>
      <w:r w:rsidRPr="001C0243">
        <w:rPr>
          <w:rFonts w:cs="Calibri"/>
          <w:lang w:val="el-GR"/>
        </w:rPr>
        <w:t>ελευταία προσπέλαση 11 Αυγούστου 2020.</w:t>
      </w:r>
    </w:p>
    <w:p w14:paraId="5F06BDA6" w14:textId="77777777" w:rsidR="001C0243" w:rsidRPr="0014354D" w:rsidRDefault="001C0243" w:rsidP="001C0243">
      <w:pPr>
        <w:autoSpaceDE w:val="0"/>
        <w:autoSpaceDN w:val="0"/>
        <w:adjustRightInd w:val="0"/>
        <w:spacing w:before="240" w:after="0" w:line="360" w:lineRule="auto"/>
        <w:jc w:val="both"/>
        <w:rPr>
          <w:rFonts w:cs="Calibri"/>
          <w:iCs/>
        </w:rPr>
      </w:pPr>
      <w:proofErr w:type="spellStart"/>
      <w:r w:rsidRPr="0014354D">
        <w:rPr>
          <w:rFonts w:cs="Calibri"/>
          <w:iCs/>
        </w:rPr>
        <w:t>Wodak</w:t>
      </w:r>
      <w:proofErr w:type="spellEnd"/>
      <w:r w:rsidRPr="0014354D">
        <w:rPr>
          <w:rFonts w:cs="Calibri"/>
          <w:iCs/>
        </w:rPr>
        <w:t xml:space="preserve"> R. (1995). Critical linguistics and critical discourse analysis. </w:t>
      </w:r>
      <w:proofErr w:type="spellStart"/>
      <w:r w:rsidRPr="0014354D">
        <w:rPr>
          <w:rFonts w:cs="Calibri"/>
          <w:iCs/>
        </w:rPr>
        <w:t>Στο</w:t>
      </w:r>
      <w:proofErr w:type="spellEnd"/>
      <w:r w:rsidRPr="0014354D">
        <w:rPr>
          <w:rFonts w:cs="Calibri"/>
          <w:iCs/>
        </w:rPr>
        <w:t xml:space="preserve"> </w:t>
      </w:r>
      <w:proofErr w:type="spellStart"/>
      <w:r w:rsidRPr="0014354D">
        <w:rPr>
          <w:rFonts w:cs="Calibri"/>
          <w:iCs/>
        </w:rPr>
        <w:t>Verschueren</w:t>
      </w:r>
      <w:proofErr w:type="spellEnd"/>
      <w:r w:rsidRPr="0014354D">
        <w:rPr>
          <w:rFonts w:cs="Calibri"/>
          <w:iCs/>
        </w:rPr>
        <w:t xml:space="preserve"> J., </w:t>
      </w:r>
      <w:proofErr w:type="spellStart"/>
      <w:r w:rsidRPr="0014354D">
        <w:rPr>
          <w:rFonts w:cs="Calibri"/>
          <w:iCs/>
        </w:rPr>
        <w:t>Ostman</w:t>
      </w:r>
      <w:proofErr w:type="spellEnd"/>
      <w:r w:rsidRPr="0014354D">
        <w:rPr>
          <w:rFonts w:cs="Calibri"/>
          <w:iCs/>
        </w:rPr>
        <w:t xml:space="preserve"> J.O., Blommaert J. (eds.) </w:t>
      </w:r>
      <w:r w:rsidRPr="0014354D">
        <w:rPr>
          <w:rFonts w:cs="Calibri"/>
          <w:i/>
          <w:iCs/>
        </w:rPr>
        <w:t>Handbook of Pragmatics 1995</w:t>
      </w:r>
      <w:r w:rsidRPr="0014354D">
        <w:rPr>
          <w:rFonts w:cs="Calibri"/>
          <w:iCs/>
        </w:rPr>
        <w:t>. Amsterdam: Benjamins, 204-210.</w:t>
      </w:r>
    </w:p>
    <w:p w14:paraId="20A66026" w14:textId="77777777" w:rsidR="001C0243" w:rsidRPr="001C0243" w:rsidRDefault="001C0243" w:rsidP="001C0243">
      <w:pPr>
        <w:spacing w:before="240" w:after="0" w:line="360" w:lineRule="auto"/>
        <w:jc w:val="both"/>
        <w:rPr>
          <w:rFonts w:cs="Calibri"/>
          <w:lang w:val="el-GR"/>
        </w:rPr>
      </w:pPr>
      <w:r w:rsidRPr="001C0243">
        <w:rPr>
          <w:rFonts w:cs="Calibri"/>
          <w:lang w:val="el-GR"/>
        </w:rPr>
        <w:lastRenderedPageBreak/>
        <w:t xml:space="preserve">Δεμερτζής Ν. (2002). </w:t>
      </w:r>
      <w:r w:rsidRPr="001C0243">
        <w:rPr>
          <w:rFonts w:cs="Calibri"/>
          <w:i/>
          <w:iCs/>
          <w:lang w:val="el-GR"/>
        </w:rPr>
        <w:t>Πολιτική Επικοινωνία, Διακινδύνευση, Δημοσιότητα, Διαδίκτυο.</w:t>
      </w:r>
      <w:r w:rsidRPr="001C0243">
        <w:rPr>
          <w:rFonts w:cs="Calibri"/>
          <w:lang w:val="el-GR"/>
        </w:rPr>
        <w:t xml:space="preserve"> Αθήνα: Παπαζήσης.</w:t>
      </w:r>
    </w:p>
    <w:p w14:paraId="29C3594A" w14:textId="77777777" w:rsidR="001C0243" w:rsidRPr="001C0243" w:rsidRDefault="001C0243" w:rsidP="001C0243">
      <w:pPr>
        <w:autoSpaceDE w:val="0"/>
        <w:autoSpaceDN w:val="0"/>
        <w:adjustRightInd w:val="0"/>
        <w:spacing w:before="240" w:after="0" w:line="360" w:lineRule="auto"/>
        <w:jc w:val="both"/>
        <w:rPr>
          <w:rFonts w:cs="Calibri"/>
          <w:lang w:val="el-GR"/>
        </w:rPr>
      </w:pPr>
      <w:r w:rsidRPr="001C0243">
        <w:rPr>
          <w:rFonts w:cs="Calibri"/>
          <w:i/>
          <w:lang w:val="el-GR"/>
        </w:rPr>
        <w:t>Διεθνής Συνθήκη Ατομικών και Πολιτικών Δικαιωμάτων (</w:t>
      </w:r>
      <w:r w:rsidRPr="00EA3F13">
        <w:rPr>
          <w:rFonts w:cs="Calibri"/>
          <w:i/>
        </w:rPr>
        <w:t>I</w:t>
      </w:r>
      <w:r w:rsidRPr="00EA3F13">
        <w:rPr>
          <w:rStyle w:val="Emphasis"/>
          <w:rFonts w:cs="Calibri"/>
          <w:i w:val="0"/>
          <w:iCs w:val="0"/>
          <w:shd w:val="clear" w:color="auto" w:fill="FFFFFF"/>
        </w:rPr>
        <w:t>nternational</w:t>
      </w:r>
      <w:r w:rsidRPr="001C0243">
        <w:rPr>
          <w:rStyle w:val="Emphasis"/>
          <w:rFonts w:cs="Calibri"/>
          <w:i w:val="0"/>
          <w:iCs w:val="0"/>
          <w:shd w:val="clear" w:color="auto" w:fill="FFFFFF"/>
          <w:lang w:val="el-GR"/>
        </w:rPr>
        <w:t xml:space="preserve"> </w:t>
      </w:r>
      <w:r w:rsidRPr="00EA3F13">
        <w:rPr>
          <w:rStyle w:val="Emphasis"/>
          <w:rFonts w:cs="Calibri"/>
          <w:i w:val="0"/>
          <w:iCs w:val="0"/>
          <w:shd w:val="clear" w:color="auto" w:fill="FFFFFF"/>
        </w:rPr>
        <w:t>Covenant</w:t>
      </w:r>
      <w:r w:rsidRPr="001C0243">
        <w:rPr>
          <w:rStyle w:val="Emphasis"/>
          <w:rFonts w:cs="Calibri"/>
          <w:i w:val="0"/>
          <w:iCs w:val="0"/>
          <w:shd w:val="clear" w:color="auto" w:fill="FFFFFF"/>
          <w:lang w:val="el-GR"/>
        </w:rPr>
        <w:t xml:space="preserve"> </w:t>
      </w:r>
      <w:r w:rsidRPr="00EA3F13">
        <w:rPr>
          <w:rStyle w:val="Emphasis"/>
          <w:rFonts w:cs="Calibri"/>
          <w:i w:val="0"/>
          <w:iCs w:val="0"/>
          <w:shd w:val="clear" w:color="auto" w:fill="FFFFFF"/>
        </w:rPr>
        <w:t>on</w:t>
      </w:r>
      <w:r w:rsidRPr="001C0243">
        <w:rPr>
          <w:rStyle w:val="Emphasis"/>
          <w:rFonts w:cs="Calibri"/>
          <w:i w:val="0"/>
          <w:iCs w:val="0"/>
          <w:shd w:val="clear" w:color="auto" w:fill="FFFFFF"/>
          <w:lang w:val="el-GR"/>
        </w:rPr>
        <w:t xml:space="preserve"> </w:t>
      </w:r>
      <w:r w:rsidRPr="00EA3F13">
        <w:rPr>
          <w:rStyle w:val="Emphasis"/>
          <w:rFonts w:cs="Calibri"/>
          <w:i w:val="0"/>
          <w:iCs w:val="0"/>
          <w:shd w:val="clear" w:color="auto" w:fill="FFFFFF"/>
        </w:rPr>
        <w:t>Civil</w:t>
      </w:r>
      <w:r w:rsidRPr="001C0243">
        <w:rPr>
          <w:rStyle w:val="Emphasis"/>
          <w:rFonts w:cs="Calibri"/>
          <w:i w:val="0"/>
          <w:iCs w:val="0"/>
          <w:shd w:val="clear" w:color="auto" w:fill="FFFFFF"/>
          <w:lang w:val="el-GR"/>
        </w:rPr>
        <w:t xml:space="preserve"> </w:t>
      </w:r>
      <w:r w:rsidRPr="00EA3F13">
        <w:rPr>
          <w:rStyle w:val="Emphasis"/>
          <w:rFonts w:cs="Calibri"/>
          <w:i w:val="0"/>
          <w:iCs w:val="0"/>
          <w:shd w:val="clear" w:color="auto" w:fill="FFFFFF"/>
        </w:rPr>
        <w:t>and</w:t>
      </w:r>
      <w:r w:rsidRPr="001C0243">
        <w:rPr>
          <w:rStyle w:val="Emphasis"/>
          <w:rFonts w:cs="Calibri"/>
          <w:i w:val="0"/>
          <w:iCs w:val="0"/>
          <w:shd w:val="clear" w:color="auto" w:fill="FFFFFF"/>
          <w:lang w:val="el-GR"/>
        </w:rPr>
        <w:t xml:space="preserve"> </w:t>
      </w:r>
      <w:r w:rsidRPr="00EA3F13">
        <w:rPr>
          <w:rStyle w:val="Emphasis"/>
          <w:rFonts w:cs="Calibri"/>
          <w:i w:val="0"/>
          <w:iCs w:val="0"/>
          <w:shd w:val="clear" w:color="auto" w:fill="FFFFFF"/>
        </w:rPr>
        <w:t>Political</w:t>
      </w:r>
      <w:r w:rsidRPr="001C0243">
        <w:rPr>
          <w:rStyle w:val="Emphasis"/>
          <w:rFonts w:cs="Calibri"/>
          <w:i w:val="0"/>
          <w:iCs w:val="0"/>
          <w:shd w:val="clear" w:color="auto" w:fill="FFFFFF"/>
          <w:lang w:val="el-GR"/>
        </w:rPr>
        <w:t xml:space="preserve"> </w:t>
      </w:r>
      <w:r w:rsidRPr="00EA3F13">
        <w:rPr>
          <w:rStyle w:val="Emphasis"/>
          <w:rFonts w:cs="Calibri"/>
          <w:i w:val="0"/>
          <w:iCs w:val="0"/>
          <w:shd w:val="clear" w:color="auto" w:fill="FFFFFF"/>
        </w:rPr>
        <w:t>Rights</w:t>
      </w:r>
      <w:r w:rsidRPr="001C0243">
        <w:rPr>
          <w:rFonts w:cs="Calibri"/>
          <w:i/>
          <w:lang w:val="el-GR"/>
        </w:rPr>
        <w:t>-</w:t>
      </w:r>
      <w:r w:rsidRPr="00EA3F13">
        <w:rPr>
          <w:rFonts w:cs="Calibri"/>
          <w:i/>
        </w:rPr>
        <w:t>ICCPR</w:t>
      </w:r>
      <w:r w:rsidRPr="001C0243">
        <w:rPr>
          <w:rFonts w:cs="Calibri"/>
          <w:i/>
          <w:lang w:val="el-GR"/>
        </w:rPr>
        <w:t>)</w:t>
      </w:r>
      <w:r w:rsidRPr="001C0243">
        <w:rPr>
          <w:rFonts w:cs="Calibri"/>
          <w:lang w:val="el-GR"/>
        </w:rPr>
        <w:t xml:space="preserve"> (1966). Διαθέσιμο στη διεύθυνση: </w:t>
      </w:r>
      <w:r w:rsidRPr="001E38FC">
        <w:rPr>
          <w:rFonts w:cs="Calibri"/>
        </w:rPr>
        <w:t>https</w:t>
      </w:r>
      <w:r w:rsidRPr="001C0243">
        <w:rPr>
          <w:rFonts w:cs="Calibri"/>
          <w:lang w:val="el-GR"/>
        </w:rPr>
        <w:t>://</w:t>
      </w:r>
      <w:r w:rsidRPr="001E38FC">
        <w:rPr>
          <w:rFonts w:cs="Calibri"/>
        </w:rPr>
        <w:t>www</w:t>
      </w:r>
      <w:r w:rsidRPr="001C0243">
        <w:rPr>
          <w:rFonts w:cs="Calibri"/>
          <w:lang w:val="el-GR"/>
        </w:rPr>
        <w:t>.</w:t>
      </w:r>
      <w:proofErr w:type="spellStart"/>
      <w:r w:rsidRPr="001E38FC">
        <w:rPr>
          <w:rFonts w:cs="Calibri"/>
        </w:rPr>
        <w:t>refworld</w:t>
      </w:r>
      <w:proofErr w:type="spellEnd"/>
      <w:r w:rsidRPr="001C0243">
        <w:rPr>
          <w:rFonts w:cs="Calibri"/>
          <w:lang w:val="el-GR"/>
        </w:rPr>
        <w:t>.</w:t>
      </w:r>
      <w:r w:rsidRPr="001E38FC">
        <w:rPr>
          <w:rFonts w:cs="Calibri"/>
        </w:rPr>
        <w:t>org</w:t>
      </w:r>
      <w:r w:rsidRPr="001C0243">
        <w:rPr>
          <w:rFonts w:cs="Calibri"/>
          <w:lang w:val="el-GR"/>
        </w:rPr>
        <w:t>/</w:t>
      </w:r>
      <w:proofErr w:type="spellStart"/>
      <w:r w:rsidRPr="001E38FC">
        <w:rPr>
          <w:rFonts w:cs="Calibri"/>
        </w:rPr>
        <w:t>cgi</w:t>
      </w:r>
      <w:proofErr w:type="spellEnd"/>
      <w:r w:rsidRPr="001C0243">
        <w:rPr>
          <w:rFonts w:cs="Calibri"/>
          <w:lang w:val="el-GR"/>
        </w:rPr>
        <w:t>-</w:t>
      </w:r>
      <w:r w:rsidRPr="001E38FC">
        <w:rPr>
          <w:rFonts w:cs="Calibri"/>
        </w:rPr>
        <w:t>bin</w:t>
      </w:r>
      <w:r w:rsidRPr="001C0243">
        <w:rPr>
          <w:rFonts w:cs="Calibri"/>
          <w:lang w:val="el-GR"/>
        </w:rPr>
        <w:t>/</w:t>
      </w:r>
      <w:proofErr w:type="spellStart"/>
      <w:r w:rsidRPr="001E38FC">
        <w:rPr>
          <w:rFonts w:cs="Calibri"/>
        </w:rPr>
        <w:t>texis</w:t>
      </w:r>
      <w:proofErr w:type="spellEnd"/>
      <w:r w:rsidRPr="001C0243">
        <w:rPr>
          <w:rFonts w:cs="Calibri"/>
          <w:lang w:val="el-GR"/>
        </w:rPr>
        <w:t>/</w:t>
      </w:r>
      <w:proofErr w:type="spellStart"/>
      <w:r w:rsidRPr="001E38FC">
        <w:rPr>
          <w:rFonts w:cs="Calibri"/>
        </w:rPr>
        <w:t>vtx</w:t>
      </w:r>
      <w:proofErr w:type="spellEnd"/>
      <w:r w:rsidRPr="001C0243">
        <w:rPr>
          <w:rFonts w:cs="Calibri"/>
          <w:lang w:val="el-GR"/>
        </w:rPr>
        <w:t>/</w:t>
      </w:r>
      <w:proofErr w:type="spellStart"/>
      <w:r w:rsidRPr="001E38FC">
        <w:rPr>
          <w:rFonts w:cs="Calibri"/>
        </w:rPr>
        <w:t>rwmain</w:t>
      </w:r>
      <w:proofErr w:type="spellEnd"/>
      <w:r w:rsidRPr="001C0243">
        <w:rPr>
          <w:rFonts w:cs="Calibri"/>
          <w:lang w:val="el-GR"/>
        </w:rPr>
        <w:t>/</w:t>
      </w:r>
      <w:proofErr w:type="spellStart"/>
      <w:r w:rsidRPr="001E38FC">
        <w:rPr>
          <w:rFonts w:cs="Calibri"/>
        </w:rPr>
        <w:t>opendocpdf</w:t>
      </w:r>
      <w:proofErr w:type="spellEnd"/>
      <w:r w:rsidRPr="001C0243">
        <w:rPr>
          <w:rFonts w:cs="Calibri"/>
          <w:lang w:val="el-GR"/>
        </w:rPr>
        <w:t>.</w:t>
      </w:r>
      <w:r w:rsidRPr="001E38FC">
        <w:rPr>
          <w:rFonts w:cs="Calibri"/>
        </w:rPr>
        <w:t>pdf</w:t>
      </w:r>
      <w:r w:rsidRPr="001C0243">
        <w:rPr>
          <w:rFonts w:cs="Calibri"/>
          <w:lang w:val="el-GR"/>
        </w:rPr>
        <w:t>?</w:t>
      </w:r>
      <w:proofErr w:type="spellStart"/>
      <w:r w:rsidRPr="001E38FC">
        <w:rPr>
          <w:rFonts w:cs="Calibri"/>
        </w:rPr>
        <w:t>reldoc</w:t>
      </w:r>
      <w:proofErr w:type="spellEnd"/>
      <w:r w:rsidRPr="001C0243">
        <w:rPr>
          <w:rFonts w:cs="Calibri"/>
          <w:lang w:val="el-GR"/>
        </w:rPr>
        <w:t>=</w:t>
      </w:r>
      <w:r w:rsidRPr="001E38FC">
        <w:rPr>
          <w:rFonts w:cs="Calibri"/>
        </w:rPr>
        <w:t>y</w:t>
      </w:r>
      <w:r w:rsidRPr="001C0243">
        <w:rPr>
          <w:rFonts w:cs="Calibri"/>
          <w:lang w:val="el-GR"/>
        </w:rPr>
        <w:t>&amp;</w:t>
      </w:r>
      <w:proofErr w:type="spellStart"/>
      <w:r w:rsidRPr="001E38FC">
        <w:rPr>
          <w:rFonts w:cs="Calibri"/>
        </w:rPr>
        <w:t>docid</w:t>
      </w:r>
      <w:proofErr w:type="spellEnd"/>
      <w:r w:rsidRPr="001C0243">
        <w:rPr>
          <w:rFonts w:cs="Calibri"/>
          <w:lang w:val="el-GR"/>
        </w:rPr>
        <w:t>=4</w:t>
      </w:r>
      <w:r w:rsidRPr="001E38FC">
        <w:rPr>
          <w:rFonts w:cs="Calibri"/>
        </w:rPr>
        <w:t>bd</w:t>
      </w:r>
      <w:r w:rsidRPr="001C0243">
        <w:rPr>
          <w:rFonts w:cs="Calibri"/>
          <w:lang w:val="el-GR"/>
        </w:rPr>
        <w:t>686</w:t>
      </w:r>
      <w:r w:rsidRPr="001E38FC">
        <w:rPr>
          <w:rFonts w:cs="Calibri"/>
        </w:rPr>
        <w:t>e</w:t>
      </w:r>
      <w:r w:rsidRPr="001C0243">
        <w:rPr>
          <w:rFonts w:cs="Calibri"/>
          <w:lang w:val="el-GR"/>
        </w:rPr>
        <w:t>52. Τελευταία προσπέλαση 12 Αυγούστου 2020.</w:t>
      </w:r>
    </w:p>
    <w:p w14:paraId="46452A4C" w14:textId="77777777" w:rsidR="001C0243" w:rsidRPr="001C0243" w:rsidRDefault="001C0243" w:rsidP="001C0243">
      <w:pPr>
        <w:autoSpaceDE w:val="0"/>
        <w:autoSpaceDN w:val="0"/>
        <w:adjustRightInd w:val="0"/>
        <w:spacing w:before="240" w:after="0" w:line="360" w:lineRule="auto"/>
        <w:jc w:val="both"/>
        <w:rPr>
          <w:rStyle w:val="Hyperlink"/>
          <w:rFonts w:eastAsia="Arial" w:cs="Calibri"/>
          <w:lang w:val="el-GR"/>
        </w:rPr>
      </w:pPr>
      <w:r w:rsidRPr="001C0243">
        <w:rPr>
          <w:rFonts w:cs="Calibri"/>
          <w:lang w:val="el-GR"/>
        </w:rPr>
        <w:t>Δίκτυο Καταγραφής Περιστατικών Ρατσιστικής Βίας</w:t>
      </w:r>
      <w:r w:rsidRPr="001C0243">
        <w:rPr>
          <w:rFonts w:eastAsia="Arial" w:cs="Calibri"/>
          <w:lang w:val="el-GR"/>
        </w:rPr>
        <w:t xml:space="preserve"> (2018), Ετήσια Έκθεση 2017. </w:t>
      </w:r>
      <w:r w:rsidRPr="001C0243">
        <w:rPr>
          <w:rFonts w:cs="Calibri"/>
          <w:lang w:val="el-GR"/>
        </w:rPr>
        <w:t>Διαθέσιμο στη διεύθυνση</w:t>
      </w:r>
      <w:r w:rsidRPr="001C0243">
        <w:rPr>
          <w:rFonts w:eastAsia="Arial" w:cs="Calibri"/>
          <w:lang w:val="el-GR"/>
        </w:rPr>
        <w:t xml:space="preserve">: </w:t>
      </w:r>
      <w:r w:rsidRPr="00C942AE">
        <w:rPr>
          <w:rFonts w:eastAsia="Arial" w:cs="Calibri"/>
        </w:rPr>
        <w:t>http</w:t>
      </w:r>
      <w:r w:rsidRPr="001C0243">
        <w:rPr>
          <w:rFonts w:eastAsia="Arial" w:cs="Calibri"/>
          <w:lang w:val="el-GR"/>
        </w:rPr>
        <w:t>://</w:t>
      </w:r>
      <w:proofErr w:type="spellStart"/>
      <w:r w:rsidRPr="00C942AE">
        <w:rPr>
          <w:rFonts w:eastAsia="Arial" w:cs="Calibri"/>
        </w:rPr>
        <w:t>rvrn</w:t>
      </w:r>
      <w:proofErr w:type="spellEnd"/>
      <w:r w:rsidRPr="001C0243">
        <w:rPr>
          <w:rFonts w:eastAsia="Arial" w:cs="Calibri"/>
          <w:lang w:val="el-GR"/>
        </w:rPr>
        <w:t>.</w:t>
      </w:r>
      <w:r w:rsidRPr="00C942AE">
        <w:rPr>
          <w:rFonts w:eastAsia="Arial" w:cs="Calibri"/>
        </w:rPr>
        <w:t>org</w:t>
      </w:r>
      <w:r w:rsidRPr="001C0243">
        <w:rPr>
          <w:rFonts w:eastAsia="Arial" w:cs="Calibri"/>
          <w:lang w:val="el-GR"/>
        </w:rPr>
        <w:t>/</w:t>
      </w:r>
      <w:r w:rsidRPr="00C942AE">
        <w:rPr>
          <w:rFonts w:eastAsia="Arial" w:cs="Calibri"/>
        </w:rPr>
        <w:t>wp</w:t>
      </w:r>
      <w:r w:rsidRPr="001C0243">
        <w:rPr>
          <w:rFonts w:eastAsia="Arial" w:cs="Calibri"/>
          <w:lang w:val="el-GR"/>
        </w:rPr>
        <w:t>-</w:t>
      </w:r>
      <w:r w:rsidRPr="00C942AE">
        <w:rPr>
          <w:rFonts w:eastAsia="Arial" w:cs="Calibri"/>
        </w:rPr>
        <w:t>content</w:t>
      </w:r>
      <w:r w:rsidRPr="001C0243">
        <w:rPr>
          <w:rFonts w:eastAsia="Arial" w:cs="Calibri"/>
          <w:lang w:val="el-GR"/>
        </w:rPr>
        <w:t>/</w:t>
      </w:r>
      <w:r w:rsidRPr="00C942AE">
        <w:rPr>
          <w:rFonts w:eastAsia="Arial" w:cs="Calibri"/>
        </w:rPr>
        <w:t>uploads</w:t>
      </w:r>
      <w:r w:rsidRPr="001C0243">
        <w:rPr>
          <w:rFonts w:eastAsia="Arial" w:cs="Calibri"/>
          <w:lang w:val="el-GR"/>
        </w:rPr>
        <w:t>/2018/03/</w:t>
      </w:r>
      <w:r w:rsidRPr="00C942AE">
        <w:rPr>
          <w:rFonts w:eastAsia="Arial" w:cs="Calibri"/>
        </w:rPr>
        <w:t>Report</w:t>
      </w:r>
      <w:r w:rsidRPr="001C0243">
        <w:rPr>
          <w:rFonts w:eastAsia="Arial" w:cs="Calibri"/>
          <w:lang w:val="el-GR"/>
        </w:rPr>
        <w:t>_2017</w:t>
      </w:r>
      <w:r w:rsidRPr="00C942AE">
        <w:rPr>
          <w:rFonts w:eastAsia="Arial" w:cs="Calibri"/>
        </w:rPr>
        <w:t>gr</w:t>
      </w:r>
      <w:r w:rsidRPr="001C0243">
        <w:rPr>
          <w:rFonts w:eastAsia="Arial" w:cs="Calibri"/>
          <w:lang w:val="el-GR"/>
        </w:rPr>
        <w:t>.</w:t>
      </w:r>
      <w:r w:rsidRPr="00C942AE">
        <w:rPr>
          <w:rFonts w:eastAsia="Arial" w:cs="Calibri"/>
        </w:rPr>
        <w:t>pdf</w:t>
      </w:r>
      <w:r w:rsidRPr="001C0243">
        <w:rPr>
          <w:rStyle w:val="Hyperlink"/>
          <w:rFonts w:eastAsia="Arial" w:cs="Calibri"/>
          <w:u w:val="none"/>
          <w:lang w:val="el-GR"/>
        </w:rPr>
        <w:t>.</w:t>
      </w:r>
      <w:r w:rsidRPr="001C0243">
        <w:rPr>
          <w:rStyle w:val="Hyperlink"/>
          <w:rFonts w:eastAsia="Arial" w:cs="Calibri"/>
          <w:lang w:val="el-GR"/>
        </w:rPr>
        <w:t xml:space="preserve"> </w:t>
      </w:r>
      <w:r w:rsidRPr="001C0243">
        <w:rPr>
          <w:rFonts w:cs="Calibri"/>
          <w:lang w:val="el-GR"/>
        </w:rPr>
        <w:t>Τελευταία προσπέλαση 12 Αυγούστου 2020.</w:t>
      </w:r>
    </w:p>
    <w:p w14:paraId="66748B36" w14:textId="77777777" w:rsidR="001C0243" w:rsidRPr="001C0243" w:rsidRDefault="001C0243" w:rsidP="001C0243">
      <w:pPr>
        <w:autoSpaceDE w:val="0"/>
        <w:autoSpaceDN w:val="0"/>
        <w:adjustRightInd w:val="0"/>
        <w:spacing w:before="240" w:after="0" w:line="360" w:lineRule="auto"/>
        <w:jc w:val="both"/>
        <w:rPr>
          <w:rFonts w:cs="Calibri"/>
          <w:lang w:val="el-GR"/>
        </w:rPr>
      </w:pPr>
      <w:r w:rsidRPr="001C0243">
        <w:rPr>
          <w:rFonts w:cs="Calibri"/>
          <w:i/>
          <w:lang w:val="el-GR"/>
        </w:rPr>
        <w:t>Οικουμενική Διακήρυξη των Δικαιωμάτων του Ανθρώπου (</w:t>
      </w:r>
      <w:r w:rsidRPr="00EA3F13">
        <w:rPr>
          <w:rFonts w:cs="Calibri"/>
          <w:i/>
        </w:rPr>
        <w:t>Universal</w:t>
      </w:r>
      <w:r w:rsidRPr="001C0243">
        <w:rPr>
          <w:rFonts w:cs="Calibri"/>
          <w:i/>
          <w:lang w:val="el-GR"/>
        </w:rPr>
        <w:t xml:space="preserve"> </w:t>
      </w:r>
      <w:r w:rsidRPr="00EA3F13">
        <w:rPr>
          <w:rFonts w:cs="Calibri"/>
          <w:i/>
        </w:rPr>
        <w:t>Declaration</w:t>
      </w:r>
      <w:r w:rsidRPr="001C0243">
        <w:rPr>
          <w:rFonts w:cs="Calibri"/>
          <w:i/>
          <w:lang w:val="el-GR"/>
        </w:rPr>
        <w:t xml:space="preserve"> </w:t>
      </w:r>
      <w:r w:rsidRPr="00EA3F13">
        <w:rPr>
          <w:rFonts w:cs="Calibri"/>
          <w:i/>
        </w:rPr>
        <w:t>of</w:t>
      </w:r>
      <w:r w:rsidRPr="001C0243">
        <w:rPr>
          <w:rFonts w:cs="Calibri"/>
          <w:i/>
          <w:lang w:val="el-GR"/>
        </w:rPr>
        <w:t xml:space="preserve"> </w:t>
      </w:r>
      <w:r w:rsidRPr="00EA3F13">
        <w:rPr>
          <w:rFonts w:cs="Calibri"/>
          <w:i/>
        </w:rPr>
        <w:t>Human</w:t>
      </w:r>
      <w:r w:rsidRPr="001C0243">
        <w:rPr>
          <w:rFonts w:cs="Calibri"/>
          <w:i/>
          <w:lang w:val="el-GR"/>
        </w:rPr>
        <w:t xml:space="preserve"> </w:t>
      </w:r>
      <w:r w:rsidRPr="00EA3F13">
        <w:rPr>
          <w:rFonts w:cs="Calibri"/>
          <w:i/>
        </w:rPr>
        <w:t>Rights</w:t>
      </w:r>
      <w:r w:rsidRPr="001C0243">
        <w:rPr>
          <w:rFonts w:cs="Calibri"/>
          <w:i/>
          <w:lang w:val="el-GR"/>
        </w:rPr>
        <w:t>-</w:t>
      </w:r>
      <w:r w:rsidRPr="00EA3F13">
        <w:rPr>
          <w:rFonts w:cs="Calibri"/>
          <w:i/>
        </w:rPr>
        <w:t>UDHR</w:t>
      </w:r>
      <w:r w:rsidRPr="001C0243">
        <w:rPr>
          <w:rFonts w:cs="Calibri"/>
          <w:i/>
          <w:lang w:val="el-GR"/>
        </w:rPr>
        <w:t>)</w:t>
      </w:r>
      <w:r w:rsidRPr="001C0243">
        <w:rPr>
          <w:rFonts w:cs="Calibri"/>
          <w:lang w:val="el-GR"/>
        </w:rPr>
        <w:t xml:space="preserve"> (1948). Διαθέσιμο στο </w:t>
      </w:r>
      <w:r w:rsidRPr="001E38FC">
        <w:rPr>
          <w:rFonts w:cs="Calibri"/>
        </w:rPr>
        <w:t>https</w:t>
      </w:r>
      <w:r w:rsidRPr="001C0243">
        <w:rPr>
          <w:rFonts w:cs="Calibri"/>
          <w:lang w:val="el-GR"/>
        </w:rPr>
        <w:t>://</w:t>
      </w:r>
      <w:r w:rsidRPr="001E38FC">
        <w:rPr>
          <w:rFonts w:cs="Calibri"/>
        </w:rPr>
        <w:t>www</w:t>
      </w:r>
      <w:r w:rsidRPr="001C0243">
        <w:rPr>
          <w:rFonts w:cs="Calibri"/>
          <w:lang w:val="el-GR"/>
        </w:rPr>
        <w:t>.</w:t>
      </w:r>
      <w:r w:rsidRPr="001E38FC">
        <w:rPr>
          <w:rFonts w:cs="Calibri"/>
        </w:rPr>
        <w:t>amnesty</w:t>
      </w:r>
      <w:r w:rsidRPr="001C0243">
        <w:rPr>
          <w:rFonts w:cs="Calibri"/>
          <w:lang w:val="el-GR"/>
        </w:rPr>
        <w:t>.</w:t>
      </w:r>
      <w:r w:rsidRPr="001E38FC">
        <w:rPr>
          <w:rFonts w:cs="Calibri"/>
        </w:rPr>
        <w:t>gr</w:t>
      </w:r>
      <w:r w:rsidRPr="001C0243">
        <w:rPr>
          <w:rFonts w:cs="Calibri"/>
          <w:lang w:val="el-GR"/>
        </w:rPr>
        <w:t>/</w:t>
      </w:r>
      <w:r w:rsidRPr="001E38FC">
        <w:rPr>
          <w:rFonts w:cs="Calibri"/>
        </w:rPr>
        <w:t>universal</w:t>
      </w:r>
      <w:r w:rsidRPr="001C0243">
        <w:rPr>
          <w:rFonts w:cs="Calibri"/>
          <w:lang w:val="el-GR"/>
        </w:rPr>
        <w:t>-</w:t>
      </w:r>
      <w:r w:rsidRPr="001E38FC">
        <w:rPr>
          <w:rFonts w:cs="Calibri"/>
        </w:rPr>
        <w:t>declaration</w:t>
      </w:r>
      <w:r w:rsidRPr="001C0243">
        <w:rPr>
          <w:rFonts w:cs="Calibri"/>
          <w:lang w:val="el-GR"/>
        </w:rPr>
        <w:t>-</w:t>
      </w:r>
      <w:r w:rsidRPr="001E38FC">
        <w:rPr>
          <w:rFonts w:cs="Calibri"/>
        </w:rPr>
        <w:t>of</w:t>
      </w:r>
      <w:r w:rsidRPr="001C0243">
        <w:rPr>
          <w:rFonts w:cs="Calibri"/>
          <w:lang w:val="el-GR"/>
        </w:rPr>
        <w:t>-</w:t>
      </w:r>
      <w:r w:rsidRPr="001E38FC">
        <w:rPr>
          <w:rFonts w:cs="Calibri"/>
        </w:rPr>
        <w:t>human</w:t>
      </w:r>
      <w:r w:rsidRPr="001C0243">
        <w:rPr>
          <w:rFonts w:cs="Calibri"/>
          <w:lang w:val="el-GR"/>
        </w:rPr>
        <w:t>-</w:t>
      </w:r>
      <w:r w:rsidRPr="001E38FC">
        <w:rPr>
          <w:rFonts w:cs="Calibri"/>
        </w:rPr>
        <w:t>rights</w:t>
      </w:r>
      <w:r w:rsidRPr="001C0243">
        <w:rPr>
          <w:rFonts w:cs="Calibri"/>
          <w:lang w:val="el-GR"/>
        </w:rPr>
        <w:t>. Τελευταία προσπέλαση 12 Αυγούστου 2020.</w:t>
      </w:r>
    </w:p>
    <w:p w14:paraId="200D7C26" w14:textId="77777777" w:rsidR="001C0243" w:rsidRPr="001C0243" w:rsidRDefault="001C0243" w:rsidP="001C0243">
      <w:pPr>
        <w:spacing w:before="240" w:after="0" w:line="360" w:lineRule="auto"/>
        <w:jc w:val="both"/>
        <w:rPr>
          <w:rFonts w:cs="Calibri"/>
          <w:lang w:val="el-GR"/>
        </w:rPr>
      </w:pPr>
      <w:r w:rsidRPr="001C0243">
        <w:rPr>
          <w:rFonts w:cs="Calibri"/>
          <w:lang w:val="el-GR"/>
        </w:rPr>
        <w:t xml:space="preserve">Πλειός Γ. (2011). </w:t>
      </w:r>
      <w:r w:rsidRPr="001C0243">
        <w:rPr>
          <w:rFonts w:cs="Calibri"/>
          <w:i/>
          <w:lang w:val="el-GR"/>
        </w:rPr>
        <w:t>Η Κοινωνία της Ενημέρωσης</w:t>
      </w:r>
      <w:r w:rsidRPr="001C0243">
        <w:rPr>
          <w:rFonts w:cs="Calibri"/>
          <w:lang w:val="el-GR"/>
        </w:rPr>
        <w:t>. Αθήνα: Καστανιώτης.</w:t>
      </w:r>
    </w:p>
    <w:p w14:paraId="40607600" w14:textId="77777777" w:rsidR="001C0243" w:rsidRPr="0014354D" w:rsidRDefault="001C0243" w:rsidP="001C0243">
      <w:pPr>
        <w:autoSpaceDE w:val="0"/>
        <w:autoSpaceDN w:val="0"/>
        <w:adjustRightInd w:val="0"/>
        <w:spacing w:before="240" w:after="0" w:line="360" w:lineRule="auto"/>
        <w:jc w:val="both"/>
        <w:rPr>
          <w:rFonts w:cs="Calibri"/>
        </w:rPr>
      </w:pPr>
      <w:r w:rsidRPr="001C0243">
        <w:rPr>
          <w:rFonts w:cs="Calibri"/>
          <w:lang w:val="el-GR"/>
        </w:rPr>
        <w:t xml:space="preserve">Πουλακιδάκος Σ. (2014). </w:t>
      </w:r>
      <w:r w:rsidRPr="001C0243">
        <w:rPr>
          <w:rFonts w:cs="Calibri"/>
          <w:i/>
          <w:iCs/>
          <w:lang w:val="el-GR"/>
        </w:rPr>
        <w:t>Προπαγάνδα και Δημόσιος Λόγος. Η παρουσίαση του Μνημονίου από τα Ελληνικά ΜΜΕ</w:t>
      </w:r>
      <w:r w:rsidRPr="001C0243">
        <w:rPr>
          <w:rFonts w:cs="Calibri"/>
          <w:lang w:val="el-GR"/>
        </w:rPr>
        <w:t xml:space="preserve">. </w:t>
      </w:r>
      <w:proofErr w:type="spellStart"/>
      <w:r w:rsidRPr="0014354D">
        <w:rPr>
          <w:rFonts w:cs="Calibri"/>
        </w:rPr>
        <w:t>Αθήν</w:t>
      </w:r>
      <w:proofErr w:type="spellEnd"/>
      <w:r w:rsidRPr="0014354D">
        <w:rPr>
          <w:rFonts w:cs="Calibri"/>
        </w:rPr>
        <w:t xml:space="preserve">α: </w:t>
      </w:r>
      <w:proofErr w:type="spellStart"/>
      <w:r w:rsidRPr="0014354D">
        <w:rPr>
          <w:rFonts w:cs="Calibri"/>
        </w:rPr>
        <w:t>Εκδόσεις</w:t>
      </w:r>
      <w:proofErr w:type="spellEnd"/>
      <w:r w:rsidRPr="0014354D">
        <w:rPr>
          <w:rFonts w:cs="Calibri"/>
        </w:rPr>
        <w:t xml:space="preserve"> DaVinci.</w:t>
      </w:r>
    </w:p>
    <w:p w14:paraId="538D44C0" w14:textId="77777777" w:rsidR="001C0243" w:rsidRPr="0000466C" w:rsidRDefault="001C0243" w:rsidP="004C77DB">
      <w:pPr>
        <w:autoSpaceDE w:val="0"/>
        <w:autoSpaceDN w:val="0"/>
        <w:adjustRightInd w:val="0"/>
        <w:spacing w:after="0" w:line="360" w:lineRule="auto"/>
        <w:rPr>
          <w:rFonts w:cs="HkbvppTdvnwkSldsfpAdvTT5ada87cc"/>
          <w:sz w:val="20"/>
          <w:szCs w:val="20"/>
        </w:rPr>
      </w:pPr>
    </w:p>
    <w:sectPr w:rsidR="001C0243" w:rsidRPr="0000466C" w:rsidSect="00E762F8">
      <w:headerReference w:type="default" r:id="rId18"/>
      <w:footerReference w:type="default" r:id="rId19"/>
      <w:pgSz w:w="11906" w:h="16838" w:code="9"/>
      <w:pgMar w:top="1276" w:right="1558" w:bottom="170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60EE" w14:textId="77777777" w:rsidR="008D1EC7" w:rsidRDefault="008D1EC7" w:rsidP="009B0CAF">
      <w:pPr>
        <w:spacing w:after="0" w:line="240" w:lineRule="auto"/>
      </w:pPr>
      <w:r>
        <w:separator/>
      </w:r>
    </w:p>
  </w:endnote>
  <w:endnote w:type="continuationSeparator" w:id="0">
    <w:p w14:paraId="573380EB" w14:textId="77777777" w:rsidR="008D1EC7" w:rsidRDefault="008D1EC7" w:rsidP="009B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Times">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Serif">
    <w:altName w:val="MS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83" w:usb1="00000000" w:usb2="00000000" w:usb3="00000000" w:csb0="00000009" w:csb1="00000000"/>
  </w:font>
  <w:font w:name="AGaramondPro-Regular">
    <w:altName w:val="MS Gothic"/>
    <w:panose1 w:val="00000000000000000000"/>
    <w:charset w:val="80"/>
    <w:family w:val="roman"/>
    <w:notTrueType/>
    <w:pitch w:val="default"/>
    <w:sig w:usb0="00000005" w:usb1="08070000" w:usb2="00000010" w:usb3="00000000" w:csb0="00020002" w:csb1="00000000"/>
  </w:font>
  <w:font w:name="HkbvppTdvnwkSldsfpAdvTT5ada87c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885E" w14:textId="421F1B43" w:rsidR="002D55B4" w:rsidRPr="0000466C" w:rsidRDefault="002F1239" w:rsidP="0000466C">
    <w:pPr>
      <w:pStyle w:val="Footer"/>
    </w:pPr>
    <w:r>
      <w:rPr>
        <w:noProof/>
      </w:rPr>
      <mc:AlternateContent>
        <mc:Choice Requires="wpg">
          <w:drawing>
            <wp:anchor distT="0" distB="0" distL="114300" distR="114300" simplePos="0" relativeHeight="251660288" behindDoc="0" locked="0" layoutInCell="1" allowOverlap="1" wp14:anchorId="59ABD7CD" wp14:editId="707107F3">
              <wp:simplePos x="0" y="0"/>
              <wp:positionH relativeFrom="column">
                <wp:posOffset>182880</wp:posOffset>
              </wp:positionH>
              <wp:positionV relativeFrom="paragraph">
                <wp:posOffset>9670415</wp:posOffset>
              </wp:positionV>
              <wp:extent cx="7183755" cy="581025"/>
              <wp:effectExtent l="0" t="0" r="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755" cy="581025"/>
                        <a:chOff x="0" y="0"/>
                        <a:chExt cx="9313480" cy="646359"/>
                      </a:xfrm>
                    </wpg:grpSpPr>
                    <pic:pic xmlns:pic="http://schemas.openxmlformats.org/drawingml/2006/picture">
                      <pic:nvPicPr>
                        <pic:cNvPr id="8" name="Εικόνα 17"/>
                        <pic:cNvPicPr>
                          <a:picLocks noChangeAspect="1"/>
                        </pic:cNvPicPr>
                      </pic:nvPicPr>
                      <pic:blipFill>
                        <a:blip r:embed="rId1"/>
                        <a:stretch>
                          <a:fillRect/>
                        </a:stretch>
                      </pic:blipFill>
                      <pic:spPr>
                        <a:xfrm>
                          <a:off x="2130646" y="12875"/>
                          <a:ext cx="2190750" cy="633484"/>
                        </a:xfrm>
                        <a:prstGeom prst="rect">
                          <a:avLst/>
                        </a:prstGeom>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00629" y="0"/>
                          <a:ext cx="2309222" cy="633484"/>
                        </a:xfrm>
                        <a:prstGeom prst="rect">
                          <a:avLst/>
                        </a:prstGeom>
                      </pic:spPr>
                    </pic:pic>
                    <pic:pic xmlns:pic="http://schemas.openxmlformats.org/drawingml/2006/picture">
                      <pic:nvPicPr>
                        <pic:cNvPr id="10"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2875"/>
                          <a:ext cx="1751413" cy="633484"/>
                        </a:xfrm>
                        <a:prstGeom prst="rect">
                          <a:avLst/>
                        </a:prstGeom>
                      </pic:spPr>
                    </pic:pic>
                    <pic:pic xmlns:pic="http://schemas.openxmlformats.org/drawingml/2006/picture">
                      <pic:nvPicPr>
                        <pic:cNvPr id="11" name="Picture 6" descr="Αποτέλεσμα εικόνας για edex - educational excellence corporation limited"/>
                        <pic:cNvPicPr>
                          <a:picLocks noChangeAspect="1" noChangeArrowheads="1"/>
                        </pic:cNvPicPr>
                      </pic:nvPicPr>
                      <pic:blipFill rotWithShape="1">
                        <a:blip r:embed="rId4">
                          <a:extLst>
                            <a:ext uri="{28A0092B-C50C-407E-A947-70E740481C1C}">
                              <a14:useLocalDpi xmlns:a14="http://schemas.microsoft.com/office/drawing/2010/main" val="0"/>
                            </a:ext>
                          </a:extLst>
                        </a:blip>
                        <a:srcRect t="27859" b="28193"/>
                        <a:stretch/>
                      </pic:blipFill>
                      <pic:spPr bwMode="auto">
                        <a:xfrm>
                          <a:off x="7389084" y="12875"/>
                          <a:ext cx="1924396" cy="5620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158221C" id="Group 7" o:spid="_x0000_s1026" style="position:absolute;margin-left:14.4pt;margin-top:761.45pt;width:565.65pt;height:45.75pt;z-index:251660288;mso-width-relative:margin;mso-height-relative:margin" coordsize="93134,64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DfgoXC1SwAAtUsAABUAAABkcnMvbWVkaWEvaW1hZ2UzLmpwZWf/&#10;2P/gABBKRklGAAEBAQDcANwAAP/bAEMAAgEBAQEBAgEBAQICAgICBAMCAgICBQQEAwQGBQYGBgUG&#10;BgYHCQgGBwkHBgYICwgJCgoKCgoGCAsMCwoMCQoKCv/bAEMBAgICAgICBQMDBQoHBgcKCgoKCgoK&#10;CgoKCgoKCgoKCgoKCgoKCgoKCgoKCgoKCgoKCgoKCgoKCgoKCgoKCgoKCv/AABEIAIEB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7" o:spid="_x0000_s1027" type="#_x0000_t75" style="position:absolute;left:21306;top:128;width:21907;height:6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">
                <v:imagedata r:id="rId5" o:title=""/>
              </v:shape>
              <v:shape id="Picture 3" o:spid="_x0000_s1028" type="#_x0000_t75" style="position:absolute;left:47006;width:23092;height: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">
                <v:imagedata r:id="rId6" o:title=""/>
              </v:shape>
              <v:shape id="Picture 5" o:spid="_x0000_s1029" type="#_x0000_t75" style="position:absolute;top:128;width:17514;height:6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">
                <v:imagedata r:id="rId7" o:title=""/>
              </v:shape>
              <v:shape id="Picture 6" o:spid="_x0000_s1030" type="#_x0000_t75" alt="Αποτέλεσμα εικόνας για edex - educational excellence corporation limited" style="position:absolute;left:73890;top:128;width:19244;height: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">
                <v:imagedata r:id="rId8" o:title="Αποτέλεσμα εικόνας για edex - educational excellence corporation limited" croptop="18258f" cropbottom="18477f"/>
              </v:shape>
            </v:group>
          </w:pict>
        </mc:Fallback>
      </mc:AlternateContent>
    </w:r>
    <w:r w:rsidR="001C0243">
      <w:rPr>
        <w:noProof/>
      </w:rPr>
      <mc:AlternateContent>
        <mc:Choice Requires="wpg">
          <w:drawing>
            <wp:anchor distT="0" distB="0" distL="114300" distR="114300" simplePos="0" relativeHeight="251659264" behindDoc="0" locked="0" layoutInCell="1" allowOverlap="1" wp14:anchorId="59ABD7CD" wp14:editId="3CBC5063">
              <wp:simplePos x="0" y="0"/>
              <wp:positionH relativeFrom="column">
                <wp:posOffset>182880</wp:posOffset>
              </wp:positionH>
              <wp:positionV relativeFrom="paragraph">
                <wp:posOffset>9670415</wp:posOffset>
              </wp:positionV>
              <wp:extent cx="7183755" cy="5810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755" cy="581025"/>
                        <a:chOff x="0" y="0"/>
                        <a:chExt cx="9313480" cy="646359"/>
                      </a:xfrm>
                    </wpg:grpSpPr>
                    <pic:pic xmlns:pic="http://schemas.openxmlformats.org/drawingml/2006/picture">
                      <pic:nvPicPr>
                        <pic:cNvPr id="2" name="Εικόνα 17"/>
                        <pic:cNvPicPr>
                          <a:picLocks noChangeAspect="1"/>
                        </pic:cNvPicPr>
                      </pic:nvPicPr>
                      <pic:blipFill>
                        <a:blip r:embed="rId1"/>
                        <a:stretch>
                          <a:fillRect/>
                        </a:stretch>
                      </pic:blipFill>
                      <pic:spPr>
                        <a:xfrm>
                          <a:off x="2130646" y="12875"/>
                          <a:ext cx="2190750" cy="633484"/>
                        </a:xfrm>
                        <a:prstGeom prst="rect">
                          <a:avLst/>
                        </a:prstGeom>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00629" y="0"/>
                          <a:ext cx="2309222" cy="633484"/>
                        </a:xfrm>
                        <a:prstGeom prst="rect">
                          <a:avLst/>
                        </a:prstGeom>
                      </pic:spPr>
                    </pic:pic>
                    <pic:pic xmlns:pic="http://schemas.openxmlformats.org/drawingml/2006/picture">
                      <pic:nvPicPr>
                        <pic:cNvPr id="4"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2875"/>
                          <a:ext cx="1751413" cy="633484"/>
                        </a:xfrm>
                        <a:prstGeom prst="rect">
                          <a:avLst/>
                        </a:prstGeom>
                      </pic:spPr>
                    </pic:pic>
                    <pic:pic xmlns:pic="http://schemas.openxmlformats.org/drawingml/2006/picture">
                      <pic:nvPicPr>
                        <pic:cNvPr id="5" name="Picture 6" descr="Αποτέλεσμα εικόνας για edex - educational excellence corporation limited"/>
                        <pic:cNvPicPr>
                          <a:picLocks noChangeAspect="1" noChangeArrowheads="1"/>
                        </pic:cNvPicPr>
                      </pic:nvPicPr>
                      <pic:blipFill rotWithShape="1">
                        <a:blip r:embed="rId4">
                          <a:extLst>
                            <a:ext uri="{28A0092B-C50C-407E-A947-70E740481C1C}">
                              <a14:useLocalDpi xmlns:a14="http://schemas.microsoft.com/office/drawing/2010/main" val="0"/>
                            </a:ext>
                          </a:extLst>
                        </a:blip>
                        <a:srcRect t="27859" b="28193"/>
                        <a:stretch/>
                      </pic:blipFill>
                      <pic:spPr bwMode="auto">
                        <a:xfrm>
                          <a:off x="7389084" y="12875"/>
                          <a:ext cx="1924396" cy="5620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89C99CA" id="Group 1" o:spid="_x0000_s1026" style="position:absolute;margin-left:14.4pt;margin-top:761.45pt;width:565.65pt;height:45.75pt;z-index:251659264;mso-width-relative:margin;mso-height-relative:margin" coordsize="93134,64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10;2VBLAwQKAAAAAAAAACEAN+ChcLVLAAC1SwAAFQAAAGRycy9tZWRpYS9pbWFnZTMuanBlZ//Y/+AA&#10;EEpGSUYAAQEBANwA3AAA/9sAQwACAQEBAQECAQEBAgICAgIEAwICAgIFBAQDBAYFBgYGBQYGBgcJ&#10;CAYHCQcGBggLCAkKCgoKCgYICwwLCgwJCgoK/9sAQwECAgICAgIFAwMFCgcGBwoKCgoKCgoKCgoK&#10;CgoKCgoKCgoKCgoKCgoKCgoKCgoKCgoKCgoKCgoKCgoKCgoKCgoK/8AAEQgAgQF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">
              <v:shape id="Εικόνα 17" o:spid="_x0000_s1027" type="#_x0000_t75" style="position:absolute;left:21306;top:128;width:21907;height:6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">
                <v:imagedata r:id="rId5" o:title=""/>
              </v:shape>
              <v:shape id="Picture 3" o:spid="_x0000_s1028" type="#_x0000_t75" style="position:absolute;left:47006;width:23092;height: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">
                <v:imagedata r:id="rId6" o:title=""/>
              </v:shape>
              <v:shape id="Picture 5" o:spid="_x0000_s1029" type="#_x0000_t75" style="position:absolute;top:128;width:17514;height:6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">
                <v:imagedata r:id="rId7" o:title=""/>
              </v:shape>
              <v:shape id="Picture 6" o:spid="_x0000_s1030" type="#_x0000_t75" alt="Αποτέλεσμα εικόνας για edex - educational excellence corporation limited" style="position:absolute;left:73890;top:128;width:19244;height: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">
                <v:imagedata r:id="rId8" o:title="Αποτέλεσμα εικόνας για edex - educational excellence corporation limited" croptop="18258f" cropbottom="18477f"/>
              </v:shape>
            </v:group>
          </w:pict>
        </mc:Fallback>
      </mc:AlternateContent>
    </w:r>
    <w:r w:rsidR="001C0243">
      <w:rPr>
        <w:noProof/>
      </w:rPr>
      <mc:AlternateContent>
        <mc:Choice Requires="wpg">
          <w:drawing>
            <wp:anchor distT="0" distB="0" distL="114300" distR="114300" simplePos="0" relativeHeight="251658240" behindDoc="0" locked="0" layoutInCell="1" allowOverlap="1" wp14:anchorId="59ABD7CD" wp14:editId="5B039789">
              <wp:simplePos x="0" y="0"/>
              <wp:positionH relativeFrom="column">
                <wp:posOffset>182880</wp:posOffset>
              </wp:positionH>
              <wp:positionV relativeFrom="paragraph">
                <wp:posOffset>9670415</wp:posOffset>
              </wp:positionV>
              <wp:extent cx="7183755" cy="58102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755" cy="581025"/>
                        <a:chOff x="0" y="0"/>
                        <a:chExt cx="9313480" cy="646359"/>
                      </a:xfrm>
                    </wpg:grpSpPr>
                    <pic:pic xmlns:pic="http://schemas.openxmlformats.org/drawingml/2006/picture">
                      <pic:nvPicPr>
                        <pic:cNvPr id="17" name="Εικόνα 17"/>
                        <pic:cNvPicPr>
                          <a:picLocks noChangeAspect="1"/>
                        </pic:cNvPicPr>
                      </pic:nvPicPr>
                      <pic:blipFill>
                        <a:blip r:embed="rId1"/>
                        <a:stretch>
                          <a:fillRect/>
                        </a:stretch>
                      </pic:blipFill>
                      <pic:spPr>
                        <a:xfrm>
                          <a:off x="2130646" y="12875"/>
                          <a:ext cx="2190750" cy="633484"/>
                        </a:xfrm>
                        <a:prstGeom prst="rect">
                          <a:avLst/>
                        </a:prstGeom>
                      </pic:spPr>
                    </pic:pic>
                    <pic:pic xmlns:pic="http://schemas.openxmlformats.org/drawingml/2006/picture">
                      <pic:nvPicPr>
                        <pic:cNvPr id="18"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00629" y="0"/>
                          <a:ext cx="2309222" cy="633484"/>
                        </a:xfrm>
                        <a:prstGeom prst="rect">
                          <a:avLst/>
                        </a:prstGeom>
                      </pic:spPr>
                    </pic:pic>
                    <pic:pic xmlns:pic="http://schemas.openxmlformats.org/drawingml/2006/picture">
                      <pic:nvPicPr>
                        <pic:cNvPr id="19"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2875"/>
                          <a:ext cx="1751413" cy="633484"/>
                        </a:xfrm>
                        <a:prstGeom prst="rect">
                          <a:avLst/>
                        </a:prstGeom>
                      </pic:spPr>
                    </pic:pic>
                    <pic:pic xmlns:pic="http://schemas.openxmlformats.org/drawingml/2006/picture">
                      <pic:nvPicPr>
                        <pic:cNvPr id="21" name="Picture 6" descr="Αποτέλεσμα εικόνας για edex - educational excellence corporation limited"/>
                        <pic:cNvPicPr>
                          <a:picLocks noChangeAspect="1" noChangeArrowheads="1"/>
                        </pic:cNvPicPr>
                      </pic:nvPicPr>
                      <pic:blipFill rotWithShape="1">
                        <a:blip r:embed="rId4">
                          <a:extLst>
                            <a:ext uri="{28A0092B-C50C-407E-A947-70E740481C1C}">
                              <a14:useLocalDpi xmlns:a14="http://schemas.microsoft.com/office/drawing/2010/main" val="0"/>
                            </a:ext>
                          </a:extLst>
                        </a:blip>
                        <a:srcRect t="27859" b="28193"/>
                        <a:stretch/>
                      </pic:blipFill>
                      <pic:spPr bwMode="auto">
                        <a:xfrm>
                          <a:off x="7389084" y="12875"/>
                          <a:ext cx="1924396" cy="5620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7DBF5EA" id="Group 6" o:spid="_x0000_s1026" style="position:absolute;margin-left:14.4pt;margin-top:761.45pt;width:565.65pt;height:45.75pt;z-index:251658240;mso-width-relative:margin;mso-height-relative:margin" coordsize="93134,64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N+ChcLVLAAC1SwAAFQAAAGRycy9tZWRpYS9pbWFnZTMu&#10;anBlZ//Y/+AAEEpGSUYAAQEBANwA3AAA/9sAQwACAQEBAQECAQEBAgICAgIEAwICAgIFBAQDBAYF&#10;BgYGBQYGBgcJCAYHCQcGBggLCAkKCgoKCgYICwwLCgwJCgoK/9sAQwECAgICAgIFAwMFCgcGBwoK&#10;CgoKCgoKCgoKCgoKCgoKCgoKCgoKCgoKCgoKCgoKCgoKCgoKCgoKCgoKCgoKCgoK/8AAEQgAgQF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">
              <v:shape id="Εικόνα 17" o:spid="_x0000_s1027" type="#_x0000_t75" style="position:absolute;left:21306;top:128;width:21907;height:6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">
                <v:imagedata r:id="rId5" o:title=""/>
              </v:shape>
              <v:shape id="Picture 3" o:spid="_x0000_s1028" type="#_x0000_t75" style="position:absolute;left:47006;width:23092;height:6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">
                <v:imagedata r:id="rId6" o:title=""/>
              </v:shape>
              <v:shape id="Picture 5" o:spid="_x0000_s1029" type="#_x0000_t75" style="position:absolute;top:128;width:17514;height:6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">
                <v:imagedata r:id="rId7" o:title=""/>
              </v:shape>
              <v:shape id="Picture 6" o:spid="_x0000_s1030" type="#_x0000_t75" alt="Αποτέλεσμα εικόνας για edex - educational excellence corporation limited" style="position:absolute;left:73890;top:128;width:19244;height: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">
                <v:imagedata r:id="rId8" o:title="Αποτέλεσμα εικόνας για edex - educational excellence corporation limited" croptop="18258f" cropbottom="18477f"/>
              </v:shape>
            </v:group>
          </w:pict>
        </mc:Fallback>
      </mc:AlternateContent>
    </w:r>
    <w:r>
      <w:rPr>
        <w:noProof/>
      </w:rPr>
      <w:drawing>
        <wp:inline distT="0" distB="0" distL="0" distR="0" wp14:anchorId="3C670B4B" wp14:editId="4981BF36">
          <wp:extent cx="6023856" cy="590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358" cy="5918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EF246" w14:textId="77777777" w:rsidR="008D1EC7" w:rsidRDefault="008D1EC7" w:rsidP="009B0CAF">
      <w:pPr>
        <w:spacing w:after="0" w:line="240" w:lineRule="auto"/>
      </w:pPr>
      <w:r>
        <w:separator/>
      </w:r>
    </w:p>
  </w:footnote>
  <w:footnote w:type="continuationSeparator" w:id="0">
    <w:p w14:paraId="1D8C403D" w14:textId="77777777" w:rsidR="008D1EC7" w:rsidRDefault="008D1EC7" w:rsidP="009B0CAF">
      <w:pPr>
        <w:spacing w:after="0" w:line="240" w:lineRule="auto"/>
      </w:pPr>
      <w:r>
        <w:continuationSeparator/>
      </w:r>
    </w:p>
  </w:footnote>
  <w:footnote w:id="1">
    <w:p w14:paraId="206EE790" w14:textId="10DFC1B1" w:rsidR="002D55B4" w:rsidRPr="001C0243" w:rsidRDefault="002D55B4" w:rsidP="00D7785E">
      <w:pPr>
        <w:pStyle w:val="FootnoteText"/>
        <w:jc w:val="both"/>
        <w:rPr>
          <w:rFonts w:ascii="Calibri" w:hAnsi="Calibri" w:cs="Calibri"/>
          <w:sz w:val="18"/>
          <w:szCs w:val="18"/>
          <w:lang w:val="en-US"/>
        </w:rPr>
      </w:pPr>
      <w:r w:rsidRPr="006E6206">
        <w:rPr>
          <w:rStyle w:val="FootnoteReference"/>
          <w:rFonts w:ascii="Calibri" w:hAnsi="Calibri" w:cs="Calibri"/>
        </w:rPr>
        <w:footnoteRef/>
      </w:r>
      <w:r w:rsidRPr="006E6206">
        <w:rPr>
          <w:rFonts w:ascii="Calibri" w:hAnsi="Calibri" w:cs="Calibri"/>
        </w:rPr>
        <w:t xml:space="preserve"> </w:t>
      </w:r>
      <w:r w:rsidR="00B74DF4" w:rsidRPr="001C0243">
        <w:rPr>
          <w:rFonts w:ascii="Calibri" w:hAnsi="Calibri" w:cs="Calibri"/>
          <w:sz w:val="18"/>
          <w:szCs w:val="18"/>
          <w:lang w:val="en-US"/>
        </w:rPr>
        <w:t xml:space="preserve">In the framework of this program, semi-structured interviews were conducted with journalism students (JS), young journalists (YJ), and “citizen journalists” (CJ), as well as focus groups including journalism students, young journalists, and citizen journalists (FGJ) on the one hand, and human rights defenders (FGHR) on the other, both in Greece and in Cyprus, regarding hate discourse on the Internet. Certain characteristic excerpts derived from this research are presented in this educational material, with the aforementioned abbreviations in parentheses revealing the </w:t>
      </w:r>
      <w:r w:rsidR="00B74DF4">
        <w:rPr>
          <w:rFonts w:ascii="Calibri" w:hAnsi="Calibri" w:cs="Calibri"/>
          <w:sz w:val="18"/>
          <w:szCs w:val="18"/>
          <w:lang w:val="en-US"/>
        </w:rPr>
        <w:t>‘</w:t>
      </w:r>
      <w:r w:rsidR="00B74DF4" w:rsidRPr="001C0243">
        <w:rPr>
          <w:rFonts w:ascii="Calibri" w:hAnsi="Calibri" w:cs="Calibri"/>
          <w:sz w:val="18"/>
          <w:szCs w:val="18"/>
          <w:lang w:val="en-US"/>
        </w:rPr>
        <w:t>origin</w:t>
      </w:r>
      <w:r w:rsidR="00B74DF4">
        <w:rPr>
          <w:rFonts w:ascii="Calibri" w:hAnsi="Calibri" w:cs="Calibri"/>
          <w:sz w:val="18"/>
          <w:szCs w:val="18"/>
          <w:lang w:val="en-US"/>
        </w:rPr>
        <w:t>’</w:t>
      </w:r>
      <w:r w:rsidR="00B74DF4" w:rsidRPr="001C0243">
        <w:rPr>
          <w:rFonts w:ascii="Calibri" w:hAnsi="Calibri" w:cs="Calibri"/>
          <w:sz w:val="18"/>
          <w:szCs w:val="18"/>
          <w:lang w:val="en-US"/>
        </w:rPr>
        <w:t xml:space="preserve"> of the characteristic excerpt quoted</w:t>
      </w:r>
      <w:r w:rsidRPr="001C0243">
        <w:rPr>
          <w:rFonts w:ascii="Calibri" w:hAnsi="Calibri" w:cs="Calibri"/>
          <w:sz w:val="18"/>
          <w:szCs w:val="18"/>
          <w:lang w:val="en-US"/>
        </w:rPr>
        <w:t xml:space="preserve">. </w:t>
      </w:r>
    </w:p>
  </w:footnote>
  <w:footnote w:id="2">
    <w:p w14:paraId="59B63329" w14:textId="316A736B" w:rsidR="002D55B4" w:rsidRPr="001C0243" w:rsidRDefault="002D55B4" w:rsidP="00F142E6">
      <w:pPr>
        <w:pStyle w:val="FootnoteText"/>
        <w:spacing w:line="276" w:lineRule="auto"/>
        <w:jc w:val="both"/>
        <w:rPr>
          <w:rFonts w:ascii="Calibri" w:hAnsi="Calibri" w:cs="Calibri"/>
          <w:sz w:val="18"/>
          <w:szCs w:val="18"/>
          <w:shd w:val="clear" w:color="auto" w:fill="FFFFFF"/>
          <w:lang w:val="en-US"/>
        </w:rPr>
      </w:pPr>
      <w:r w:rsidRPr="0014354D">
        <w:rPr>
          <w:rStyle w:val="FootnoteReference"/>
          <w:rFonts w:ascii="Calibri" w:hAnsi="Calibri" w:cs="Calibri"/>
          <w:sz w:val="18"/>
          <w:szCs w:val="18"/>
        </w:rPr>
        <w:footnoteRef/>
      </w:r>
      <w:r w:rsidR="00F142E6">
        <w:rPr>
          <w:rFonts w:ascii="Calibri" w:hAnsi="Calibri" w:cs="Calibri"/>
          <w:sz w:val="18"/>
          <w:szCs w:val="18"/>
          <w:lang w:val="en-US"/>
        </w:rPr>
        <w:t>A</w:t>
      </w:r>
      <w:r w:rsidRPr="001C0243">
        <w:rPr>
          <w:rFonts w:ascii="Calibri" w:hAnsi="Calibri" w:cs="Calibri"/>
          <w:sz w:val="18"/>
          <w:szCs w:val="18"/>
          <w:lang w:val="en-US"/>
        </w:rPr>
        <w:t>)</w:t>
      </w:r>
      <w:r w:rsidRPr="001C0243">
        <w:rPr>
          <w:rFonts w:ascii="Calibri" w:hAnsi="Calibri" w:cs="Calibri"/>
          <w:b/>
          <w:sz w:val="18"/>
          <w:szCs w:val="18"/>
          <w:lang w:val="en-US"/>
        </w:rPr>
        <w:t xml:space="preserve"> </w:t>
      </w:r>
      <w:r w:rsidR="00F142E6" w:rsidRPr="001C0243">
        <w:rPr>
          <w:rFonts w:ascii="Calibri" w:hAnsi="Calibri" w:cs="Calibri"/>
          <w:sz w:val="18"/>
          <w:szCs w:val="18"/>
          <w:shd w:val="clear" w:color="auto" w:fill="FFFFFF"/>
          <w:lang w:val="en-US"/>
        </w:rPr>
        <w:t>Council Directive 2000/78/EC of 27 November 2000 establishing a general framework for equal treatment in employment and occupation</w:t>
      </w:r>
      <w:r w:rsidR="00F142E6">
        <w:rPr>
          <w:rFonts w:ascii="Calibri" w:hAnsi="Calibri" w:cs="Calibri"/>
          <w:sz w:val="18"/>
          <w:szCs w:val="18"/>
          <w:shd w:val="clear" w:color="auto" w:fill="FFFFFF"/>
          <w:lang w:val="en-US"/>
        </w:rPr>
        <w:t xml:space="preserve"> - </w:t>
      </w:r>
      <w:r w:rsidR="00F142E6" w:rsidRPr="001C0243">
        <w:rPr>
          <w:rFonts w:ascii="Calibri" w:hAnsi="Calibri" w:cs="Calibri"/>
          <w:i/>
          <w:iCs/>
          <w:sz w:val="18"/>
          <w:szCs w:val="18"/>
          <w:shd w:val="clear" w:color="auto" w:fill="FFFFFF"/>
          <w:lang w:val="en-US"/>
        </w:rPr>
        <w:t>Official Journal L 303 , 02/12/2000 P. 0016 - 0022</w:t>
      </w:r>
      <w:r w:rsidRPr="001C0243">
        <w:rPr>
          <w:rStyle w:val="Emphasis"/>
          <w:rFonts w:ascii="Calibri" w:hAnsi="Calibri" w:cs="Calibri"/>
          <w:sz w:val="18"/>
          <w:szCs w:val="18"/>
          <w:shd w:val="clear" w:color="auto" w:fill="FFFFFF"/>
          <w:lang w:val="en-US"/>
        </w:rPr>
        <w:t>.</w:t>
      </w:r>
    </w:p>
    <w:p w14:paraId="2AAC6458" w14:textId="77777777" w:rsidR="00F142E6" w:rsidRDefault="00F142E6" w:rsidP="00F07EEF">
      <w:pPr>
        <w:pStyle w:val="NormalWeb"/>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rPr>
        <w:t>B)</w:t>
      </w:r>
      <w:r w:rsidR="00DA6E08" w:rsidRPr="001C0243">
        <w:rPr>
          <w:rFonts w:ascii="Calibri" w:hAnsi="Calibri" w:cs="Calibri"/>
          <w:color w:val="000000"/>
          <w:sz w:val="18"/>
          <w:szCs w:val="18"/>
        </w:rPr>
        <w:t xml:space="preserve"> </w:t>
      </w:r>
      <w:r w:rsidRPr="001C0243">
        <w:rPr>
          <w:rFonts w:ascii="Calibri" w:hAnsi="Calibri" w:cs="Calibri"/>
          <w:color w:val="000000"/>
          <w:sz w:val="18"/>
          <w:szCs w:val="18"/>
        </w:rPr>
        <w:t>Council Directive 2000/43/EC of 29 June 2000 implementing the principle of equal treatment between persons irrespective of racial or ethnic origin</w:t>
      </w:r>
      <w:r>
        <w:rPr>
          <w:rFonts w:ascii="Calibri" w:hAnsi="Calibri" w:cs="Calibri"/>
          <w:color w:val="000000"/>
          <w:sz w:val="18"/>
          <w:szCs w:val="18"/>
        </w:rPr>
        <w:t xml:space="preserve"> - </w:t>
      </w:r>
      <w:r w:rsidRPr="001C0243">
        <w:rPr>
          <w:rFonts w:ascii="Calibri" w:hAnsi="Calibri" w:cs="Calibri"/>
          <w:i/>
          <w:iCs/>
          <w:color w:val="000000"/>
          <w:sz w:val="18"/>
          <w:szCs w:val="18"/>
        </w:rPr>
        <w:t>Official Journal L 180 , 19/07/2000 P. 0022 - 0026</w:t>
      </w:r>
      <w:r w:rsidR="002D55B4" w:rsidRPr="001C0243">
        <w:rPr>
          <w:rFonts w:ascii="Calibri" w:hAnsi="Calibri" w:cs="Calibri"/>
          <w:i/>
          <w:iCs/>
          <w:color w:val="000000"/>
          <w:sz w:val="18"/>
          <w:szCs w:val="18"/>
        </w:rPr>
        <w:t>.</w:t>
      </w:r>
      <w:r>
        <w:rPr>
          <w:rFonts w:ascii="Calibri" w:hAnsi="Calibri" w:cs="Calibri"/>
          <w:i/>
          <w:iCs/>
          <w:color w:val="000000"/>
          <w:sz w:val="18"/>
          <w:szCs w:val="18"/>
        </w:rPr>
        <w:t xml:space="preserve"> </w:t>
      </w:r>
    </w:p>
    <w:p w14:paraId="53ED9F28" w14:textId="77777777" w:rsidR="00F142E6" w:rsidRDefault="00F142E6" w:rsidP="00F07EEF">
      <w:pPr>
        <w:pStyle w:val="NormalWeb"/>
        <w:spacing w:before="0" w:beforeAutospacing="0" w:after="0" w:afterAutospacing="0"/>
        <w:jc w:val="both"/>
        <w:rPr>
          <w:rFonts w:ascii="Calibri" w:hAnsi="Calibri" w:cs="Calibri"/>
          <w:sz w:val="18"/>
          <w:szCs w:val="18"/>
          <w:shd w:val="clear" w:color="auto" w:fill="FFFFFF"/>
        </w:rPr>
      </w:pPr>
      <w:r>
        <w:rPr>
          <w:rFonts w:ascii="Calibri" w:hAnsi="Calibri" w:cs="Calibri"/>
          <w:sz w:val="18"/>
          <w:szCs w:val="18"/>
          <w:shd w:val="clear" w:color="auto" w:fill="FFFFFF"/>
        </w:rPr>
        <w:t>C</w:t>
      </w:r>
      <w:r w:rsidR="002D55B4" w:rsidRPr="001C0243">
        <w:rPr>
          <w:rFonts w:ascii="Calibri" w:hAnsi="Calibri" w:cs="Calibri"/>
          <w:sz w:val="18"/>
          <w:szCs w:val="18"/>
          <w:shd w:val="clear" w:color="auto" w:fill="FFFFFF"/>
        </w:rPr>
        <w:t xml:space="preserve">) </w:t>
      </w:r>
      <w:r w:rsidRPr="001C0243">
        <w:rPr>
          <w:rFonts w:ascii="Calibri" w:hAnsi="Calibri" w:cs="Calibri"/>
          <w:sz w:val="18"/>
          <w:szCs w:val="18"/>
          <w:shd w:val="clear" w:color="auto" w:fill="FFFFFF"/>
        </w:rPr>
        <w:t>Council Directive 2004/113/EC of 13 December 2004 implementing the principle of equal treatment between men and women in the access to and supply of goods and services</w:t>
      </w:r>
      <w:r w:rsidR="00FB6BDE" w:rsidRPr="001C0243">
        <w:rPr>
          <w:rFonts w:ascii="Calibri" w:hAnsi="Calibri" w:cs="Calibri"/>
          <w:sz w:val="18"/>
          <w:szCs w:val="18"/>
          <w:shd w:val="clear" w:color="auto" w:fill="FFFFFF"/>
        </w:rPr>
        <w:t>.</w:t>
      </w:r>
      <w:r>
        <w:rPr>
          <w:rFonts w:ascii="Calibri" w:hAnsi="Calibri" w:cs="Calibri"/>
          <w:sz w:val="18"/>
          <w:szCs w:val="18"/>
          <w:shd w:val="clear" w:color="auto" w:fill="FFFFFF"/>
        </w:rPr>
        <w:t xml:space="preserve"> </w:t>
      </w:r>
    </w:p>
    <w:p w14:paraId="53659A8F" w14:textId="69B91A13" w:rsidR="002D55B4" w:rsidRPr="001C0243" w:rsidRDefault="00F142E6" w:rsidP="00495813">
      <w:pPr>
        <w:pStyle w:val="NormalWeb"/>
        <w:spacing w:before="0" w:beforeAutospacing="0" w:after="0" w:afterAutospacing="0"/>
        <w:jc w:val="both"/>
        <w:rPr>
          <w:rFonts w:ascii="Calibri" w:hAnsi="Calibri" w:cs="Calibri"/>
          <w:sz w:val="18"/>
          <w:szCs w:val="18"/>
        </w:rPr>
      </w:pPr>
      <w:r>
        <w:rPr>
          <w:rFonts w:ascii="Calibri" w:hAnsi="Calibri" w:cs="Calibri"/>
          <w:sz w:val="18"/>
          <w:szCs w:val="18"/>
          <w:shd w:val="clear" w:color="auto" w:fill="FFFFFF"/>
        </w:rPr>
        <w:t xml:space="preserve">D) </w:t>
      </w:r>
      <w:r w:rsidR="00495813" w:rsidRPr="001C0243">
        <w:rPr>
          <w:rFonts w:ascii="Calibri" w:hAnsi="Calibri" w:cs="Calibri"/>
          <w:sz w:val="18"/>
          <w:szCs w:val="18"/>
        </w:rPr>
        <w:t>Manual for gender mainstreaming</w:t>
      </w:r>
      <w:r w:rsidR="00495813">
        <w:rPr>
          <w:rFonts w:ascii="Calibri" w:hAnsi="Calibri" w:cs="Calibri"/>
          <w:sz w:val="18"/>
          <w:szCs w:val="18"/>
        </w:rPr>
        <w:t xml:space="preserve">: </w:t>
      </w:r>
      <w:r w:rsidR="00495813" w:rsidRPr="001C0243">
        <w:rPr>
          <w:rFonts w:ascii="Calibri" w:hAnsi="Calibri" w:cs="Calibri"/>
          <w:sz w:val="18"/>
          <w:szCs w:val="18"/>
        </w:rPr>
        <w:t>Employment, social inclusion and social protection policies</w:t>
      </w:r>
      <w:r w:rsidR="00E256AE" w:rsidRPr="001C0243">
        <w:rPr>
          <w:rFonts w:ascii="Calibri" w:hAnsi="Calibri" w:cs="Calibri"/>
          <w:sz w:val="18"/>
          <w:szCs w:val="18"/>
        </w:rPr>
        <w:t xml:space="preserve">: </w:t>
      </w:r>
      <w:r w:rsidR="00E256AE" w:rsidRPr="00E256AE">
        <w:rPr>
          <w:rFonts w:ascii="Calibri" w:hAnsi="Calibri" w:cs="Calibri"/>
          <w:sz w:val="18"/>
          <w:szCs w:val="18"/>
        </w:rPr>
        <w:t>https</w:t>
      </w:r>
      <w:r w:rsidR="00E256AE" w:rsidRPr="001C0243">
        <w:rPr>
          <w:rFonts w:ascii="Calibri" w:hAnsi="Calibri" w:cs="Calibri"/>
          <w:sz w:val="18"/>
          <w:szCs w:val="18"/>
        </w:rPr>
        <w:t>://</w:t>
      </w:r>
      <w:r w:rsidR="00E256AE" w:rsidRPr="00E256AE">
        <w:rPr>
          <w:rFonts w:ascii="Calibri" w:hAnsi="Calibri" w:cs="Calibri"/>
          <w:sz w:val="18"/>
          <w:szCs w:val="18"/>
        </w:rPr>
        <w:t>eige</w:t>
      </w:r>
      <w:r w:rsidR="00E256AE" w:rsidRPr="001C0243">
        <w:rPr>
          <w:rFonts w:ascii="Calibri" w:hAnsi="Calibri" w:cs="Calibri"/>
          <w:sz w:val="18"/>
          <w:szCs w:val="18"/>
        </w:rPr>
        <w:t>.</w:t>
      </w:r>
      <w:r w:rsidR="00E256AE" w:rsidRPr="00E256AE">
        <w:rPr>
          <w:rFonts w:ascii="Calibri" w:hAnsi="Calibri" w:cs="Calibri"/>
          <w:sz w:val="18"/>
          <w:szCs w:val="18"/>
        </w:rPr>
        <w:t>europa</w:t>
      </w:r>
      <w:r w:rsidR="00E256AE" w:rsidRPr="001C0243">
        <w:rPr>
          <w:rFonts w:ascii="Calibri" w:hAnsi="Calibri" w:cs="Calibri"/>
          <w:sz w:val="18"/>
          <w:szCs w:val="18"/>
        </w:rPr>
        <w:t>.</w:t>
      </w:r>
      <w:r w:rsidR="00E256AE" w:rsidRPr="00E256AE">
        <w:rPr>
          <w:rFonts w:ascii="Calibri" w:hAnsi="Calibri" w:cs="Calibri"/>
          <w:sz w:val="18"/>
          <w:szCs w:val="18"/>
        </w:rPr>
        <w:t>eu</w:t>
      </w:r>
      <w:r w:rsidR="00E256AE" w:rsidRPr="001C0243">
        <w:rPr>
          <w:rFonts w:ascii="Calibri" w:hAnsi="Calibri" w:cs="Calibri"/>
          <w:sz w:val="18"/>
          <w:szCs w:val="18"/>
        </w:rPr>
        <w:t>/</w:t>
      </w:r>
      <w:r w:rsidR="00E256AE" w:rsidRPr="00E256AE">
        <w:rPr>
          <w:rFonts w:ascii="Calibri" w:hAnsi="Calibri" w:cs="Calibri"/>
          <w:sz w:val="18"/>
          <w:szCs w:val="18"/>
        </w:rPr>
        <w:t>node</w:t>
      </w:r>
      <w:r w:rsidR="00E256AE" w:rsidRPr="001C0243">
        <w:rPr>
          <w:rFonts w:ascii="Calibri" w:hAnsi="Calibri" w:cs="Calibri"/>
          <w:sz w:val="18"/>
          <w:szCs w:val="18"/>
        </w:rPr>
        <w:t>/636</w:t>
      </w:r>
      <w:r w:rsidR="00E256AE" w:rsidRPr="001C0243">
        <w:rPr>
          <w:rStyle w:val="Hyperlink"/>
          <w:rFonts w:ascii="Calibri" w:hAnsi="Calibri" w:cs="Calibri"/>
          <w:color w:val="auto"/>
          <w:sz w:val="18"/>
          <w:szCs w:val="18"/>
          <w:u w:val="none"/>
        </w:rPr>
        <w:t>.</w:t>
      </w:r>
    </w:p>
  </w:footnote>
  <w:footnote w:id="3">
    <w:p w14:paraId="7BE74074" w14:textId="662EEDEC" w:rsidR="002D55B4" w:rsidRPr="0014354D" w:rsidRDefault="002D55B4" w:rsidP="00A1083D">
      <w:pPr>
        <w:spacing w:after="0" w:line="240" w:lineRule="auto"/>
        <w:jc w:val="both"/>
        <w:rPr>
          <w:rFonts w:cs="Calibri"/>
          <w:sz w:val="18"/>
          <w:szCs w:val="18"/>
          <w:lang w:eastAsia="en-GB"/>
        </w:rPr>
      </w:pPr>
      <w:r w:rsidRPr="0014354D">
        <w:rPr>
          <w:rStyle w:val="FootnoteReference"/>
          <w:rFonts w:cs="Calibri"/>
          <w:sz w:val="18"/>
          <w:szCs w:val="18"/>
        </w:rPr>
        <w:footnoteRef/>
      </w:r>
      <w:r w:rsidR="00A1083D" w:rsidRPr="00A1083D">
        <w:rPr>
          <w:rFonts w:cs="Calibri"/>
          <w:sz w:val="18"/>
          <w:szCs w:val="18"/>
          <w:lang w:eastAsia="en-GB"/>
        </w:rPr>
        <w:t>Council Framework Decision 2008/913/JHA of 28 November 2008 on combating certain forms and expressions of racism and xenophobia by means of criminal law</w:t>
      </w:r>
      <w:r w:rsidR="00A1083D">
        <w:rPr>
          <w:rFonts w:cs="Calibri"/>
          <w:sz w:val="18"/>
          <w:szCs w:val="18"/>
          <w:lang w:eastAsia="en-GB"/>
        </w:rPr>
        <w:t xml:space="preserve">, </w:t>
      </w:r>
      <w:r w:rsidR="00A1083D" w:rsidRPr="00A1083D">
        <w:rPr>
          <w:rFonts w:cs="Calibri"/>
          <w:sz w:val="18"/>
          <w:szCs w:val="18"/>
          <w:lang w:eastAsia="en-GB"/>
        </w:rPr>
        <w:t>OJ L 328, 6.12.2008</w:t>
      </w:r>
      <w:r w:rsidR="00312259" w:rsidRPr="00312259">
        <w:rPr>
          <w:rFonts w:cs="Calibri"/>
          <w:sz w:val="18"/>
          <w:szCs w:val="18"/>
          <w:lang w:eastAsia="en-GB"/>
        </w:rPr>
        <w:t>.</w:t>
      </w:r>
    </w:p>
  </w:footnote>
  <w:footnote w:id="4">
    <w:p w14:paraId="71A0A08B" w14:textId="207290EF" w:rsidR="002D55B4" w:rsidRPr="0014354D" w:rsidRDefault="002D55B4" w:rsidP="00495813">
      <w:pPr>
        <w:pStyle w:val="FootnoteText"/>
        <w:jc w:val="both"/>
        <w:rPr>
          <w:rFonts w:ascii="Calibri" w:hAnsi="Calibri" w:cs="Calibri"/>
          <w:sz w:val="18"/>
          <w:szCs w:val="18"/>
        </w:rPr>
      </w:pPr>
      <w:r w:rsidRPr="0014354D">
        <w:rPr>
          <w:rStyle w:val="FootnoteReference"/>
          <w:rFonts w:ascii="Calibri" w:hAnsi="Calibri" w:cs="Calibri"/>
          <w:sz w:val="18"/>
          <w:szCs w:val="18"/>
        </w:rPr>
        <w:footnoteRef/>
      </w:r>
      <w:r w:rsidR="00A1083D" w:rsidRPr="001C0243">
        <w:rPr>
          <w:rFonts w:ascii="Calibri" w:hAnsi="Calibri" w:cs="Calibri"/>
          <w:sz w:val="18"/>
          <w:szCs w:val="18"/>
          <w:lang w:val="en-US"/>
        </w:rPr>
        <w:t>The EU Code of conduct on countering illegal hate speech online</w:t>
      </w:r>
      <w:r w:rsidR="00312259" w:rsidRPr="001C0243">
        <w:rPr>
          <w:rFonts w:ascii="Calibri" w:hAnsi="Calibri" w:cs="Calibri"/>
          <w:sz w:val="18"/>
          <w:szCs w:val="18"/>
          <w:lang w:val="en-US"/>
        </w:rPr>
        <w:t xml:space="preserve">, 30 </w:t>
      </w:r>
      <w:r w:rsidR="00A1083D">
        <w:rPr>
          <w:rFonts w:ascii="Calibri" w:hAnsi="Calibri" w:cs="Calibri"/>
          <w:sz w:val="18"/>
          <w:szCs w:val="18"/>
          <w:lang w:val="en-US"/>
        </w:rPr>
        <w:t>June</w:t>
      </w:r>
      <w:r w:rsidR="00312259" w:rsidRPr="001C0243">
        <w:rPr>
          <w:rFonts w:ascii="Calibri" w:hAnsi="Calibri" w:cs="Calibri"/>
          <w:sz w:val="18"/>
          <w:szCs w:val="18"/>
          <w:lang w:val="en-US"/>
        </w:rPr>
        <w:t xml:space="preserve"> 2016.</w:t>
      </w:r>
    </w:p>
  </w:footnote>
  <w:footnote w:id="5">
    <w:p w14:paraId="3A3BDED2" w14:textId="4C818906" w:rsidR="002D55B4" w:rsidRPr="0014354D" w:rsidRDefault="002D55B4" w:rsidP="008B5260">
      <w:pPr>
        <w:pStyle w:val="FootnoteText"/>
        <w:jc w:val="both"/>
        <w:rPr>
          <w:rFonts w:ascii="Calibri" w:hAnsi="Calibri" w:cs="Calibri"/>
          <w:sz w:val="18"/>
          <w:szCs w:val="18"/>
        </w:rPr>
      </w:pPr>
      <w:r w:rsidRPr="0014354D">
        <w:rPr>
          <w:rStyle w:val="FootnoteReference"/>
          <w:rFonts w:ascii="Calibri" w:hAnsi="Calibri" w:cs="Calibri"/>
          <w:sz w:val="18"/>
          <w:szCs w:val="18"/>
        </w:rPr>
        <w:footnoteRef/>
      </w:r>
      <w:r w:rsidR="00A1083D">
        <w:rPr>
          <w:rFonts w:ascii="Calibri" w:hAnsi="Calibri" w:cs="Calibri"/>
          <w:sz w:val="18"/>
          <w:szCs w:val="18"/>
          <w:lang w:val="en-US"/>
        </w:rPr>
        <w:t>The evaluation reports can be found at</w:t>
      </w:r>
      <w:r w:rsidR="00312259" w:rsidRPr="001C0243">
        <w:rPr>
          <w:rFonts w:ascii="Calibri" w:hAnsi="Calibri" w:cs="Calibri"/>
          <w:sz w:val="18"/>
          <w:szCs w:val="18"/>
          <w:lang w:val="en-US"/>
        </w:rPr>
        <w:t>:</w:t>
      </w:r>
      <w:r w:rsidRPr="0014354D">
        <w:rPr>
          <w:rFonts w:ascii="Calibri" w:hAnsi="Calibri" w:cs="Calibri"/>
          <w:sz w:val="18"/>
          <w:szCs w:val="18"/>
        </w:rPr>
        <w:t xml:space="preserve"> </w:t>
      </w:r>
      <w:hyperlink r:id="rId1" w:history="1">
        <w:r w:rsidRPr="0014354D">
          <w:rPr>
            <w:rStyle w:val="Hyperlink"/>
            <w:rFonts w:ascii="Calibri" w:hAnsi="Calibri" w:cs="Calibri"/>
            <w:sz w:val="18"/>
            <w:szCs w:val="18"/>
          </w:rPr>
          <w:t>https://ec.europa.eu/info/policies/justice-and-fundamental-rights/combatting-discrimination/racism-and-xenophobia/eu-code-conduct-countering-illegal-hate-speech-online_en</w:t>
        </w:r>
      </w:hyperlink>
      <w:r w:rsidRPr="0014354D">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539" w14:textId="05DBD9B0" w:rsidR="002F1239" w:rsidRPr="002F1239" w:rsidRDefault="002F1239">
    <w:pPr>
      <w:pStyle w:val="Header"/>
      <w:rPr>
        <w:b/>
        <w:bCs/>
        <w:i/>
        <w:iCs/>
        <w:sz w:val="24"/>
        <w:szCs w:val="24"/>
      </w:rPr>
    </w:pPr>
    <w:r w:rsidRPr="002F1239">
      <w:rPr>
        <w:b/>
        <w:bCs/>
        <w:i/>
        <w:iCs/>
        <w:sz w:val="24"/>
        <w:szCs w:val="24"/>
      </w:rPr>
      <w:t>SopHiSM Educational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1BC"/>
    <w:multiLevelType w:val="multilevel"/>
    <w:tmpl w:val="732A8C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3F3462"/>
    <w:multiLevelType w:val="hybridMultilevel"/>
    <w:tmpl w:val="9F6A13E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C925C47"/>
    <w:multiLevelType w:val="multilevel"/>
    <w:tmpl w:val="AED6C7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72835"/>
    <w:multiLevelType w:val="hybridMultilevel"/>
    <w:tmpl w:val="D0D8AC7A"/>
    <w:lvl w:ilvl="0" w:tplc="1B2E1FDE">
      <w:start w:val="6"/>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8724DA"/>
    <w:multiLevelType w:val="hybridMultilevel"/>
    <w:tmpl w:val="FB86017E"/>
    <w:lvl w:ilvl="0" w:tplc="9648E596">
      <w:start w:val="1"/>
      <w:numFmt w:val="bullet"/>
      <w:lvlText w:val="•"/>
      <w:lvlJc w:val="left"/>
      <w:pPr>
        <w:tabs>
          <w:tab w:val="num" w:pos="720"/>
        </w:tabs>
        <w:ind w:left="720" w:hanging="360"/>
      </w:pPr>
      <w:rPr>
        <w:rFonts w:ascii="Arial" w:hAnsi="Arial" w:hint="default"/>
      </w:rPr>
    </w:lvl>
    <w:lvl w:ilvl="1" w:tplc="3C4ED71A" w:tentative="1">
      <w:start w:val="1"/>
      <w:numFmt w:val="bullet"/>
      <w:lvlText w:val="•"/>
      <w:lvlJc w:val="left"/>
      <w:pPr>
        <w:tabs>
          <w:tab w:val="num" w:pos="1440"/>
        </w:tabs>
        <w:ind w:left="1440" w:hanging="360"/>
      </w:pPr>
      <w:rPr>
        <w:rFonts w:ascii="Arial" w:hAnsi="Arial" w:hint="default"/>
      </w:rPr>
    </w:lvl>
    <w:lvl w:ilvl="2" w:tplc="8D58CA5A" w:tentative="1">
      <w:start w:val="1"/>
      <w:numFmt w:val="bullet"/>
      <w:lvlText w:val="•"/>
      <w:lvlJc w:val="left"/>
      <w:pPr>
        <w:tabs>
          <w:tab w:val="num" w:pos="2160"/>
        </w:tabs>
        <w:ind w:left="2160" w:hanging="360"/>
      </w:pPr>
      <w:rPr>
        <w:rFonts w:ascii="Arial" w:hAnsi="Arial" w:hint="default"/>
      </w:rPr>
    </w:lvl>
    <w:lvl w:ilvl="3" w:tplc="848E9E8A" w:tentative="1">
      <w:start w:val="1"/>
      <w:numFmt w:val="bullet"/>
      <w:lvlText w:val="•"/>
      <w:lvlJc w:val="left"/>
      <w:pPr>
        <w:tabs>
          <w:tab w:val="num" w:pos="2880"/>
        </w:tabs>
        <w:ind w:left="2880" w:hanging="360"/>
      </w:pPr>
      <w:rPr>
        <w:rFonts w:ascii="Arial" w:hAnsi="Arial" w:hint="default"/>
      </w:rPr>
    </w:lvl>
    <w:lvl w:ilvl="4" w:tplc="B3020206" w:tentative="1">
      <w:start w:val="1"/>
      <w:numFmt w:val="bullet"/>
      <w:lvlText w:val="•"/>
      <w:lvlJc w:val="left"/>
      <w:pPr>
        <w:tabs>
          <w:tab w:val="num" w:pos="3600"/>
        </w:tabs>
        <w:ind w:left="3600" w:hanging="360"/>
      </w:pPr>
      <w:rPr>
        <w:rFonts w:ascii="Arial" w:hAnsi="Arial" w:hint="default"/>
      </w:rPr>
    </w:lvl>
    <w:lvl w:ilvl="5" w:tplc="F9A00F14" w:tentative="1">
      <w:start w:val="1"/>
      <w:numFmt w:val="bullet"/>
      <w:lvlText w:val="•"/>
      <w:lvlJc w:val="left"/>
      <w:pPr>
        <w:tabs>
          <w:tab w:val="num" w:pos="4320"/>
        </w:tabs>
        <w:ind w:left="4320" w:hanging="360"/>
      </w:pPr>
      <w:rPr>
        <w:rFonts w:ascii="Arial" w:hAnsi="Arial" w:hint="default"/>
      </w:rPr>
    </w:lvl>
    <w:lvl w:ilvl="6" w:tplc="CB2E2F50" w:tentative="1">
      <w:start w:val="1"/>
      <w:numFmt w:val="bullet"/>
      <w:lvlText w:val="•"/>
      <w:lvlJc w:val="left"/>
      <w:pPr>
        <w:tabs>
          <w:tab w:val="num" w:pos="5040"/>
        </w:tabs>
        <w:ind w:left="5040" w:hanging="360"/>
      </w:pPr>
      <w:rPr>
        <w:rFonts w:ascii="Arial" w:hAnsi="Arial" w:hint="default"/>
      </w:rPr>
    </w:lvl>
    <w:lvl w:ilvl="7" w:tplc="785CD61C" w:tentative="1">
      <w:start w:val="1"/>
      <w:numFmt w:val="bullet"/>
      <w:lvlText w:val="•"/>
      <w:lvlJc w:val="left"/>
      <w:pPr>
        <w:tabs>
          <w:tab w:val="num" w:pos="5760"/>
        </w:tabs>
        <w:ind w:left="5760" w:hanging="360"/>
      </w:pPr>
      <w:rPr>
        <w:rFonts w:ascii="Arial" w:hAnsi="Arial" w:hint="default"/>
      </w:rPr>
    </w:lvl>
    <w:lvl w:ilvl="8" w:tplc="945AEE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942121"/>
    <w:multiLevelType w:val="hybridMultilevel"/>
    <w:tmpl w:val="5E1CD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63F78CB"/>
    <w:multiLevelType w:val="hybridMultilevel"/>
    <w:tmpl w:val="C616EF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6694808"/>
    <w:multiLevelType w:val="multilevel"/>
    <w:tmpl w:val="732A8C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A544A6"/>
    <w:multiLevelType w:val="hybridMultilevel"/>
    <w:tmpl w:val="F23A4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D7472"/>
    <w:multiLevelType w:val="hybridMultilevel"/>
    <w:tmpl w:val="EA5EBC60"/>
    <w:lvl w:ilvl="0" w:tplc="1B2E1FD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09A3"/>
    <w:multiLevelType w:val="hybridMultilevel"/>
    <w:tmpl w:val="A496BD56"/>
    <w:lvl w:ilvl="0" w:tplc="1BC4B832">
      <w:start w:val="1"/>
      <w:numFmt w:val="bullet"/>
      <w:lvlText w:val="•"/>
      <w:lvlJc w:val="left"/>
      <w:pPr>
        <w:tabs>
          <w:tab w:val="num" w:pos="720"/>
        </w:tabs>
        <w:ind w:left="720" w:hanging="360"/>
      </w:pPr>
      <w:rPr>
        <w:rFonts w:ascii="Arial" w:hAnsi="Arial" w:hint="default"/>
      </w:rPr>
    </w:lvl>
    <w:lvl w:ilvl="1" w:tplc="F476D812" w:tentative="1">
      <w:start w:val="1"/>
      <w:numFmt w:val="bullet"/>
      <w:lvlText w:val="•"/>
      <w:lvlJc w:val="left"/>
      <w:pPr>
        <w:tabs>
          <w:tab w:val="num" w:pos="1440"/>
        </w:tabs>
        <w:ind w:left="1440" w:hanging="360"/>
      </w:pPr>
      <w:rPr>
        <w:rFonts w:ascii="Arial" w:hAnsi="Arial" w:hint="default"/>
      </w:rPr>
    </w:lvl>
    <w:lvl w:ilvl="2" w:tplc="C8E2FAC4" w:tentative="1">
      <w:start w:val="1"/>
      <w:numFmt w:val="bullet"/>
      <w:lvlText w:val="•"/>
      <w:lvlJc w:val="left"/>
      <w:pPr>
        <w:tabs>
          <w:tab w:val="num" w:pos="2160"/>
        </w:tabs>
        <w:ind w:left="2160" w:hanging="360"/>
      </w:pPr>
      <w:rPr>
        <w:rFonts w:ascii="Arial" w:hAnsi="Arial" w:hint="default"/>
      </w:rPr>
    </w:lvl>
    <w:lvl w:ilvl="3" w:tplc="B40835D2" w:tentative="1">
      <w:start w:val="1"/>
      <w:numFmt w:val="bullet"/>
      <w:lvlText w:val="•"/>
      <w:lvlJc w:val="left"/>
      <w:pPr>
        <w:tabs>
          <w:tab w:val="num" w:pos="2880"/>
        </w:tabs>
        <w:ind w:left="2880" w:hanging="360"/>
      </w:pPr>
      <w:rPr>
        <w:rFonts w:ascii="Arial" w:hAnsi="Arial" w:hint="default"/>
      </w:rPr>
    </w:lvl>
    <w:lvl w:ilvl="4" w:tplc="4614D9CC" w:tentative="1">
      <w:start w:val="1"/>
      <w:numFmt w:val="bullet"/>
      <w:lvlText w:val="•"/>
      <w:lvlJc w:val="left"/>
      <w:pPr>
        <w:tabs>
          <w:tab w:val="num" w:pos="3600"/>
        </w:tabs>
        <w:ind w:left="3600" w:hanging="360"/>
      </w:pPr>
      <w:rPr>
        <w:rFonts w:ascii="Arial" w:hAnsi="Arial" w:hint="default"/>
      </w:rPr>
    </w:lvl>
    <w:lvl w:ilvl="5" w:tplc="0642940C" w:tentative="1">
      <w:start w:val="1"/>
      <w:numFmt w:val="bullet"/>
      <w:lvlText w:val="•"/>
      <w:lvlJc w:val="left"/>
      <w:pPr>
        <w:tabs>
          <w:tab w:val="num" w:pos="4320"/>
        </w:tabs>
        <w:ind w:left="4320" w:hanging="360"/>
      </w:pPr>
      <w:rPr>
        <w:rFonts w:ascii="Arial" w:hAnsi="Arial" w:hint="default"/>
      </w:rPr>
    </w:lvl>
    <w:lvl w:ilvl="6" w:tplc="3D0C6DF4" w:tentative="1">
      <w:start w:val="1"/>
      <w:numFmt w:val="bullet"/>
      <w:lvlText w:val="•"/>
      <w:lvlJc w:val="left"/>
      <w:pPr>
        <w:tabs>
          <w:tab w:val="num" w:pos="5040"/>
        </w:tabs>
        <w:ind w:left="5040" w:hanging="360"/>
      </w:pPr>
      <w:rPr>
        <w:rFonts w:ascii="Arial" w:hAnsi="Arial" w:hint="default"/>
      </w:rPr>
    </w:lvl>
    <w:lvl w:ilvl="7" w:tplc="8230DC5C" w:tentative="1">
      <w:start w:val="1"/>
      <w:numFmt w:val="bullet"/>
      <w:lvlText w:val="•"/>
      <w:lvlJc w:val="left"/>
      <w:pPr>
        <w:tabs>
          <w:tab w:val="num" w:pos="5760"/>
        </w:tabs>
        <w:ind w:left="5760" w:hanging="360"/>
      </w:pPr>
      <w:rPr>
        <w:rFonts w:ascii="Arial" w:hAnsi="Arial" w:hint="default"/>
      </w:rPr>
    </w:lvl>
    <w:lvl w:ilvl="8" w:tplc="551A3D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990993"/>
    <w:multiLevelType w:val="hybridMultilevel"/>
    <w:tmpl w:val="18DC2C64"/>
    <w:lvl w:ilvl="0" w:tplc="3438C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8741A6"/>
    <w:multiLevelType w:val="hybridMultilevel"/>
    <w:tmpl w:val="F46A3F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E6331E"/>
    <w:multiLevelType w:val="hybridMultilevel"/>
    <w:tmpl w:val="99608B32"/>
    <w:lvl w:ilvl="0" w:tplc="7C043FF2">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B81EF8"/>
    <w:multiLevelType w:val="multilevel"/>
    <w:tmpl w:val="E384D92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DE0D9B"/>
    <w:multiLevelType w:val="hybridMultilevel"/>
    <w:tmpl w:val="96E8F1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55441"/>
    <w:multiLevelType w:val="hybridMultilevel"/>
    <w:tmpl w:val="FDC65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45D68"/>
    <w:multiLevelType w:val="hybridMultilevel"/>
    <w:tmpl w:val="6BA870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24C41"/>
    <w:multiLevelType w:val="hybridMultilevel"/>
    <w:tmpl w:val="52A02A20"/>
    <w:lvl w:ilvl="0" w:tplc="1B2E1FDE">
      <w:start w:val="6"/>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DF485A"/>
    <w:multiLevelType w:val="hybridMultilevel"/>
    <w:tmpl w:val="F23A4B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B4EB7"/>
    <w:multiLevelType w:val="hybridMultilevel"/>
    <w:tmpl w:val="4D88C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0D4645"/>
    <w:multiLevelType w:val="hybridMultilevel"/>
    <w:tmpl w:val="0BB2F572"/>
    <w:lvl w:ilvl="0" w:tplc="1B2E1FD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3056"/>
    <w:multiLevelType w:val="hybridMultilevel"/>
    <w:tmpl w:val="EAA45564"/>
    <w:lvl w:ilvl="0" w:tplc="3438C7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83D90"/>
    <w:multiLevelType w:val="hybridMultilevel"/>
    <w:tmpl w:val="DA74453C"/>
    <w:lvl w:ilvl="0" w:tplc="9F6C86E2">
      <w:start w:val="1"/>
      <w:numFmt w:val="bullet"/>
      <w:lvlText w:val="•"/>
      <w:lvlJc w:val="left"/>
      <w:pPr>
        <w:tabs>
          <w:tab w:val="num" w:pos="720"/>
        </w:tabs>
        <w:ind w:left="720" w:hanging="360"/>
      </w:pPr>
      <w:rPr>
        <w:rFonts w:ascii="Arial" w:hAnsi="Arial" w:hint="default"/>
      </w:rPr>
    </w:lvl>
    <w:lvl w:ilvl="1" w:tplc="05944646" w:tentative="1">
      <w:start w:val="1"/>
      <w:numFmt w:val="bullet"/>
      <w:lvlText w:val="•"/>
      <w:lvlJc w:val="left"/>
      <w:pPr>
        <w:tabs>
          <w:tab w:val="num" w:pos="1440"/>
        </w:tabs>
        <w:ind w:left="1440" w:hanging="360"/>
      </w:pPr>
      <w:rPr>
        <w:rFonts w:ascii="Arial" w:hAnsi="Arial" w:hint="default"/>
      </w:rPr>
    </w:lvl>
    <w:lvl w:ilvl="2" w:tplc="46F0F1E0" w:tentative="1">
      <w:start w:val="1"/>
      <w:numFmt w:val="bullet"/>
      <w:lvlText w:val="•"/>
      <w:lvlJc w:val="left"/>
      <w:pPr>
        <w:tabs>
          <w:tab w:val="num" w:pos="2160"/>
        </w:tabs>
        <w:ind w:left="2160" w:hanging="360"/>
      </w:pPr>
      <w:rPr>
        <w:rFonts w:ascii="Arial" w:hAnsi="Arial" w:hint="default"/>
      </w:rPr>
    </w:lvl>
    <w:lvl w:ilvl="3" w:tplc="D610DF84" w:tentative="1">
      <w:start w:val="1"/>
      <w:numFmt w:val="bullet"/>
      <w:lvlText w:val="•"/>
      <w:lvlJc w:val="left"/>
      <w:pPr>
        <w:tabs>
          <w:tab w:val="num" w:pos="2880"/>
        </w:tabs>
        <w:ind w:left="2880" w:hanging="360"/>
      </w:pPr>
      <w:rPr>
        <w:rFonts w:ascii="Arial" w:hAnsi="Arial" w:hint="default"/>
      </w:rPr>
    </w:lvl>
    <w:lvl w:ilvl="4" w:tplc="6C4E6BAA" w:tentative="1">
      <w:start w:val="1"/>
      <w:numFmt w:val="bullet"/>
      <w:lvlText w:val="•"/>
      <w:lvlJc w:val="left"/>
      <w:pPr>
        <w:tabs>
          <w:tab w:val="num" w:pos="3600"/>
        </w:tabs>
        <w:ind w:left="3600" w:hanging="360"/>
      </w:pPr>
      <w:rPr>
        <w:rFonts w:ascii="Arial" w:hAnsi="Arial" w:hint="default"/>
      </w:rPr>
    </w:lvl>
    <w:lvl w:ilvl="5" w:tplc="DBBC480A" w:tentative="1">
      <w:start w:val="1"/>
      <w:numFmt w:val="bullet"/>
      <w:lvlText w:val="•"/>
      <w:lvlJc w:val="left"/>
      <w:pPr>
        <w:tabs>
          <w:tab w:val="num" w:pos="4320"/>
        </w:tabs>
        <w:ind w:left="4320" w:hanging="360"/>
      </w:pPr>
      <w:rPr>
        <w:rFonts w:ascii="Arial" w:hAnsi="Arial" w:hint="default"/>
      </w:rPr>
    </w:lvl>
    <w:lvl w:ilvl="6" w:tplc="03B45770" w:tentative="1">
      <w:start w:val="1"/>
      <w:numFmt w:val="bullet"/>
      <w:lvlText w:val="•"/>
      <w:lvlJc w:val="left"/>
      <w:pPr>
        <w:tabs>
          <w:tab w:val="num" w:pos="5040"/>
        </w:tabs>
        <w:ind w:left="5040" w:hanging="360"/>
      </w:pPr>
      <w:rPr>
        <w:rFonts w:ascii="Arial" w:hAnsi="Arial" w:hint="default"/>
      </w:rPr>
    </w:lvl>
    <w:lvl w:ilvl="7" w:tplc="F192307A" w:tentative="1">
      <w:start w:val="1"/>
      <w:numFmt w:val="bullet"/>
      <w:lvlText w:val="•"/>
      <w:lvlJc w:val="left"/>
      <w:pPr>
        <w:tabs>
          <w:tab w:val="num" w:pos="5760"/>
        </w:tabs>
        <w:ind w:left="5760" w:hanging="360"/>
      </w:pPr>
      <w:rPr>
        <w:rFonts w:ascii="Arial" w:hAnsi="Arial" w:hint="default"/>
      </w:rPr>
    </w:lvl>
    <w:lvl w:ilvl="8" w:tplc="028E53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ED2E30"/>
    <w:multiLevelType w:val="hybridMultilevel"/>
    <w:tmpl w:val="54800664"/>
    <w:lvl w:ilvl="0" w:tplc="1B2E1FDE">
      <w:start w:val="6"/>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5077A4F"/>
    <w:multiLevelType w:val="hybridMultilevel"/>
    <w:tmpl w:val="DA848A8E"/>
    <w:lvl w:ilvl="0" w:tplc="3E6AC2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E0B9F"/>
    <w:multiLevelType w:val="hybridMultilevel"/>
    <w:tmpl w:val="0F5E00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F85F16"/>
    <w:multiLevelType w:val="multilevel"/>
    <w:tmpl w:val="732A8C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EFD3F6C"/>
    <w:multiLevelType w:val="hybridMultilevel"/>
    <w:tmpl w:val="7668F602"/>
    <w:lvl w:ilvl="0" w:tplc="DD745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85C14"/>
    <w:multiLevelType w:val="hybridMultilevel"/>
    <w:tmpl w:val="92FAF6CE"/>
    <w:lvl w:ilvl="0" w:tplc="A39ABD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15:restartNumberingAfterBreak="0">
    <w:nsid w:val="72200459"/>
    <w:multiLevelType w:val="hybridMultilevel"/>
    <w:tmpl w:val="027CA358"/>
    <w:lvl w:ilvl="0" w:tplc="F42256C0">
      <w:start w:val="1"/>
      <w:numFmt w:val="bullet"/>
      <w:lvlText w:val="•"/>
      <w:lvlJc w:val="left"/>
      <w:pPr>
        <w:tabs>
          <w:tab w:val="num" w:pos="720"/>
        </w:tabs>
        <w:ind w:left="720" w:hanging="360"/>
      </w:pPr>
      <w:rPr>
        <w:rFonts w:ascii="Arial" w:hAnsi="Arial" w:hint="default"/>
      </w:rPr>
    </w:lvl>
    <w:lvl w:ilvl="1" w:tplc="6C72F2B0" w:tentative="1">
      <w:start w:val="1"/>
      <w:numFmt w:val="bullet"/>
      <w:lvlText w:val="•"/>
      <w:lvlJc w:val="left"/>
      <w:pPr>
        <w:tabs>
          <w:tab w:val="num" w:pos="1440"/>
        </w:tabs>
        <w:ind w:left="1440" w:hanging="360"/>
      </w:pPr>
      <w:rPr>
        <w:rFonts w:ascii="Arial" w:hAnsi="Arial" w:hint="default"/>
      </w:rPr>
    </w:lvl>
    <w:lvl w:ilvl="2" w:tplc="EBEA0E3E" w:tentative="1">
      <w:start w:val="1"/>
      <w:numFmt w:val="bullet"/>
      <w:lvlText w:val="•"/>
      <w:lvlJc w:val="left"/>
      <w:pPr>
        <w:tabs>
          <w:tab w:val="num" w:pos="2160"/>
        </w:tabs>
        <w:ind w:left="2160" w:hanging="360"/>
      </w:pPr>
      <w:rPr>
        <w:rFonts w:ascii="Arial" w:hAnsi="Arial" w:hint="default"/>
      </w:rPr>
    </w:lvl>
    <w:lvl w:ilvl="3" w:tplc="A80EC4D8" w:tentative="1">
      <w:start w:val="1"/>
      <w:numFmt w:val="bullet"/>
      <w:lvlText w:val="•"/>
      <w:lvlJc w:val="left"/>
      <w:pPr>
        <w:tabs>
          <w:tab w:val="num" w:pos="2880"/>
        </w:tabs>
        <w:ind w:left="2880" w:hanging="360"/>
      </w:pPr>
      <w:rPr>
        <w:rFonts w:ascii="Arial" w:hAnsi="Arial" w:hint="default"/>
      </w:rPr>
    </w:lvl>
    <w:lvl w:ilvl="4" w:tplc="117C46F6" w:tentative="1">
      <w:start w:val="1"/>
      <w:numFmt w:val="bullet"/>
      <w:lvlText w:val="•"/>
      <w:lvlJc w:val="left"/>
      <w:pPr>
        <w:tabs>
          <w:tab w:val="num" w:pos="3600"/>
        </w:tabs>
        <w:ind w:left="3600" w:hanging="360"/>
      </w:pPr>
      <w:rPr>
        <w:rFonts w:ascii="Arial" w:hAnsi="Arial" w:hint="default"/>
      </w:rPr>
    </w:lvl>
    <w:lvl w:ilvl="5" w:tplc="9E48B2E2" w:tentative="1">
      <w:start w:val="1"/>
      <w:numFmt w:val="bullet"/>
      <w:lvlText w:val="•"/>
      <w:lvlJc w:val="left"/>
      <w:pPr>
        <w:tabs>
          <w:tab w:val="num" w:pos="4320"/>
        </w:tabs>
        <w:ind w:left="4320" w:hanging="360"/>
      </w:pPr>
      <w:rPr>
        <w:rFonts w:ascii="Arial" w:hAnsi="Arial" w:hint="default"/>
      </w:rPr>
    </w:lvl>
    <w:lvl w:ilvl="6" w:tplc="2B04800A" w:tentative="1">
      <w:start w:val="1"/>
      <w:numFmt w:val="bullet"/>
      <w:lvlText w:val="•"/>
      <w:lvlJc w:val="left"/>
      <w:pPr>
        <w:tabs>
          <w:tab w:val="num" w:pos="5040"/>
        </w:tabs>
        <w:ind w:left="5040" w:hanging="360"/>
      </w:pPr>
      <w:rPr>
        <w:rFonts w:ascii="Arial" w:hAnsi="Arial" w:hint="default"/>
      </w:rPr>
    </w:lvl>
    <w:lvl w:ilvl="7" w:tplc="99FA8B34" w:tentative="1">
      <w:start w:val="1"/>
      <w:numFmt w:val="bullet"/>
      <w:lvlText w:val="•"/>
      <w:lvlJc w:val="left"/>
      <w:pPr>
        <w:tabs>
          <w:tab w:val="num" w:pos="5760"/>
        </w:tabs>
        <w:ind w:left="5760" w:hanging="360"/>
      </w:pPr>
      <w:rPr>
        <w:rFonts w:ascii="Arial" w:hAnsi="Arial" w:hint="default"/>
      </w:rPr>
    </w:lvl>
    <w:lvl w:ilvl="8" w:tplc="DD746B4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3"/>
  </w:num>
  <w:num w:numId="3">
    <w:abstractNumId w:val="4"/>
  </w:num>
  <w:num w:numId="4">
    <w:abstractNumId w:val="30"/>
  </w:num>
  <w:num w:numId="5">
    <w:abstractNumId w:val="15"/>
  </w:num>
  <w:num w:numId="6">
    <w:abstractNumId w:val="27"/>
  </w:num>
  <w:num w:numId="7">
    <w:abstractNumId w:val="20"/>
  </w:num>
  <w:num w:numId="8">
    <w:abstractNumId w:val="12"/>
  </w:num>
  <w:num w:numId="9">
    <w:abstractNumId w:val="2"/>
  </w:num>
  <w:num w:numId="10">
    <w:abstractNumId w:val="14"/>
  </w:num>
  <w:num w:numId="11">
    <w:abstractNumId w:val="6"/>
  </w:num>
  <w:num w:numId="12">
    <w:abstractNumId w:val="13"/>
  </w:num>
  <w:num w:numId="13">
    <w:abstractNumId w:val="1"/>
  </w:num>
  <w:num w:numId="14">
    <w:abstractNumId w:val="29"/>
  </w:num>
  <w:num w:numId="15">
    <w:abstractNumId w:val="5"/>
  </w:num>
  <w:num w:numId="16">
    <w:abstractNumId w:val="3"/>
  </w:num>
  <w:num w:numId="17">
    <w:abstractNumId w:val="24"/>
  </w:num>
  <w:num w:numId="18">
    <w:abstractNumId w:val="18"/>
  </w:num>
  <w:num w:numId="19">
    <w:abstractNumId w:val="17"/>
  </w:num>
  <w:num w:numId="20">
    <w:abstractNumId w:val="26"/>
  </w:num>
  <w:num w:numId="21">
    <w:abstractNumId w:val="7"/>
  </w:num>
  <w:num w:numId="22">
    <w:abstractNumId w:val="0"/>
  </w:num>
  <w:num w:numId="23">
    <w:abstractNumId w:val="8"/>
  </w:num>
  <w:num w:numId="24">
    <w:abstractNumId w:val="22"/>
  </w:num>
  <w:num w:numId="25">
    <w:abstractNumId w:val="28"/>
  </w:num>
  <w:num w:numId="26">
    <w:abstractNumId w:val="16"/>
  </w:num>
  <w:num w:numId="27">
    <w:abstractNumId w:val="25"/>
  </w:num>
  <w:num w:numId="28">
    <w:abstractNumId w:val="11"/>
  </w:num>
  <w:num w:numId="29">
    <w:abstractNumId w:val="21"/>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D8"/>
    <w:rsid w:val="000011E2"/>
    <w:rsid w:val="0000466C"/>
    <w:rsid w:val="00004A73"/>
    <w:rsid w:val="000051C4"/>
    <w:rsid w:val="00005354"/>
    <w:rsid w:val="00006EF4"/>
    <w:rsid w:val="00007C06"/>
    <w:rsid w:val="00011CB4"/>
    <w:rsid w:val="00012ED3"/>
    <w:rsid w:val="000152BD"/>
    <w:rsid w:val="00017DC1"/>
    <w:rsid w:val="00017E4F"/>
    <w:rsid w:val="0002210E"/>
    <w:rsid w:val="0002241F"/>
    <w:rsid w:val="00022478"/>
    <w:rsid w:val="00022834"/>
    <w:rsid w:val="00023407"/>
    <w:rsid w:val="00023DBD"/>
    <w:rsid w:val="00024022"/>
    <w:rsid w:val="00024A27"/>
    <w:rsid w:val="000260A3"/>
    <w:rsid w:val="000263A0"/>
    <w:rsid w:val="000265D4"/>
    <w:rsid w:val="00026621"/>
    <w:rsid w:val="00026627"/>
    <w:rsid w:val="00026ACF"/>
    <w:rsid w:val="0002715E"/>
    <w:rsid w:val="00027EFA"/>
    <w:rsid w:val="0003114C"/>
    <w:rsid w:val="00031AD2"/>
    <w:rsid w:val="00032BEF"/>
    <w:rsid w:val="00032D67"/>
    <w:rsid w:val="000333F3"/>
    <w:rsid w:val="000336C3"/>
    <w:rsid w:val="00035DC9"/>
    <w:rsid w:val="00037FA3"/>
    <w:rsid w:val="00041912"/>
    <w:rsid w:val="000420F8"/>
    <w:rsid w:val="00042918"/>
    <w:rsid w:val="00044957"/>
    <w:rsid w:val="000456B7"/>
    <w:rsid w:val="00045D53"/>
    <w:rsid w:val="00045D5E"/>
    <w:rsid w:val="0004730E"/>
    <w:rsid w:val="0005048C"/>
    <w:rsid w:val="000523D2"/>
    <w:rsid w:val="00052644"/>
    <w:rsid w:val="0005451C"/>
    <w:rsid w:val="0005563C"/>
    <w:rsid w:val="0005647D"/>
    <w:rsid w:val="00056A8A"/>
    <w:rsid w:val="00056FE6"/>
    <w:rsid w:val="0005743F"/>
    <w:rsid w:val="00057C9D"/>
    <w:rsid w:val="00057CCA"/>
    <w:rsid w:val="000605C5"/>
    <w:rsid w:val="0006119B"/>
    <w:rsid w:val="00062EB4"/>
    <w:rsid w:val="000653C7"/>
    <w:rsid w:val="00070AE3"/>
    <w:rsid w:val="00070C64"/>
    <w:rsid w:val="0007113C"/>
    <w:rsid w:val="000722A3"/>
    <w:rsid w:val="00073056"/>
    <w:rsid w:val="00073138"/>
    <w:rsid w:val="0007486A"/>
    <w:rsid w:val="000801B1"/>
    <w:rsid w:val="0008370A"/>
    <w:rsid w:val="00084C72"/>
    <w:rsid w:val="000858A3"/>
    <w:rsid w:val="00085B4A"/>
    <w:rsid w:val="00085E05"/>
    <w:rsid w:val="00085FE4"/>
    <w:rsid w:val="00087FC4"/>
    <w:rsid w:val="0009034E"/>
    <w:rsid w:val="00091176"/>
    <w:rsid w:val="0009119B"/>
    <w:rsid w:val="00091231"/>
    <w:rsid w:val="00091480"/>
    <w:rsid w:val="00093E8C"/>
    <w:rsid w:val="000945E9"/>
    <w:rsid w:val="00097B87"/>
    <w:rsid w:val="000A1178"/>
    <w:rsid w:val="000A2BED"/>
    <w:rsid w:val="000A3128"/>
    <w:rsid w:val="000A4DED"/>
    <w:rsid w:val="000A5394"/>
    <w:rsid w:val="000A5C12"/>
    <w:rsid w:val="000A69C9"/>
    <w:rsid w:val="000B0FE3"/>
    <w:rsid w:val="000B1BD8"/>
    <w:rsid w:val="000B2505"/>
    <w:rsid w:val="000B37B7"/>
    <w:rsid w:val="000B3E80"/>
    <w:rsid w:val="000B43B4"/>
    <w:rsid w:val="000B5295"/>
    <w:rsid w:val="000B70EE"/>
    <w:rsid w:val="000B7EFF"/>
    <w:rsid w:val="000C2155"/>
    <w:rsid w:val="000C33B6"/>
    <w:rsid w:val="000C38DD"/>
    <w:rsid w:val="000C59C0"/>
    <w:rsid w:val="000C61FC"/>
    <w:rsid w:val="000C72A7"/>
    <w:rsid w:val="000C765A"/>
    <w:rsid w:val="000D1368"/>
    <w:rsid w:val="000D27A2"/>
    <w:rsid w:val="000D2D39"/>
    <w:rsid w:val="000D3646"/>
    <w:rsid w:val="000D52A6"/>
    <w:rsid w:val="000D5CC1"/>
    <w:rsid w:val="000D5DD4"/>
    <w:rsid w:val="000D613A"/>
    <w:rsid w:val="000D6636"/>
    <w:rsid w:val="000D7AD3"/>
    <w:rsid w:val="000D7BA3"/>
    <w:rsid w:val="000D7F24"/>
    <w:rsid w:val="000E038C"/>
    <w:rsid w:val="000E2121"/>
    <w:rsid w:val="000E4B6A"/>
    <w:rsid w:val="000E559C"/>
    <w:rsid w:val="000E7C15"/>
    <w:rsid w:val="000F0AC3"/>
    <w:rsid w:val="000F0C96"/>
    <w:rsid w:val="000F133B"/>
    <w:rsid w:val="000F15CC"/>
    <w:rsid w:val="000F237B"/>
    <w:rsid w:val="000F36B7"/>
    <w:rsid w:val="000F5FAB"/>
    <w:rsid w:val="00100140"/>
    <w:rsid w:val="00101123"/>
    <w:rsid w:val="001029A1"/>
    <w:rsid w:val="001059F0"/>
    <w:rsid w:val="00106984"/>
    <w:rsid w:val="001104BF"/>
    <w:rsid w:val="00110A71"/>
    <w:rsid w:val="0011140F"/>
    <w:rsid w:val="00111914"/>
    <w:rsid w:val="001126D5"/>
    <w:rsid w:val="00113186"/>
    <w:rsid w:val="00115420"/>
    <w:rsid w:val="00115A76"/>
    <w:rsid w:val="0012042D"/>
    <w:rsid w:val="00120FC0"/>
    <w:rsid w:val="001213E0"/>
    <w:rsid w:val="00121481"/>
    <w:rsid w:val="001223A7"/>
    <w:rsid w:val="00123AB1"/>
    <w:rsid w:val="00124052"/>
    <w:rsid w:val="0012468F"/>
    <w:rsid w:val="00126655"/>
    <w:rsid w:val="00132560"/>
    <w:rsid w:val="00133705"/>
    <w:rsid w:val="00134307"/>
    <w:rsid w:val="001343B5"/>
    <w:rsid w:val="0013483D"/>
    <w:rsid w:val="00135E56"/>
    <w:rsid w:val="001369C2"/>
    <w:rsid w:val="00136C92"/>
    <w:rsid w:val="00137850"/>
    <w:rsid w:val="00141BE4"/>
    <w:rsid w:val="0014205E"/>
    <w:rsid w:val="00142297"/>
    <w:rsid w:val="00142DDD"/>
    <w:rsid w:val="00143467"/>
    <w:rsid w:val="0014354D"/>
    <w:rsid w:val="001436CC"/>
    <w:rsid w:val="001447B1"/>
    <w:rsid w:val="00144F18"/>
    <w:rsid w:val="001455E8"/>
    <w:rsid w:val="001467BF"/>
    <w:rsid w:val="001473D9"/>
    <w:rsid w:val="00152A49"/>
    <w:rsid w:val="00154031"/>
    <w:rsid w:val="001567F2"/>
    <w:rsid w:val="0016114B"/>
    <w:rsid w:val="00161C90"/>
    <w:rsid w:val="00162364"/>
    <w:rsid w:val="00163424"/>
    <w:rsid w:val="0016452B"/>
    <w:rsid w:val="00165A12"/>
    <w:rsid w:val="0017114F"/>
    <w:rsid w:val="001714CA"/>
    <w:rsid w:val="00172A41"/>
    <w:rsid w:val="00174DF3"/>
    <w:rsid w:val="00175DF5"/>
    <w:rsid w:val="00176B72"/>
    <w:rsid w:val="00177511"/>
    <w:rsid w:val="0018188D"/>
    <w:rsid w:val="001829A7"/>
    <w:rsid w:val="00183CC7"/>
    <w:rsid w:val="001848E8"/>
    <w:rsid w:val="001855CB"/>
    <w:rsid w:val="001875A2"/>
    <w:rsid w:val="00192816"/>
    <w:rsid w:val="00193683"/>
    <w:rsid w:val="00195F08"/>
    <w:rsid w:val="001A0AB8"/>
    <w:rsid w:val="001A0FB2"/>
    <w:rsid w:val="001A1614"/>
    <w:rsid w:val="001A2967"/>
    <w:rsid w:val="001A32E0"/>
    <w:rsid w:val="001A3C1D"/>
    <w:rsid w:val="001A4A32"/>
    <w:rsid w:val="001A5A20"/>
    <w:rsid w:val="001A6EE4"/>
    <w:rsid w:val="001B4623"/>
    <w:rsid w:val="001B4BC7"/>
    <w:rsid w:val="001C0243"/>
    <w:rsid w:val="001C1BC9"/>
    <w:rsid w:val="001C61EC"/>
    <w:rsid w:val="001C6331"/>
    <w:rsid w:val="001C726E"/>
    <w:rsid w:val="001D1385"/>
    <w:rsid w:val="001D2613"/>
    <w:rsid w:val="001D3879"/>
    <w:rsid w:val="001D458E"/>
    <w:rsid w:val="001D5B15"/>
    <w:rsid w:val="001D6162"/>
    <w:rsid w:val="001D6988"/>
    <w:rsid w:val="001D6FC3"/>
    <w:rsid w:val="001E1815"/>
    <w:rsid w:val="001E1A8D"/>
    <w:rsid w:val="001E253F"/>
    <w:rsid w:val="001E2A60"/>
    <w:rsid w:val="001E2AA3"/>
    <w:rsid w:val="001E38FC"/>
    <w:rsid w:val="001E4D57"/>
    <w:rsid w:val="001E54A7"/>
    <w:rsid w:val="001F2E48"/>
    <w:rsid w:val="001F3032"/>
    <w:rsid w:val="001F5A72"/>
    <w:rsid w:val="001F6B45"/>
    <w:rsid w:val="001F727B"/>
    <w:rsid w:val="001F7736"/>
    <w:rsid w:val="00200545"/>
    <w:rsid w:val="002006F4"/>
    <w:rsid w:val="00200E32"/>
    <w:rsid w:val="002022C5"/>
    <w:rsid w:val="00203912"/>
    <w:rsid w:val="00205D53"/>
    <w:rsid w:val="00210B44"/>
    <w:rsid w:val="00211605"/>
    <w:rsid w:val="00212685"/>
    <w:rsid w:val="00212AAD"/>
    <w:rsid w:val="00212B2E"/>
    <w:rsid w:val="00213943"/>
    <w:rsid w:val="00213D1F"/>
    <w:rsid w:val="00215173"/>
    <w:rsid w:val="00215483"/>
    <w:rsid w:val="0021556D"/>
    <w:rsid w:val="00216EF3"/>
    <w:rsid w:val="00217830"/>
    <w:rsid w:val="00217C3E"/>
    <w:rsid w:val="00221BA7"/>
    <w:rsid w:val="00224600"/>
    <w:rsid w:val="00224F93"/>
    <w:rsid w:val="002250E8"/>
    <w:rsid w:val="00226088"/>
    <w:rsid w:val="00226717"/>
    <w:rsid w:val="002320FE"/>
    <w:rsid w:val="00234613"/>
    <w:rsid w:val="00234662"/>
    <w:rsid w:val="00235198"/>
    <w:rsid w:val="00235D58"/>
    <w:rsid w:val="00236EF7"/>
    <w:rsid w:val="00237594"/>
    <w:rsid w:val="00241FEB"/>
    <w:rsid w:val="00242A17"/>
    <w:rsid w:val="002436CC"/>
    <w:rsid w:val="00244DAF"/>
    <w:rsid w:val="002473B3"/>
    <w:rsid w:val="00247903"/>
    <w:rsid w:val="002503BF"/>
    <w:rsid w:val="00251827"/>
    <w:rsid w:val="00253658"/>
    <w:rsid w:val="002537F7"/>
    <w:rsid w:val="002543F8"/>
    <w:rsid w:val="00256EAD"/>
    <w:rsid w:val="002607FA"/>
    <w:rsid w:val="00261999"/>
    <w:rsid w:val="00262027"/>
    <w:rsid w:val="00263CD2"/>
    <w:rsid w:val="00263DAB"/>
    <w:rsid w:val="002640A2"/>
    <w:rsid w:val="00264C42"/>
    <w:rsid w:val="00265269"/>
    <w:rsid w:val="0026687B"/>
    <w:rsid w:val="00267C9A"/>
    <w:rsid w:val="00270DB4"/>
    <w:rsid w:val="00270EC9"/>
    <w:rsid w:val="002712C3"/>
    <w:rsid w:val="00275191"/>
    <w:rsid w:val="00275E92"/>
    <w:rsid w:val="00276B84"/>
    <w:rsid w:val="00280884"/>
    <w:rsid w:val="00280AEC"/>
    <w:rsid w:val="002838D6"/>
    <w:rsid w:val="00283AF6"/>
    <w:rsid w:val="0028497D"/>
    <w:rsid w:val="00285F04"/>
    <w:rsid w:val="00287749"/>
    <w:rsid w:val="0028796E"/>
    <w:rsid w:val="00287D67"/>
    <w:rsid w:val="00287F46"/>
    <w:rsid w:val="002902E1"/>
    <w:rsid w:val="0029152C"/>
    <w:rsid w:val="00291835"/>
    <w:rsid w:val="00291E67"/>
    <w:rsid w:val="00291F9B"/>
    <w:rsid w:val="0029367F"/>
    <w:rsid w:val="0029384C"/>
    <w:rsid w:val="00293EDC"/>
    <w:rsid w:val="0029445C"/>
    <w:rsid w:val="00294E37"/>
    <w:rsid w:val="00294FC8"/>
    <w:rsid w:val="002961AA"/>
    <w:rsid w:val="00296654"/>
    <w:rsid w:val="00296AD5"/>
    <w:rsid w:val="00296E41"/>
    <w:rsid w:val="00296F7A"/>
    <w:rsid w:val="00297337"/>
    <w:rsid w:val="002A0A83"/>
    <w:rsid w:val="002A1FD7"/>
    <w:rsid w:val="002A2104"/>
    <w:rsid w:val="002A2567"/>
    <w:rsid w:val="002A3BD3"/>
    <w:rsid w:val="002A5370"/>
    <w:rsid w:val="002A5D8F"/>
    <w:rsid w:val="002A6E28"/>
    <w:rsid w:val="002A758A"/>
    <w:rsid w:val="002A767A"/>
    <w:rsid w:val="002A7EAB"/>
    <w:rsid w:val="002A7F2A"/>
    <w:rsid w:val="002B08C4"/>
    <w:rsid w:val="002C08F0"/>
    <w:rsid w:val="002C0D10"/>
    <w:rsid w:val="002C1C8B"/>
    <w:rsid w:val="002C20FE"/>
    <w:rsid w:val="002C2696"/>
    <w:rsid w:val="002C38D5"/>
    <w:rsid w:val="002C3A71"/>
    <w:rsid w:val="002C3F58"/>
    <w:rsid w:val="002C5E58"/>
    <w:rsid w:val="002C6658"/>
    <w:rsid w:val="002C7755"/>
    <w:rsid w:val="002C79FF"/>
    <w:rsid w:val="002C7F04"/>
    <w:rsid w:val="002D0F8A"/>
    <w:rsid w:val="002D11CD"/>
    <w:rsid w:val="002D2CD7"/>
    <w:rsid w:val="002D2D88"/>
    <w:rsid w:val="002D3AA0"/>
    <w:rsid w:val="002D55B4"/>
    <w:rsid w:val="002D5B1E"/>
    <w:rsid w:val="002D5FBA"/>
    <w:rsid w:val="002D64C4"/>
    <w:rsid w:val="002D70A3"/>
    <w:rsid w:val="002E093E"/>
    <w:rsid w:val="002E0BAC"/>
    <w:rsid w:val="002E111A"/>
    <w:rsid w:val="002E1D39"/>
    <w:rsid w:val="002E2FDE"/>
    <w:rsid w:val="002E5080"/>
    <w:rsid w:val="002E7D81"/>
    <w:rsid w:val="002E7F23"/>
    <w:rsid w:val="002F0185"/>
    <w:rsid w:val="002F0D87"/>
    <w:rsid w:val="002F0DE2"/>
    <w:rsid w:val="002F1239"/>
    <w:rsid w:val="002F17CE"/>
    <w:rsid w:val="002F1E5B"/>
    <w:rsid w:val="002F2369"/>
    <w:rsid w:val="002F2D27"/>
    <w:rsid w:val="002F2E26"/>
    <w:rsid w:val="002F3D43"/>
    <w:rsid w:val="002F4B56"/>
    <w:rsid w:val="002F4C77"/>
    <w:rsid w:val="002F727D"/>
    <w:rsid w:val="002F76CA"/>
    <w:rsid w:val="0030042A"/>
    <w:rsid w:val="003006C7"/>
    <w:rsid w:val="00303B15"/>
    <w:rsid w:val="00303B95"/>
    <w:rsid w:val="00303E1A"/>
    <w:rsid w:val="00305698"/>
    <w:rsid w:val="00306C03"/>
    <w:rsid w:val="00306C3E"/>
    <w:rsid w:val="003074FB"/>
    <w:rsid w:val="003105F2"/>
    <w:rsid w:val="00311C97"/>
    <w:rsid w:val="00311DB6"/>
    <w:rsid w:val="00312259"/>
    <w:rsid w:val="003130D3"/>
    <w:rsid w:val="00313B54"/>
    <w:rsid w:val="00313CFC"/>
    <w:rsid w:val="003159DD"/>
    <w:rsid w:val="003164C0"/>
    <w:rsid w:val="00316AC2"/>
    <w:rsid w:val="00316E6B"/>
    <w:rsid w:val="00322B2C"/>
    <w:rsid w:val="00323A4D"/>
    <w:rsid w:val="00323F7E"/>
    <w:rsid w:val="00324CBD"/>
    <w:rsid w:val="003327CE"/>
    <w:rsid w:val="00332DD5"/>
    <w:rsid w:val="0033319A"/>
    <w:rsid w:val="0033393F"/>
    <w:rsid w:val="0033599B"/>
    <w:rsid w:val="00335B13"/>
    <w:rsid w:val="00337999"/>
    <w:rsid w:val="00337B26"/>
    <w:rsid w:val="003419E6"/>
    <w:rsid w:val="00343F2F"/>
    <w:rsid w:val="00344D75"/>
    <w:rsid w:val="003467DF"/>
    <w:rsid w:val="00350BFF"/>
    <w:rsid w:val="00352B71"/>
    <w:rsid w:val="003544A1"/>
    <w:rsid w:val="00354879"/>
    <w:rsid w:val="0036053A"/>
    <w:rsid w:val="00362301"/>
    <w:rsid w:val="00362FF3"/>
    <w:rsid w:val="0036464F"/>
    <w:rsid w:val="00365C35"/>
    <w:rsid w:val="00366338"/>
    <w:rsid w:val="00366E03"/>
    <w:rsid w:val="0036784E"/>
    <w:rsid w:val="00367E95"/>
    <w:rsid w:val="00367F3D"/>
    <w:rsid w:val="003732C2"/>
    <w:rsid w:val="00373F0E"/>
    <w:rsid w:val="003741F5"/>
    <w:rsid w:val="003742BF"/>
    <w:rsid w:val="00374603"/>
    <w:rsid w:val="00375BBB"/>
    <w:rsid w:val="00375FD8"/>
    <w:rsid w:val="00376251"/>
    <w:rsid w:val="0037742D"/>
    <w:rsid w:val="00377FEE"/>
    <w:rsid w:val="00380292"/>
    <w:rsid w:val="00380AD8"/>
    <w:rsid w:val="00380DDB"/>
    <w:rsid w:val="00381373"/>
    <w:rsid w:val="00381494"/>
    <w:rsid w:val="0038209A"/>
    <w:rsid w:val="00382224"/>
    <w:rsid w:val="00383640"/>
    <w:rsid w:val="00384044"/>
    <w:rsid w:val="003840A4"/>
    <w:rsid w:val="00384C2C"/>
    <w:rsid w:val="00384F39"/>
    <w:rsid w:val="0038697D"/>
    <w:rsid w:val="003876BB"/>
    <w:rsid w:val="00387D74"/>
    <w:rsid w:val="0039005E"/>
    <w:rsid w:val="0039353B"/>
    <w:rsid w:val="0039415D"/>
    <w:rsid w:val="003944EA"/>
    <w:rsid w:val="00394EC3"/>
    <w:rsid w:val="003A1EC3"/>
    <w:rsid w:val="003A25BC"/>
    <w:rsid w:val="003A458D"/>
    <w:rsid w:val="003A6CD0"/>
    <w:rsid w:val="003B0722"/>
    <w:rsid w:val="003B1359"/>
    <w:rsid w:val="003B1AA4"/>
    <w:rsid w:val="003B1DA8"/>
    <w:rsid w:val="003B1FC2"/>
    <w:rsid w:val="003B4B4C"/>
    <w:rsid w:val="003B5698"/>
    <w:rsid w:val="003B631B"/>
    <w:rsid w:val="003B6D9F"/>
    <w:rsid w:val="003B706A"/>
    <w:rsid w:val="003C22DC"/>
    <w:rsid w:val="003C2FAE"/>
    <w:rsid w:val="003C3032"/>
    <w:rsid w:val="003C3434"/>
    <w:rsid w:val="003C4101"/>
    <w:rsid w:val="003C4294"/>
    <w:rsid w:val="003C4B0B"/>
    <w:rsid w:val="003C57A9"/>
    <w:rsid w:val="003C5970"/>
    <w:rsid w:val="003C5D85"/>
    <w:rsid w:val="003C7467"/>
    <w:rsid w:val="003C764A"/>
    <w:rsid w:val="003C799E"/>
    <w:rsid w:val="003D06A4"/>
    <w:rsid w:val="003D095C"/>
    <w:rsid w:val="003D1056"/>
    <w:rsid w:val="003D118C"/>
    <w:rsid w:val="003D18E7"/>
    <w:rsid w:val="003D524D"/>
    <w:rsid w:val="003D5732"/>
    <w:rsid w:val="003D5AF1"/>
    <w:rsid w:val="003D70D2"/>
    <w:rsid w:val="003E1151"/>
    <w:rsid w:val="003E1FFE"/>
    <w:rsid w:val="003E2888"/>
    <w:rsid w:val="003E32FD"/>
    <w:rsid w:val="003E45BB"/>
    <w:rsid w:val="003E5220"/>
    <w:rsid w:val="003E5B51"/>
    <w:rsid w:val="003E6E10"/>
    <w:rsid w:val="003F1B81"/>
    <w:rsid w:val="003F30B4"/>
    <w:rsid w:val="003F535E"/>
    <w:rsid w:val="003F547A"/>
    <w:rsid w:val="003F581A"/>
    <w:rsid w:val="003F5D85"/>
    <w:rsid w:val="003F5E4C"/>
    <w:rsid w:val="003F64BA"/>
    <w:rsid w:val="003F6918"/>
    <w:rsid w:val="003F713B"/>
    <w:rsid w:val="00400A71"/>
    <w:rsid w:val="00402E83"/>
    <w:rsid w:val="004047EF"/>
    <w:rsid w:val="00404E08"/>
    <w:rsid w:val="00405CE6"/>
    <w:rsid w:val="00406EAD"/>
    <w:rsid w:val="00407AE7"/>
    <w:rsid w:val="00407F8B"/>
    <w:rsid w:val="00410915"/>
    <w:rsid w:val="00410D77"/>
    <w:rsid w:val="00413868"/>
    <w:rsid w:val="00414D6C"/>
    <w:rsid w:val="00415244"/>
    <w:rsid w:val="00415DC9"/>
    <w:rsid w:val="00416A42"/>
    <w:rsid w:val="00416B0F"/>
    <w:rsid w:val="00416E02"/>
    <w:rsid w:val="0042006F"/>
    <w:rsid w:val="004207D4"/>
    <w:rsid w:val="0042220B"/>
    <w:rsid w:val="00422BBF"/>
    <w:rsid w:val="00423017"/>
    <w:rsid w:val="004271EF"/>
    <w:rsid w:val="00427CFF"/>
    <w:rsid w:val="00427F14"/>
    <w:rsid w:val="00432478"/>
    <w:rsid w:val="00432E12"/>
    <w:rsid w:val="0043426A"/>
    <w:rsid w:val="00435541"/>
    <w:rsid w:val="00435C2B"/>
    <w:rsid w:val="00437111"/>
    <w:rsid w:val="0043726F"/>
    <w:rsid w:val="00437B95"/>
    <w:rsid w:val="004400E7"/>
    <w:rsid w:val="0044062A"/>
    <w:rsid w:val="00441DC0"/>
    <w:rsid w:val="00441EF4"/>
    <w:rsid w:val="00444435"/>
    <w:rsid w:val="00444B58"/>
    <w:rsid w:val="00446ED7"/>
    <w:rsid w:val="004505D3"/>
    <w:rsid w:val="004520C1"/>
    <w:rsid w:val="00452884"/>
    <w:rsid w:val="00452BED"/>
    <w:rsid w:val="0045551B"/>
    <w:rsid w:val="00457B58"/>
    <w:rsid w:val="004606A8"/>
    <w:rsid w:val="00460E55"/>
    <w:rsid w:val="00461B40"/>
    <w:rsid w:val="0046344D"/>
    <w:rsid w:val="00463748"/>
    <w:rsid w:val="00464D8F"/>
    <w:rsid w:val="0046546A"/>
    <w:rsid w:val="0046584D"/>
    <w:rsid w:val="004705CF"/>
    <w:rsid w:val="00472E22"/>
    <w:rsid w:val="0047576E"/>
    <w:rsid w:val="0047798B"/>
    <w:rsid w:val="00480E82"/>
    <w:rsid w:val="0048210A"/>
    <w:rsid w:val="0048230C"/>
    <w:rsid w:val="004830A3"/>
    <w:rsid w:val="00483282"/>
    <w:rsid w:val="00483719"/>
    <w:rsid w:val="00483750"/>
    <w:rsid w:val="00485FA8"/>
    <w:rsid w:val="00487C10"/>
    <w:rsid w:val="00487FEA"/>
    <w:rsid w:val="004910BD"/>
    <w:rsid w:val="00491BBE"/>
    <w:rsid w:val="004929DF"/>
    <w:rsid w:val="00492F4D"/>
    <w:rsid w:val="00495813"/>
    <w:rsid w:val="00496CBA"/>
    <w:rsid w:val="00497DBC"/>
    <w:rsid w:val="004A0686"/>
    <w:rsid w:val="004A2FCA"/>
    <w:rsid w:val="004A42CB"/>
    <w:rsid w:val="004A6480"/>
    <w:rsid w:val="004B037F"/>
    <w:rsid w:val="004B0D25"/>
    <w:rsid w:val="004B55C7"/>
    <w:rsid w:val="004B56AA"/>
    <w:rsid w:val="004B76B7"/>
    <w:rsid w:val="004B7C7B"/>
    <w:rsid w:val="004C22AE"/>
    <w:rsid w:val="004C2695"/>
    <w:rsid w:val="004C4366"/>
    <w:rsid w:val="004C580E"/>
    <w:rsid w:val="004C69FA"/>
    <w:rsid w:val="004C6A6F"/>
    <w:rsid w:val="004C6F0B"/>
    <w:rsid w:val="004C77DB"/>
    <w:rsid w:val="004C7927"/>
    <w:rsid w:val="004C7D4C"/>
    <w:rsid w:val="004D0DA6"/>
    <w:rsid w:val="004D14A9"/>
    <w:rsid w:val="004D1551"/>
    <w:rsid w:val="004D2774"/>
    <w:rsid w:val="004D53F1"/>
    <w:rsid w:val="004D73F6"/>
    <w:rsid w:val="004E30BB"/>
    <w:rsid w:val="004E3453"/>
    <w:rsid w:val="004E3FF6"/>
    <w:rsid w:val="004E42C8"/>
    <w:rsid w:val="004E6D2F"/>
    <w:rsid w:val="004E7352"/>
    <w:rsid w:val="004E75EA"/>
    <w:rsid w:val="004F0358"/>
    <w:rsid w:val="004F10A7"/>
    <w:rsid w:val="004F1FB1"/>
    <w:rsid w:val="004F34C4"/>
    <w:rsid w:val="004F3FF1"/>
    <w:rsid w:val="004F4CB6"/>
    <w:rsid w:val="004F5667"/>
    <w:rsid w:val="004F588B"/>
    <w:rsid w:val="004F5AFB"/>
    <w:rsid w:val="004F7813"/>
    <w:rsid w:val="00500140"/>
    <w:rsid w:val="005009A0"/>
    <w:rsid w:val="00501C31"/>
    <w:rsid w:val="00506B50"/>
    <w:rsid w:val="0051023C"/>
    <w:rsid w:val="00510CF1"/>
    <w:rsid w:val="00511737"/>
    <w:rsid w:val="00511F55"/>
    <w:rsid w:val="005152B8"/>
    <w:rsid w:val="0052363E"/>
    <w:rsid w:val="00523768"/>
    <w:rsid w:val="005253D4"/>
    <w:rsid w:val="00525AEB"/>
    <w:rsid w:val="00526E98"/>
    <w:rsid w:val="005270E6"/>
    <w:rsid w:val="005278FF"/>
    <w:rsid w:val="0052794D"/>
    <w:rsid w:val="005300EC"/>
    <w:rsid w:val="00531448"/>
    <w:rsid w:val="00531905"/>
    <w:rsid w:val="0053203C"/>
    <w:rsid w:val="005321F5"/>
    <w:rsid w:val="00533CC4"/>
    <w:rsid w:val="0053414E"/>
    <w:rsid w:val="00535F84"/>
    <w:rsid w:val="00535FFA"/>
    <w:rsid w:val="0053654A"/>
    <w:rsid w:val="0054087D"/>
    <w:rsid w:val="00541785"/>
    <w:rsid w:val="0054425E"/>
    <w:rsid w:val="00544615"/>
    <w:rsid w:val="00545C8E"/>
    <w:rsid w:val="005468B9"/>
    <w:rsid w:val="005479FE"/>
    <w:rsid w:val="00550056"/>
    <w:rsid w:val="00550EC1"/>
    <w:rsid w:val="005515A7"/>
    <w:rsid w:val="00551E86"/>
    <w:rsid w:val="00552645"/>
    <w:rsid w:val="005534EA"/>
    <w:rsid w:val="00553532"/>
    <w:rsid w:val="00553F8C"/>
    <w:rsid w:val="00555535"/>
    <w:rsid w:val="005563A6"/>
    <w:rsid w:val="00556AF0"/>
    <w:rsid w:val="00557B03"/>
    <w:rsid w:val="00560D42"/>
    <w:rsid w:val="005643DB"/>
    <w:rsid w:val="00564409"/>
    <w:rsid w:val="00564AE1"/>
    <w:rsid w:val="005650C2"/>
    <w:rsid w:val="005666CB"/>
    <w:rsid w:val="00566DD2"/>
    <w:rsid w:val="00570771"/>
    <w:rsid w:val="005729B1"/>
    <w:rsid w:val="0057343A"/>
    <w:rsid w:val="00574E5A"/>
    <w:rsid w:val="0057528C"/>
    <w:rsid w:val="00575CFE"/>
    <w:rsid w:val="00576F11"/>
    <w:rsid w:val="00577D5C"/>
    <w:rsid w:val="00581228"/>
    <w:rsid w:val="0058174F"/>
    <w:rsid w:val="00585468"/>
    <w:rsid w:val="0058697E"/>
    <w:rsid w:val="005874F8"/>
    <w:rsid w:val="00590548"/>
    <w:rsid w:val="0059100C"/>
    <w:rsid w:val="005921AF"/>
    <w:rsid w:val="0059265D"/>
    <w:rsid w:val="00592D30"/>
    <w:rsid w:val="00593130"/>
    <w:rsid w:val="00594D07"/>
    <w:rsid w:val="00595076"/>
    <w:rsid w:val="0059606D"/>
    <w:rsid w:val="005964B5"/>
    <w:rsid w:val="00596AD6"/>
    <w:rsid w:val="005A0F92"/>
    <w:rsid w:val="005A2035"/>
    <w:rsid w:val="005A3492"/>
    <w:rsid w:val="005A409C"/>
    <w:rsid w:val="005A5D80"/>
    <w:rsid w:val="005A7A22"/>
    <w:rsid w:val="005B1548"/>
    <w:rsid w:val="005B19EA"/>
    <w:rsid w:val="005B1EEA"/>
    <w:rsid w:val="005B20BE"/>
    <w:rsid w:val="005B7091"/>
    <w:rsid w:val="005B735D"/>
    <w:rsid w:val="005B73D2"/>
    <w:rsid w:val="005B77D0"/>
    <w:rsid w:val="005C049D"/>
    <w:rsid w:val="005C0BF6"/>
    <w:rsid w:val="005C3050"/>
    <w:rsid w:val="005C47CA"/>
    <w:rsid w:val="005C4C52"/>
    <w:rsid w:val="005C5374"/>
    <w:rsid w:val="005C68C6"/>
    <w:rsid w:val="005C758C"/>
    <w:rsid w:val="005D1508"/>
    <w:rsid w:val="005D262C"/>
    <w:rsid w:val="005D30AC"/>
    <w:rsid w:val="005D3CA0"/>
    <w:rsid w:val="005D3F95"/>
    <w:rsid w:val="005D45CB"/>
    <w:rsid w:val="005D5342"/>
    <w:rsid w:val="005D5EA5"/>
    <w:rsid w:val="005D61E3"/>
    <w:rsid w:val="005D6C60"/>
    <w:rsid w:val="005D6FE4"/>
    <w:rsid w:val="005D76E7"/>
    <w:rsid w:val="005E1155"/>
    <w:rsid w:val="005E27B9"/>
    <w:rsid w:val="005E6A05"/>
    <w:rsid w:val="005E7E96"/>
    <w:rsid w:val="005F1CA3"/>
    <w:rsid w:val="005F2D83"/>
    <w:rsid w:val="005F3C14"/>
    <w:rsid w:val="005F5473"/>
    <w:rsid w:val="005F600E"/>
    <w:rsid w:val="005F604B"/>
    <w:rsid w:val="005F759E"/>
    <w:rsid w:val="00600E46"/>
    <w:rsid w:val="006020D6"/>
    <w:rsid w:val="00604896"/>
    <w:rsid w:val="00604F58"/>
    <w:rsid w:val="00606711"/>
    <w:rsid w:val="00607185"/>
    <w:rsid w:val="006076FE"/>
    <w:rsid w:val="0061224B"/>
    <w:rsid w:val="00612511"/>
    <w:rsid w:val="0061596D"/>
    <w:rsid w:val="00616959"/>
    <w:rsid w:val="00616EE0"/>
    <w:rsid w:val="006172F3"/>
    <w:rsid w:val="00620BFB"/>
    <w:rsid w:val="00624579"/>
    <w:rsid w:val="006248EA"/>
    <w:rsid w:val="00624F23"/>
    <w:rsid w:val="00625C90"/>
    <w:rsid w:val="00625E30"/>
    <w:rsid w:val="0063557B"/>
    <w:rsid w:val="00635C0D"/>
    <w:rsid w:val="0064102E"/>
    <w:rsid w:val="00641E7D"/>
    <w:rsid w:val="00643041"/>
    <w:rsid w:val="006440FC"/>
    <w:rsid w:val="00644314"/>
    <w:rsid w:val="0064496C"/>
    <w:rsid w:val="0064544D"/>
    <w:rsid w:val="006466D1"/>
    <w:rsid w:val="00647703"/>
    <w:rsid w:val="00647BD8"/>
    <w:rsid w:val="00651DD3"/>
    <w:rsid w:val="006523A5"/>
    <w:rsid w:val="006547EB"/>
    <w:rsid w:val="006573A9"/>
    <w:rsid w:val="006600DB"/>
    <w:rsid w:val="00660230"/>
    <w:rsid w:val="006608A9"/>
    <w:rsid w:val="006611AF"/>
    <w:rsid w:val="00661C59"/>
    <w:rsid w:val="006621E6"/>
    <w:rsid w:val="0066408A"/>
    <w:rsid w:val="00666D82"/>
    <w:rsid w:val="00666DD5"/>
    <w:rsid w:val="00666ECF"/>
    <w:rsid w:val="00666F2C"/>
    <w:rsid w:val="0066775D"/>
    <w:rsid w:val="0067099E"/>
    <w:rsid w:val="006709E6"/>
    <w:rsid w:val="00671123"/>
    <w:rsid w:val="006733F9"/>
    <w:rsid w:val="0067384F"/>
    <w:rsid w:val="006747D3"/>
    <w:rsid w:val="00674A24"/>
    <w:rsid w:val="00675381"/>
    <w:rsid w:val="006754E1"/>
    <w:rsid w:val="006803B5"/>
    <w:rsid w:val="0068122F"/>
    <w:rsid w:val="00687222"/>
    <w:rsid w:val="0069032F"/>
    <w:rsid w:val="0069048D"/>
    <w:rsid w:val="00690953"/>
    <w:rsid w:val="00693892"/>
    <w:rsid w:val="00693ED2"/>
    <w:rsid w:val="00694BB8"/>
    <w:rsid w:val="0069532E"/>
    <w:rsid w:val="006A27FF"/>
    <w:rsid w:val="006A3FEB"/>
    <w:rsid w:val="006A41DB"/>
    <w:rsid w:val="006A6BC2"/>
    <w:rsid w:val="006A785F"/>
    <w:rsid w:val="006B05DB"/>
    <w:rsid w:val="006B15C8"/>
    <w:rsid w:val="006B32D4"/>
    <w:rsid w:val="006B43D7"/>
    <w:rsid w:val="006B4427"/>
    <w:rsid w:val="006B5269"/>
    <w:rsid w:val="006B55D6"/>
    <w:rsid w:val="006B5601"/>
    <w:rsid w:val="006B6478"/>
    <w:rsid w:val="006B6F1D"/>
    <w:rsid w:val="006B7F3C"/>
    <w:rsid w:val="006C1AA2"/>
    <w:rsid w:val="006C5663"/>
    <w:rsid w:val="006C78FD"/>
    <w:rsid w:val="006D04B3"/>
    <w:rsid w:val="006D10C2"/>
    <w:rsid w:val="006D3080"/>
    <w:rsid w:val="006D5699"/>
    <w:rsid w:val="006D5752"/>
    <w:rsid w:val="006D6662"/>
    <w:rsid w:val="006D6CFA"/>
    <w:rsid w:val="006E0367"/>
    <w:rsid w:val="006E0BED"/>
    <w:rsid w:val="006E0E37"/>
    <w:rsid w:val="006E14E9"/>
    <w:rsid w:val="006E17AC"/>
    <w:rsid w:val="006E2AC0"/>
    <w:rsid w:val="006E3F00"/>
    <w:rsid w:val="006E408C"/>
    <w:rsid w:val="006E4B6F"/>
    <w:rsid w:val="006E50C0"/>
    <w:rsid w:val="006E59CB"/>
    <w:rsid w:val="006E5E9E"/>
    <w:rsid w:val="006E6206"/>
    <w:rsid w:val="006E7035"/>
    <w:rsid w:val="006E7BEF"/>
    <w:rsid w:val="006F2062"/>
    <w:rsid w:val="006F2BA4"/>
    <w:rsid w:val="006F3BD2"/>
    <w:rsid w:val="006F3F9D"/>
    <w:rsid w:val="006F6276"/>
    <w:rsid w:val="006F7CA4"/>
    <w:rsid w:val="00700963"/>
    <w:rsid w:val="00701595"/>
    <w:rsid w:val="007025CF"/>
    <w:rsid w:val="00702BF3"/>
    <w:rsid w:val="007043D2"/>
    <w:rsid w:val="00706B72"/>
    <w:rsid w:val="00707EDB"/>
    <w:rsid w:val="00712208"/>
    <w:rsid w:val="0071261A"/>
    <w:rsid w:val="00712ADC"/>
    <w:rsid w:val="00712C15"/>
    <w:rsid w:val="007156B3"/>
    <w:rsid w:val="007159F3"/>
    <w:rsid w:val="00716ED7"/>
    <w:rsid w:val="00717417"/>
    <w:rsid w:val="00725888"/>
    <w:rsid w:val="0072613E"/>
    <w:rsid w:val="00726C12"/>
    <w:rsid w:val="0073188A"/>
    <w:rsid w:val="00741336"/>
    <w:rsid w:val="00742E51"/>
    <w:rsid w:val="00743947"/>
    <w:rsid w:val="0074563D"/>
    <w:rsid w:val="00745A27"/>
    <w:rsid w:val="00746742"/>
    <w:rsid w:val="00746788"/>
    <w:rsid w:val="007472F7"/>
    <w:rsid w:val="00751D84"/>
    <w:rsid w:val="007522CD"/>
    <w:rsid w:val="00753E41"/>
    <w:rsid w:val="007542C7"/>
    <w:rsid w:val="0075494E"/>
    <w:rsid w:val="00757182"/>
    <w:rsid w:val="0076201F"/>
    <w:rsid w:val="00764ADD"/>
    <w:rsid w:val="00764F38"/>
    <w:rsid w:val="00766142"/>
    <w:rsid w:val="007664F9"/>
    <w:rsid w:val="00766FA6"/>
    <w:rsid w:val="00767543"/>
    <w:rsid w:val="007701C7"/>
    <w:rsid w:val="00770809"/>
    <w:rsid w:val="0077099F"/>
    <w:rsid w:val="0077327C"/>
    <w:rsid w:val="00774CFD"/>
    <w:rsid w:val="00775221"/>
    <w:rsid w:val="007753F9"/>
    <w:rsid w:val="007755CC"/>
    <w:rsid w:val="00775A21"/>
    <w:rsid w:val="00775ACD"/>
    <w:rsid w:val="007769B9"/>
    <w:rsid w:val="00780ABB"/>
    <w:rsid w:val="00781100"/>
    <w:rsid w:val="007827C6"/>
    <w:rsid w:val="00784379"/>
    <w:rsid w:val="00786237"/>
    <w:rsid w:val="007868D8"/>
    <w:rsid w:val="00787B57"/>
    <w:rsid w:val="00790361"/>
    <w:rsid w:val="00791601"/>
    <w:rsid w:val="007939E6"/>
    <w:rsid w:val="007965C5"/>
    <w:rsid w:val="00797A47"/>
    <w:rsid w:val="007A033C"/>
    <w:rsid w:val="007A25D6"/>
    <w:rsid w:val="007A25D8"/>
    <w:rsid w:val="007A3A4F"/>
    <w:rsid w:val="007A46AD"/>
    <w:rsid w:val="007A5ACA"/>
    <w:rsid w:val="007A68D7"/>
    <w:rsid w:val="007A6BD0"/>
    <w:rsid w:val="007A7B94"/>
    <w:rsid w:val="007B019B"/>
    <w:rsid w:val="007B0566"/>
    <w:rsid w:val="007B496E"/>
    <w:rsid w:val="007B4DB4"/>
    <w:rsid w:val="007B4E21"/>
    <w:rsid w:val="007B542F"/>
    <w:rsid w:val="007B5BF7"/>
    <w:rsid w:val="007C0528"/>
    <w:rsid w:val="007C1596"/>
    <w:rsid w:val="007C21E5"/>
    <w:rsid w:val="007C2BE9"/>
    <w:rsid w:val="007C2CD7"/>
    <w:rsid w:val="007C38CC"/>
    <w:rsid w:val="007C39D6"/>
    <w:rsid w:val="007C3BF5"/>
    <w:rsid w:val="007C3D1A"/>
    <w:rsid w:val="007C5442"/>
    <w:rsid w:val="007C6054"/>
    <w:rsid w:val="007C7E8D"/>
    <w:rsid w:val="007D0014"/>
    <w:rsid w:val="007D0FE1"/>
    <w:rsid w:val="007D1430"/>
    <w:rsid w:val="007D2B68"/>
    <w:rsid w:val="007D327B"/>
    <w:rsid w:val="007D382B"/>
    <w:rsid w:val="007D41C8"/>
    <w:rsid w:val="007D5F8B"/>
    <w:rsid w:val="007D6DF3"/>
    <w:rsid w:val="007E005A"/>
    <w:rsid w:val="007E130E"/>
    <w:rsid w:val="007E14A4"/>
    <w:rsid w:val="007E1FCE"/>
    <w:rsid w:val="007E72ED"/>
    <w:rsid w:val="007E7DC4"/>
    <w:rsid w:val="007F0FA2"/>
    <w:rsid w:val="007F13BA"/>
    <w:rsid w:val="007F23F6"/>
    <w:rsid w:val="007F2C24"/>
    <w:rsid w:val="007F3EA9"/>
    <w:rsid w:val="007F45A3"/>
    <w:rsid w:val="007F595A"/>
    <w:rsid w:val="007F5A3E"/>
    <w:rsid w:val="007F6840"/>
    <w:rsid w:val="0080081F"/>
    <w:rsid w:val="00800C8D"/>
    <w:rsid w:val="00801B9A"/>
    <w:rsid w:val="00802659"/>
    <w:rsid w:val="0080304E"/>
    <w:rsid w:val="0080434D"/>
    <w:rsid w:val="008062AF"/>
    <w:rsid w:val="00806F2F"/>
    <w:rsid w:val="008117A9"/>
    <w:rsid w:val="0081764C"/>
    <w:rsid w:val="0081796E"/>
    <w:rsid w:val="00817D3C"/>
    <w:rsid w:val="0082266D"/>
    <w:rsid w:val="00823746"/>
    <w:rsid w:val="00823E67"/>
    <w:rsid w:val="00826783"/>
    <w:rsid w:val="00831CF5"/>
    <w:rsid w:val="0083284E"/>
    <w:rsid w:val="00833746"/>
    <w:rsid w:val="00834CBA"/>
    <w:rsid w:val="008353A9"/>
    <w:rsid w:val="00835828"/>
    <w:rsid w:val="0083630A"/>
    <w:rsid w:val="008364F4"/>
    <w:rsid w:val="00836D78"/>
    <w:rsid w:val="0083757B"/>
    <w:rsid w:val="00837B2D"/>
    <w:rsid w:val="00842A58"/>
    <w:rsid w:val="00844F6C"/>
    <w:rsid w:val="008450FA"/>
    <w:rsid w:val="00845AAC"/>
    <w:rsid w:val="008465BA"/>
    <w:rsid w:val="008474B6"/>
    <w:rsid w:val="00847846"/>
    <w:rsid w:val="008479A8"/>
    <w:rsid w:val="00852964"/>
    <w:rsid w:val="0085413C"/>
    <w:rsid w:val="00854326"/>
    <w:rsid w:val="008574F5"/>
    <w:rsid w:val="00857743"/>
    <w:rsid w:val="008600AF"/>
    <w:rsid w:val="00860FC9"/>
    <w:rsid w:val="008617C6"/>
    <w:rsid w:val="0086267D"/>
    <w:rsid w:val="00862BA4"/>
    <w:rsid w:val="00863862"/>
    <w:rsid w:val="00863E7B"/>
    <w:rsid w:val="00864800"/>
    <w:rsid w:val="00865362"/>
    <w:rsid w:val="00866577"/>
    <w:rsid w:val="00866920"/>
    <w:rsid w:val="00866E75"/>
    <w:rsid w:val="008711B4"/>
    <w:rsid w:val="00871B96"/>
    <w:rsid w:val="00872501"/>
    <w:rsid w:val="00872B12"/>
    <w:rsid w:val="00875295"/>
    <w:rsid w:val="008806E4"/>
    <w:rsid w:val="00880ED4"/>
    <w:rsid w:val="00881758"/>
    <w:rsid w:val="00882648"/>
    <w:rsid w:val="0088382C"/>
    <w:rsid w:val="00883F0D"/>
    <w:rsid w:val="0088401D"/>
    <w:rsid w:val="00884E76"/>
    <w:rsid w:val="00885770"/>
    <w:rsid w:val="008858EA"/>
    <w:rsid w:val="0088590F"/>
    <w:rsid w:val="00885CA8"/>
    <w:rsid w:val="00890881"/>
    <w:rsid w:val="00890A99"/>
    <w:rsid w:val="00893204"/>
    <w:rsid w:val="00896BC2"/>
    <w:rsid w:val="00897859"/>
    <w:rsid w:val="008A0209"/>
    <w:rsid w:val="008A0ABB"/>
    <w:rsid w:val="008A0E6F"/>
    <w:rsid w:val="008A0F3C"/>
    <w:rsid w:val="008A276F"/>
    <w:rsid w:val="008A54C8"/>
    <w:rsid w:val="008A685F"/>
    <w:rsid w:val="008B03FF"/>
    <w:rsid w:val="008B276D"/>
    <w:rsid w:val="008B3B69"/>
    <w:rsid w:val="008B3C67"/>
    <w:rsid w:val="008B5021"/>
    <w:rsid w:val="008B5260"/>
    <w:rsid w:val="008B559D"/>
    <w:rsid w:val="008B60E1"/>
    <w:rsid w:val="008B6674"/>
    <w:rsid w:val="008C1C22"/>
    <w:rsid w:val="008C25A2"/>
    <w:rsid w:val="008C25B3"/>
    <w:rsid w:val="008C51DE"/>
    <w:rsid w:val="008C5BF8"/>
    <w:rsid w:val="008C7847"/>
    <w:rsid w:val="008D1EC7"/>
    <w:rsid w:val="008D2453"/>
    <w:rsid w:val="008D3D7F"/>
    <w:rsid w:val="008D55D9"/>
    <w:rsid w:val="008D5B3E"/>
    <w:rsid w:val="008D6394"/>
    <w:rsid w:val="008E045E"/>
    <w:rsid w:val="008E43CA"/>
    <w:rsid w:val="008E51EA"/>
    <w:rsid w:val="008E7D64"/>
    <w:rsid w:val="008F1632"/>
    <w:rsid w:val="008F1801"/>
    <w:rsid w:val="008F1994"/>
    <w:rsid w:val="008F1B7A"/>
    <w:rsid w:val="008F1E7E"/>
    <w:rsid w:val="008F40B2"/>
    <w:rsid w:val="008F42B7"/>
    <w:rsid w:val="008F4BD4"/>
    <w:rsid w:val="008F4C0A"/>
    <w:rsid w:val="008F5672"/>
    <w:rsid w:val="008F5D21"/>
    <w:rsid w:val="008F733B"/>
    <w:rsid w:val="008F7444"/>
    <w:rsid w:val="00901FB0"/>
    <w:rsid w:val="009051C6"/>
    <w:rsid w:val="009056AC"/>
    <w:rsid w:val="00905C96"/>
    <w:rsid w:val="00906850"/>
    <w:rsid w:val="0091460E"/>
    <w:rsid w:val="00914A9C"/>
    <w:rsid w:val="0092020F"/>
    <w:rsid w:val="00921712"/>
    <w:rsid w:val="00921A56"/>
    <w:rsid w:val="00922E36"/>
    <w:rsid w:val="00923808"/>
    <w:rsid w:val="00923F21"/>
    <w:rsid w:val="00924901"/>
    <w:rsid w:val="00925390"/>
    <w:rsid w:val="009258D6"/>
    <w:rsid w:val="00926093"/>
    <w:rsid w:val="009264E7"/>
    <w:rsid w:val="00926D99"/>
    <w:rsid w:val="009270C2"/>
    <w:rsid w:val="0092782D"/>
    <w:rsid w:val="009302FE"/>
    <w:rsid w:val="00931DE0"/>
    <w:rsid w:val="009327F8"/>
    <w:rsid w:val="00932C80"/>
    <w:rsid w:val="00933C63"/>
    <w:rsid w:val="00934BFB"/>
    <w:rsid w:val="009362E3"/>
    <w:rsid w:val="00936301"/>
    <w:rsid w:val="009372BF"/>
    <w:rsid w:val="009376C0"/>
    <w:rsid w:val="009446D8"/>
    <w:rsid w:val="00944F69"/>
    <w:rsid w:val="009500FC"/>
    <w:rsid w:val="00951CAC"/>
    <w:rsid w:val="0095230F"/>
    <w:rsid w:val="00952764"/>
    <w:rsid w:val="00952832"/>
    <w:rsid w:val="00952F42"/>
    <w:rsid w:val="0095332F"/>
    <w:rsid w:val="00954B7A"/>
    <w:rsid w:val="00954FFA"/>
    <w:rsid w:val="00957036"/>
    <w:rsid w:val="00957365"/>
    <w:rsid w:val="009574A2"/>
    <w:rsid w:val="009578D6"/>
    <w:rsid w:val="009603C4"/>
    <w:rsid w:val="00960873"/>
    <w:rsid w:val="00960D4F"/>
    <w:rsid w:val="009616D3"/>
    <w:rsid w:val="009640E0"/>
    <w:rsid w:val="00970FF6"/>
    <w:rsid w:val="00973A52"/>
    <w:rsid w:val="00975AF5"/>
    <w:rsid w:val="009779F7"/>
    <w:rsid w:val="00980FE9"/>
    <w:rsid w:val="00981096"/>
    <w:rsid w:val="00982D1B"/>
    <w:rsid w:val="00982D81"/>
    <w:rsid w:val="00983D15"/>
    <w:rsid w:val="00984199"/>
    <w:rsid w:val="00984D44"/>
    <w:rsid w:val="00990310"/>
    <w:rsid w:val="0099122C"/>
    <w:rsid w:val="0099137B"/>
    <w:rsid w:val="009A053B"/>
    <w:rsid w:val="009A0602"/>
    <w:rsid w:val="009A08EB"/>
    <w:rsid w:val="009A0C78"/>
    <w:rsid w:val="009A5084"/>
    <w:rsid w:val="009A710B"/>
    <w:rsid w:val="009A7691"/>
    <w:rsid w:val="009B0548"/>
    <w:rsid w:val="009B0CAF"/>
    <w:rsid w:val="009C7F51"/>
    <w:rsid w:val="009D0AFE"/>
    <w:rsid w:val="009D0B5C"/>
    <w:rsid w:val="009D0D65"/>
    <w:rsid w:val="009D1B6F"/>
    <w:rsid w:val="009D3449"/>
    <w:rsid w:val="009D351D"/>
    <w:rsid w:val="009D56BC"/>
    <w:rsid w:val="009D5E18"/>
    <w:rsid w:val="009D7A97"/>
    <w:rsid w:val="009E0A8A"/>
    <w:rsid w:val="009E262F"/>
    <w:rsid w:val="009E2ACB"/>
    <w:rsid w:val="009E373B"/>
    <w:rsid w:val="009E3CE3"/>
    <w:rsid w:val="009E455F"/>
    <w:rsid w:val="009E4BC8"/>
    <w:rsid w:val="009E4E3B"/>
    <w:rsid w:val="009E7F41"/>
    <w:rsid w:val="009F0B41"/>
    <w:rsid w:val="009F0EB7"/>
    <w:rsid w:val="009F1919"/>
    <w:rsid w:val="009F1A77"/>
    <w:rsid w:val="009F1B18"/>
    <w:rsid w:val="009F35AF"/>
    <w:rsid w:val="009F4ECA"/>
    <w:rsid w:val="009F563F"/>
    <w:rsid w:val="009F66C8"/>
    <w:rsid w:val="009F6A18"/>
    <w:rsid w:val="009F7ED1"/>
    <w:rsid w:val="009F7EDE"/>
    <w:rsid w:val="00A03469"/>
    <w:rsid w:val="00A04B87"/>
    <w:rsid w:val="00A05D21"/>
    <w:rsid w:val="00A06D83"/>
    <w:rsid w:val="00A07673"/>
    <w:rsid w:val="00A1000A"/>
    <w:rsid w:val="00A107CB"/>
    <w:rsid w:val="00A1083D"/>
    <w:rsid w:val="00A11F39"/>
    <w:rsid w:val="00A121E9"/>
    <w:rsid w:val="00A12666"/>
    <w:rsid w:val="00A12ED9"/>
    <w:rsid w:val="00A13EC9"/>
    <w:rsid w:val="00A140F8"/>
    <w:rsid w:val="00A145B0"/>
    <w:rsid w:val="00A1762B"/>
    <w:rsid w:val="00A22DE6"/>
    <w:rsid w:val="00A237A3"/>
    <w:rsid w:val="00A24796"/>
    <w:rsid w:val="00A24911"/>
    <w:rsid w:val="00A2582A"/>
    <w:rsid w:val="00A269D2"/>
    <w:rsid w:val="00A274B0"/>
    <w:rsid w:val="00A307EB"/>
    <w:rsid w:val="00A3131B"/>
    <w:rsid w:val="00A31FA1"/>
    <w:rsid w:val="00A33A96"/>
    <w:rsid w:val="00A3741F"/>
    <w:rsid w:val="00A37A18"/>
    <w:rsid w:val="00A37D98"/>
    <w:rsid w:val="00A42229"/>
    <w:rsid w:val="00A425CC"/>
    <w:rsid w:val="00A42C50"/>
    <w:rsid w:val="00A43569"/>
    <w:rsid w:val="00A44169"/>
    <w:rsid w:val="00A47C70"/>
    <w:rsid w:val="00A47DD1"/>
    <w:rsid w:val="00A52B8F"/>
    <w:rsid w:val="00A545B8"/>
    <w:rsid w:val="00A54694"/>
    <w:rsid w:val="00A5679C"/>
    <w:rsid w:val="00A57405"/>
    <w:rsid w:val="00A57EC1"/>
    <w:rsid w:val="00A60FAE"/>
    <w:rsid w:val="00A61E2F"/>
    <w:rsid w:val="00A63394"/>
    <w:rsid w:val="00A65292"/>
    <w:rsid w:val="00A66177"/>
    <w:rsid w:val="00A661EC"/>
    <w:rsid w:val="00A66544"/>
    <w:rsid w:val="00A66809"/>
    <w:rsid w:val="00A67207"/>
    <w:rsid w:val="00A67F53"/>
    <w:rsid w:val="00A70113"/>
    <w:rsid w:val="00A70A3D"/>
    <w:rsid w:val="00A71014"/>
    <w:rsid w:val="00A71B34"/>
    <w:rsid w:val="00A75679"/>
    <w:rsid w:val="00A87A76"/>
    <w:rsid w:val="00A87FBE"/>
    <w:rsid w:val="00A9157D"/>
    <w:rsid w:val="00A91BCA"/>
    <w:rsid w:val="00A94873"/>
    <w:rsid w:val="00A9526D"/>
    <w:rsid w:val="00A958EB"/>
    <w:rsid w:val="00A9747F"/>
    <w:rsid w:val="00AA03ED"/>
    <w:rsid w:val="00AA0876"/>
    <w:rsid w:val="00AA2B34"/>
    <w:rsid w:val="00AA381E"/>
    <w:rsid w:val="00AA4416"/>
    <w:rsid w:val="00AB0690"/>
    <w:rsid w:val="00AB2ABA"/>
    <w:rsid w:val="00AB5B85"/>
    <w:rsid w:val="00AB6CCC"/>
    <w:rsid w:val="00AB6EA5"/>
    <w:rsid w:val="00AC0533"/>
    <w:rsid w:val="00AC2BDE"/>
    <w:rsid w:val="00AC5BA4"/>
    <w:rsid w:val="00AC6461"/>
    <w:rsid w:val="00AC747D"/>
    <w:rsid w:val="00AD1374"/>
    <w:rsid w:val="00AD13CF"/>
    <w:rsid w:val="00AD3191"/>
    <w:rsid w:val="00AD4C0E"/>
    <w:rsid w:val="00AD585F"/>
    <w:rsid w:val="00AD5999"/>
    <w:rsid w:val="00AE0465"/>
    <w:rsid w:val="00AE1A3C"/>
    <w:rsid w:val="00AE4001"/>
    <w:rsid w:val="00AE403A"/>
    <w:rsid w:val="00AE7818"/>
    <w:rsid w:val="00AF0CCE"/>
    <w:rsid w:val="00AF1071"/>
    <w:rsid w:val="00AF2371"/>
    <w:rsid w:val="00AF28C0"/>
    <w:rsid w:val="00AF40AC"/>
    <w:rsid w:val="00AF49B1"/>
    <w:rsid w:val="00AF4CCD"/>
    <w:rsid w:val="00AF5925"/>
    <w:rsid w:val="00AF5DB8"/>
    <w:rsid w:val="00AF65CD"/>
    <w:rsid w:val="00B00839"/>
    <w:rsid w:val="00B031C4"/>
    <w:rsid w:val="00B04314"/>
    <w:rsid w:val="00B04CF7"/>
    <w:rsid w:val="00B05C01"/>
    <w:rsid w:val="00B06B63"/>
    <w:rsid w:val="00B078E2"/>
    <w:rsid w:val="00B07A33"/>
    <w:rsid w:val="00B1004B"/>
    <w:rsid w:val="00B102DD"/>
    <w:rsid w:val="00B10729"/>
    <w:rsid w:val="00B10B54"/>
    <w:rsid w:val="00B10DCC"/>
    <w:rsid w:val="00B12F57"/>
    <w:rsid w:val="00B1366C"/>
    <w:rsid w:val="00B1527A"/>
    <w:rsid w:val="00B15B52"/>
    <w:rsid w:val="00B16487"/>
    <w:rsid w:val="00B165A9"/>
    <w:rsid w:val="00B20333"/>
    <w:rsid w:val="00B2102C"/>
    <w:rsid w:val="00B2254D"/>
    <w:rsid w:val="00B23048"/>
    <w:rsid w:val="00B23567"/>
    <w:rsid w:val="00B23D64"/>
    <w:rsid w:val="00B25BB1"/>
    <w:rsid w:val="00B307B3"/>
    <w:rsid w:val="00B30B83"/>
    <w:rsid w:val="00B30E3E"/>
    <w:rsid w:val="00B31F9D"/>
    <w:rsid w:val="00B31FA1"/>
    <w:rsid w:val="00B31FB4"/>
    <w:rsid w:val="00B32BC8"/>
    <w:rsid w:val="00B335A6"/>
    <w:rsid w:val="00B346A0"/>
    <w:rsid w:val="00B3561B"/>
    <w:rsid w:val="00B36A82"/>
    <w:rsid w:val="00B37DE3"/>
    <w:rsid w:val="00B40148"/>
    <w:rsid w:val="00B40DF4"/>
    <w:rsid w:val="00B41E09"/>
    <w:rsid w:val="00B42A77"/>
    <w:rsid w:val="00B438C5"/>
    <w:rsid w:val="00B44474"/>
    <w:rsid w:val="00B44955"/>
    <w:rsid w:val="00B465BB"/>
    <w:rsid w:val="00B50499"/>
    <w:rsid w:val="00B52D1A"/>
    <w:rsid w:val="00B53F59"/>
    <w:rsid w:val="00B55814"/>
    <w:rsid w:val="00B559AD"/>
    <w:rsid w:val="00B569AA"/>
    <w:rsid w:val="00B61A56"/>
    <w:rsid w:val="00B62971"/>
    <w:rsid w:val="00B63635"/>
    <w:rsid w:val="00B63696"/>
    <w:rsid w:val="00B64DE8"/>
    <w:rsid w:val="00B65DDC"/>
    <w:rsid w:val="00B7078E"/>
    <w:rsid w:val="00B73739"/>
    <w:rsid w:val="00B74D67"/>
    <w:rsid w:val="00B74DF4"/>
    <w:rsid w:val="00B772B0"/>
    <w:rsid w:val="00B7748C"/>
    <w:rsid w:val="00B7775A"/>
    <w:rsid w:val="00B77A7A"/>
    <w:rsid w:val="00B80943"/>
    <w:rsid w:val="00B815AD"/>
    <w:rsid w:val="00B81888"/>
    <w:rsid w:val="00B819A7"/>
    <w:rsid w:val="00B8268F"/>
    <w:rsid w:val="00B82D8C"/>
    <w:rsid w:val="00B837E8"/>
    <w:rsid w:val="00B8387D"/>
    <w:rsid w:val="00B83D22"/>
    <w:rsid w:val="00B84E97"/>
    <w:rsid w:val="00B857D1"/>
    <w:rsid w:val="00B87F1A"/>
    <w:rsid w:val="00B956B8"/>
    <w:rsid w:val="00B9590F"/>
    <w:rsid w:val="00B96B53"/>
    <w:rsid w:val="00B97875"/>
    <w:rsid w:val="00BA2167"/>
    <w:rsid w:val="00BA3D64"/>
    <w:rsid w:val="00BA7598"/>
    <w:rsid w:val="00BA7A7A"/>
    <w:rsid w:val="00BB1FA4"/>
    <w:rsid w:val="00BB5C32"/>
    <w:rsid w:val="00BB7AE4"/>
    <w:rsid w:val="00BC2780"/>
    <w:rsid w:val="00BC4CD9"/>
    <w:rsid w:val="00BC566E"/>
    <w:rsid w:val="00BC5A67"/>
    <w:rsid w:val="00BC5C2B"/>
    <w:rsid w:val="00BC6996"/>
    <w:rsid w:val="00BD1F6C"/>
    <w:rsid w:val="00BD21CE"/>
    <w:rsid w:val="00BD22D4"/>
    <w:rsid w:val="00BD2CF7"/>
    <w:rsid w:val="00BD50CE"/>
    <w:rsid w:val="00BD5E19"/>
    <w:rsid w:val="00BD7DC9"/>
    <w:rsid w:val="00BE2553"/>
    <w:rsid w:val="00BE5F37"/>
    <w:rsid w:val="00BE74C8"/>
    <w:rsid w:val="00BF42CB"/>
    <w:rsid w:val="00BF7B87"/>
    <w:rsid w:val="00BF7F28"/>
    <w:rsid w:val="00C00629"/>
    <w:rsid w:val="00C00934"/>
    <w:rsid w:val="00C01A34"/>
    <w:rsid w:val="00C0696F"/>
    <w:rsid w:val="00C06B1E"/>
    <w:rsid w:val="00C073C6"/>
    <w:rsid w:val="00C11009"/>
    <w:rsid w:val="00C12B6B"/>
    <w:rsid w:val="00C14087"/>
    <w:rsid w:val="00C15516"/>
    <w:rsid w:val="00C15CB5"/>
    <w:rsid w:val="00C17640"/>
    <w:rsid w:val="00C17742"/>
    <w:rsid w:val="00C20CC0"/>
    <w:rsid w:val="00C20E1E"/>
    <w:rsid w:val="00C20EC5"/>
    <w:rsid w:val="00C21179"/>
    <w:rsid w:val="00C2119A"/>
    <w:rsid w:val="00C226B8"/>
    <w:rsid w:val="00C23201"/>
    <w:rsid w:val="00C25095"/>
    <w:rsid w:val="00C25807"/>
    <w:rsid w:val="00C260DB"/>
    <w:rsid w:val="00C267D0"/>
    <w:rsid w:val="00C27233"/>
    <w:rsid w:val="00C27F37"/>
    <w:rsid w:val="00C30AB5"/>
    <w:rsid w:val="00C35913"/>
    <w:rsid w:val="00C37672"/>
    <w:rsid w:val="00C37A1C"/>
    <w:rsid w:val="00C41B48"/>
    <w:rsid w:val="00C43389"/>
    <w:rsid w:val="00C434AA"/>
    <w:rsid w:val="00C4465D"/>
    <w:rsid w:val="00C44BAB"/>
    <w:rsid w:val="00C4544C"/>
    <w:rsid w:val="00C46AC3"/>
    <w:rsid w:val="00C47B2A"/>
    <w:rsid w:val="00C518A7"/>
    <w:rsid w:val="00C5246E"/>
    <w:rsid w:val="00C5339A"/>
    <w:rsid w:val="00C53DFC"/>
    <w:rsid w:val="00C54DE2"/>
    <w:rsid w:val="00C62BC2"/>
    <w:rsid w:val="00C62BCC"/>
    <w:rsid w:val="00C63190"/>
    <w:rsid w:val="00C63887"/>
    <w:rsid w:val="00C63FAE"/>
    <w:rsid w:val="00C64D64"/>
    <w:rsid w:val="00C65BF6"/>
    <w:rsid w:val="00C70F80"/>
    <w:rsid w:val="00C72C46"/>
    <w:rsid w:val="00C73A0A"/>
    <w:rsid w:val="00C76EB0"/>
    <w:rsid w:val="00C81CE8"/>
    <w:rsid w:val="00C82168"/>
    <w:rsid w:val="00C83B09"/>
    <w:rsid w:val="00C84565"/>
    <w:rsid w:val="00C8491A"/>
    <w:rsid w:val="00C84CA7"/>
    <w:rsid w:val="00C851D6"/>
    <w:rsid w:val="00C860C6"/>
    <w:rsid w:val="00C86A87"/>
    <w:rsid w:val="00C8798A"/>
    <w:rsid w:val="00C91658"/>
    <w:rsid w:val="00C923B5"/>
    <w:rsid w:val="00C923BF"/>
    <w:rsid w:val="00C925C2"/>
    <w:rsid w:val="00C942AE"/>
    <w:rsid w:val="00C9455F"/>
    <w:rsid w:val="00C94934"/>
    <w:rsid w:val="00C95519"/>
    <w:rsid w:val="00CA0293"/>
    <w:rsid w:val="00CA0E46"/>
    <w:rsid w:val="00CA6801"/>
    <w:rsid w:val="00CB032D"/>
    <w:rsid w:val="00CB0333"/>
    <w:rsid w:val="00CB1105"/>
    <w:rsid w:val="00CB1909"/>
    <w:rsid w:val="00CB31D7"/>
    <w:rsid w:val="00CB3F1A"/>
    <w:rsid w:val="00CB47E0"/>
    <w:rsid w:val="00CB4BDA"/>
    <w:rsid w:val="00CB4FA5"/>
    <w:rsid w:val="00CB64F1"/>
    <w:rsid w:val="00CC0AD1"/>
    <w:rsid w:val="00CC2397"/>
    <w:rsid w:val="00CC2D3A"/>
    <w:rsid w:val="00CC398E"/>
    <w:rsid w:val="00CC42FC"/>
    <w:rsid w:val="00CC4D2A"/>
    <w:rsid w:val="00CC745D"/>
    <w:rsid w:val="00CC7792"/>
    <w:rsid w:val="00CD08D5"/>
    <w:rsid w:val="00CD0D61"/>
    <w:rsid w:val="00CD30C1"/>
    <w:rsid w:val="00CD5011"/>
    <w:rsid w:val="00CD5ED8"/>
    <w:rsid w:val="00CD7782"/>
    <w:rsid w:val="00CD7A22"/>
    <w:rsid w:val="00CE00AF"/>
    <w:rsid w:val="00CE26F0"/>
    <w:rsid w:val="00CE39AD"/>
    <w:rsid w:val="00CE40BF"/>
    <w:rsid w:val="00CE56F6"/>
    <w:rsid w:val="00CE61B7"/>
    <w:rsid w:val="00CE69BA"/>
    <w:rsid w:val="00CE6F06"/>
    <w:rsid w:val="00CF00C4"/>
    <w:rsid w:val="00CF06EC"/>
    <w:rsid w:val="00CF0B96"/>
    <w:rsid w:val="00CF278C"/>
    <w:rsid w:val="00CF2F5D"/>
    <w:rsid w:val="00CF5692"/>
    <w:rsid w:val="00CF5FDB"/>
    <w:rsid w:val="00CF7777"/>
    <w:rsid w:val="00CF7D57"/>
    <w:rsid w:val="00D00081"/>
    <w:rsid w:val="00D00A5F"/>
    <w:rsid w:val="00D015DB"/>
    <w:rsid w:val="00D018D4"/>
    <w:rsid w:val="00D01CBA"/>
    <w:rsid w:val="00D02ED7"/>
    <w:rsid w:val="00D05580"/>
    <w:rsid w:val="00D05E13"/>
    <w:rsid w:val="00D079C4"/>
    <w:rsid w:val="00D10B37"/>
    <w:rsid w:val="00D11D24"/>
    <w:rsid w:val="00D13CDE"/>
    <w:rsid w:val="00D13D64"/>
    <w:rsid w:val="00D13F8F"/>
    <w:rsid w:val="00D15095"/>
    <w:rsid w:val="00D17332"/>
    <w:rsid w:val="00D17A8E"/>
    <w:rsid w:val="00D21008"/>
    <w:rsid w:val="00D214AE"/>
    <w:rsid w:val="00D21E8A"/>
    <w:rsid w:val="00D2574B"/>
    <w:rsid w:val="00D25BF4"/>
    <w:rsid w:val="00D26960"/>
    <w:rsid w:val="00D27889"/>
    <w:rsid w:val="00D313E9"/>
    <w:rsid w:val="00D325B3"/>
    <w:rsid w:val="00D32C05"/>
    <w:rsid w:val="00D32D9C"/>
    <w:rsid w:val="00D33BDB"/>
    <w:rsid w:val="00D34236"/>
    <w:rsid w:val="00D349C6"/>
    <w:rsid w:val="00D34E16"/>
    <w:rsid w:val="00D352E5"/>
    <w:rsid w:val="00D419FC"/>
    <w:rsid w:val="00D42C7A"/>
    <w:rsid w:val="00D43EA9"/>
    <w:rsid w:val="00D44BDD"/>
    <w:rsid w:val="00D45ADE"/>
    <w:rsid w:val="00D51462"/>
    <w:rsid w:val="00D51F97"/>
    <w:rsid w:val="00D52136"/>
    <w:rsid w:val="00D52904"/>
    <w:rsid w:val="00D52BC5"/>
    <w:rsid w:val="00D53A9A"/>
    <w:rsid w:val="00D578B4"/>
    <w:rsid w:val="00D57FBD"/>
    <w:rsid w:val="00D60B5E"/>
    <w:rsid w:val="00D63839"/>
    <w:rsid w:val="00D63B0C"/>
    <w:rsid w:val="00D642B3"/>
    <w:rsid w:val="00D64416"/>
    <w:rsid w:val="00D64949"/>
    <w:rsid w:val="00D67F55"/>
    <w:rsid w:val="00D72F7E"/>
    <w:rsid w:val="00D7374A"/>
    <w:rsid w:val="00D7785E"/>
    <w:rsid w:val="00D813A2"/>
    <w:rsid w:val="00D816F8"/>
    <w:rsid w:val="00D82968"/>
    <w:rsid w:val="00D82E47"/>
    <w:rsid w:val="00D83E71"/>
    <w:rsid w:val="00D84680"/>
    <w:rsid w:val="00D84E29"/>
    <w:rsid w:val="00D854AD"/>
    <w:rsid w:val="00D85F23"/>
    <w:rsid w:val="00D867D2"/>
    <w:rsid w:val="00D87540"/>
    <w:rsid w:val="00D905BC"/>
    <w:rsid w:val="00D91EEB"/>
    <w:rsid w:val="00D920A2"/>
    <w:rsid w:val="00D9372C"/>
    <w:rsid w:val="00D938D8"/>
    <w:rsid w:val="00D9478D"/>
    <w:rsid w:val="00D952E5"/>
    <w:rsid w:val="00D9558D"/>
    <w:rsid w:val="00D95A3C"/>
    <w:rsid w:val="00D96B7C"/>
    <w:rsid w:val="00D97025"/>
    <w:rsid w:val="00DA06DF"/>
    <w:rsid w:val="00DA17F8"/>
    <w:rsid w:val="00DA1AF7"/>
    <w:rsid w:val="00DA3C99"/>
    <w:rsid w:val="00DA4351"/>
    <w:rsid w:val="00DA56A0"/>
    <w:rsid w:val="00DA64CB"/>
    <w:rsid w:val="00DA6D8F"/>
    <w:rsid w:val="00DA6E08"/>
    <w:rsid w:val="00DB1E32"/>
    <w:rsid w:val="00DB274B"/>
    <w:rsid w:val="00DB3151"/>
    <w:rsid w:val="00DB3638"/>
    <w:rsid w:val="00DB4321"/>
    <w:rsid w:val="00DB5234"/>
    <w:rsid w:val="00DB523A"/>
    <w:rsid w:val="00DC0A1D"/>
    <w:rsid w:val="00DC3377"/>
    <w:rsid w:val="00DC48E8"/>
    <w:rsid w:val="00DC49FC"/>
    <w:rsid w:val="00DC5AF0"/>
    <w:rsid w:val="00DC66B6"/>
    <w:rsid w:val="00DC6BBB"/>
    <w:rsid w:val="00DC7A83"/>
    <w:rsid w:val="00DC7AA8"/>
    <w:rsid w:val="00DD0357"/>
    <w:rsid w:val="00DD1564"/>
    <w:rsid w:val="00DD4D7E"/>
    <w:rsid w:val="00DD74C6"/>
    <w:rsid w:val="00DD75F4"/>
    <w:rsid w:val="00DE0619"/>
    <w:rsid w:val="00DE0CAD"/>
    <w:rsid w:val="00DE0CE8"/>
    <w:rsid w:val="00DE201A"/>
    <w:rsid w:val="00DE46B5"/>
    <w:rsid w:val="00DE46D9"/>
    <w:rsid w:val="00DE4960"/>
    <w:rsid w:val="00DE77BE"/>
    <w:rsid w:val="00DF2613"/>
    <w:rsid w:val="00DF36F7"/>
    <w:rsid w:val="00DF5DB9"/>
    <w:rsid w:val="00DF60CC"/>
    <w:rsid w:val="00DF6766"/>
    <w:rsid w:val="00E014FB"/>
    <w:rsid w:val="00E01916"/>
    <w:rsid w:val="00E02545"/>
    <w:rsid w:val="00E02AAC"/>
    <w:rsid w:val="00E04EDD"/>
    <w:rsid w:val="00E06448"/>
    <w:rsid w:val="00E06D1C"/>
    <w:rsid w:val="00E102B9"/>
    <w:rsid w:val="00E1294C"/>
    <w:rsid w:val="00E13B50"/>
    <w:rsid w:val="00E15403"/>
    <w:rsid w:val="00E159D3"/>
    <w:rsid w:val="00E17350"/>
    <w:rsid w:val="00E1761E"/>
    <w:rsid w:val="00E17BB6"/>
    <w:rsid w:val="00E202E8"/>
    <w:rsid w:val="00E20A71"/>
    <w:rsid w:val="00E21510"/>
    <w:rsid w:val="00E21B79"/>
    <w:rsid w:val="00E21DEA"/>
    <w:rsid w:val="00E22ADF"/>
    <w:rsid w:val="00E23D9F"/>
    <w:rsid w:val="00E2422D"/>
    <w:rsid w:val="00E256AE"/>
    <w:rsid w:val="00E26824"/>
    <w:rsid w:val="00E27E02"/>
    <w:rsid w:val="00E27E6E"/>
    <w:rsid w:val="00E30276"/>
    <w:rsid w:val="00E302BA"/>
    <w:rsid w:val="00E30C8D"/>
    <w:rsid w:val="00E334CD"/>
    <w:rsid w:val="00E41313"/>
    <w:rsid w:val="00E443F9"/>
    <w:rsid w:val="00E447EF"/>
    <w:rsid w:val="00E45E5B"/>
    <w:rsid w:val="00E462BC"/>
    <w:rsid w:val="00E46A4C"/>
    <w:rsid w:val="00E46BFF"/>
    <w:rsid w:val="00E46D77"/>
    <w:rsid w:val="00E476F6"/>
    <w:rsid w:val="00E47753"/>
    <w:rsid w:val="00E500EE"/>
    <w:rsid w:val="00E524A7"/>
    <w:rsid w:val="00E54F1B"/>
    <w:rsid w:val="00E553B3"/>
    <w:rsid w:val="00E56F7A"/>
    <w:rsid w:val="00E64B3F"/>
    <w:rsid w:val="00E67B49"/>
    <w:rsid w:val="00E70B08"/>
    <w:rsid w:val="00E72478"/>
    <w:rsid w:val="00E7294B"/>
    <w:rsid w:val="00E73681"/>
    <w:rsid w:val="00E762F8"/>
    <w:rsid w:val="00E763A1"/>
    <w:rsid w:val="00E76BC0"/>
    <w:rsid w:val="00E77729"/>
    <w:rsid w:val="00E8005C"/>
    <w:rsid w:val="00E80604"/>
    <w:rsid w:val="00E8083F"/>
    <w:rsid w:val="00E81E0A"/>
    <w:rsid w:val="00E84261"/>
    <w:rsid w:val="00E85444"/>
    <w:rsid w:val="00E86AAB"/>
    <w:rsid w:val="00E87B06"/>
    <w:rsid w:val="00E90A8F"/>
    <w:rsid w:val="00E923DD"/>
    <w:rsid w:val="00E93A60"/>
    <w:rsid w:val="00E9533A"/>
    <w:rsid w:val="00E967AE"/>
    <w:rsid w:val="00E97154"/>
    <w:rsid w:val="00E977F0"/>
    <w:rsid w:val="00EA2CD7"/>
    <w:rsid w:val="00EA2D30"/>
    <w:rsid w:val="00EA3F13"/>
    <w:rsid w:val="00EA695C"/>
    <w:rsid w:val="00EA7CA6"/>
    <w:rsid w:val="00EB0B0D"/>
    <w:rsid w:val="00EB1BF1"/>
    <w:rsid w:val="00EB1E42"/>
    <w:rsid w:val="00EB3EF6"/>
    <w:rsid w:val="00EB4C04"/>
    <w:rsid w:val="00EB66B1"/>
    <w:rsid w:val="00EB6B3A"/>
    <w:rsid w:val="00EB71DA"/>
    <w:rsid w:val="00EB768D"/>
    <w:rsid w:val="00EB79B3"/>
    <w:rsid w:val="00EC0192"/>
    <w:rsid w:val="00EC1ECB"/>
    <w:rsid w:val="00EC20C6"/>
    <w:rsid w:val="00EC2B52"/>
    <w:rsid w:val="00EC4287"/>
    <w:rsid w:val="00EC52F3"/>
    <w:rsid w:val="00EC58C3"/>
    <w:rsid w:val="00EC7172"/>
    <w:rsid w:val="00ED1848"/>
    <w:rsid w:val="00ED1B24"/>
    <w:rsid w:val="00EE0D17"/>
    <w:rsid w:val="00EE385E"/>
    <w:rsid w:val="00EE5BF4"/>
    <w:rsid w:val="00EE65E8"/>
    <w:rsid w:val="00EF0E6B"/>
    <w:rsid w:val="00EF2BC5"/>
    <w:rsid w:val="00EF32AE"/>
    <w:rsid w:val="00EF32D4"/>
    <w:rsid w:val="00EF37CD"/>
    <w:rsid w:val="00EF4453"/>
    <w:rsid w:val="00EF4BB8"/>
    <w:rsid w:val="00EF74C9"/>
    <w:rsid w:val="00F00084"/>
    <w:rsid w:val="00F01DD2"/>
    <w:rsid w:val="00F01F3F"/>
    <w:rsid w:val="00F04608"/>
    <w:rsid w:val="00F0491F"/>
    <w:rsid w:val="00F04B34"/>
    <w:rsid w:val="00F054E2"/>
    <w:rsid w:val="00F05A8A"/>
    <w:rsid w:val="00F06246"/>
    <w:rsid w:val="00F069A5"/>
    <w:rsid w:val="00F07EEF"/>
    <w:rsid w:val="00F10FCF"/>
    <w:rsid w:val="00F142E6"/>
    <w:rsid w:val="00F14B75"/>
    <w:rsid w:val="00F15B25"/>
    <w:rsid w:val="00F202D8"/>
    <w:rsid w:val="00F250E1"/>
    <w:rsid w:val="00F2535F"/>
    <w:rsid w:val="00F27256"/>
    <w:rsid w:val="00F277BF"/>
    <w:rsid w:val="00F27B8E"/>
    <w:rsid w:val="00F31EFD"/>
    <w:rsid w:val="00F32B18"/>
    <w:rsid w:val="00F348E2"/>
    <w:rsid w:val="00F36797"/>
    <w:rsid w:val="00F36921"/>
    <w:rsid w:val="00F37FFE"/>
    <w:rsid w:val="00F40546"/>
    <w:rsid w:val="00F4257D"/>
    <w:rsid w:val="00F42E05"/>
    <w:rsid w:val="00F42F27"/>
    <w:rsid w:val="00F50E69"/>
    <w:rsid w:val="00F52532"/>
    <w:rsid w:val="00F53BE1"/>
    <w:rsid w:val="00F543DB"/>
    <w:rsid w:val="00F558AC"/>
    <w:rsid w:val="00F55A9E"/>
    <w:rsid w:val="00F56B70"/>
    <w:rsid w:val="00F579A8"/>
    <w:rsid w:val="00F61585"/>
    <w:rsid w:val="00F63E4A"/>
    <w:rsid w:val="00F65CD7"/>
    <w:rsid w:val="00F66569"/>
    <w:rsid w:val="00F67AD2"/>
    <w:rsid w:val="00F71051"/>
    <w:rsid w:val="00F71A44"/>
    <w:rsid w:val="00F742CC"/>
    <w:rsid w:val="00F74644"/>
    <w:rsid w:val="00F746E5"/>
    <w:rsid w:val="00F74F0F"/>
    <w:rsid w:val="00F7747C"/>
    <w:rsid w:val="00F8010D"/>
    <w:rsid w:val="00F832B3"/>
    <w:rsid w:val="00F848A3"/>
    <w:rsid w:val="00F84EF5"/>
    <w:rsid w:val="00F8696F"/>
    <w:rsid w:val="00F87665"/>
    <w:rsid w:val="00F87A70"/>
    <w:rsid w:val="00F916EB"/>
    <w:rsid w:val="00F91D0E"/>
    <w:rsid w:val="00F93B3B"/>
    <w:rsid w:val="00F950FE"/>
    <w:rsid w:val="00F95C6C"/>
    <w:rsid w:val="00F96459"/>
    <w:rsid w:val="00F96D19"/>
    <w:rsid w:val="00F96EC6"/>
    <w:rsid w:val="00F97A79"/>
    <w:rsid w:val="00FA040D"/>
    <w:rsid w:val="00FA0714"/>
    <w:rsid w:val="00FA11BC"/>
    <w:rsid w:val="00FA3961"/>
    <w:rsid w:val="00FB0B71"/>
    <w:rsid w:val="00FB23D2"/>
    <w:rsid w:val="00FB2CDE"/>
    <w:rsid w:val="00FB389D"/>
    <w:rsid w:val="00FB649F"/>
    <w:rsid w:val="00FB64F6"/>
    <w:rsid w:val="00FB6BDE"/>
    <w:rsid w:val="00FB798B"/>
    <w:rsid w:val="00FC08C7"/>
    <w:rsid w:val="00FC0E01"/>
    <w:rsid w:val="00FC1F94"/>
    <w:rsid w:val="00FC2245"/>
    <w:rsid w:val="00FC2A3D"/>
    <w:rsid w:val="00FC4659"/>
    <w:rsid w:val="00FC51AD"/>
    <w:rsid w:val="00FC6ED2"/>
    <w:rsid w:val="00FC7DE1"/>
    <w:rsid w:val="00FD1954"/>
    <w:rsid w:val="00FD1CE9"/>
    <w:rsid w:val="00FD2261"/>
    <w:rsid w:val="00FD2796"/>
    <w:rsid w:val="00FD2A1A"/>
    <w:rsid w:val="00FD2F3C"/>
    <w:rsid w:val="00FD3A3E"/>
    <w:rsid w:val="00FD46C6"/>
    <w:rsid w:val="00FD5724"/>
    <w:rsid w:val="00FD6AF4"/>
    <w:rsid w:val="00FD6B08"/>
    <w:rsid w:val="00FE04EF"/>
    <w:rsid w:val="00FE3FEA"/>
    <w:rsid w:val="00FE4E84"/>
    <w:rsid w:val="00FE5DA0"/>
    <w:rsid w:val="00FE6BF7"/>
    <w:rsid w:val="00FE7D96"/>
    <w:rsid w:val="00FF0F9F"/>
    <w:rsid w:val="00FF3716"/>
    <w:rsid w:val="00FF41AA"/>
    <w:rsid w:val="00FF41FE"/>
    <w:rsid w:val="00FF4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14:docId w14:val="3C39739B"/>
  <w15:chartTrackingRefBased/>
  <w15:docId w15:val="{EBCF5664-1088-4771-953E-38C7E202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D6FC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9384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29384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FC3"/>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5F1CA3"/>
    <w:pPr>
      <w:spacing w:after="0" w:line="240" w:lineRule="auto"/>
      <w:ind w:left="720"/>
      <w:contextualSpacing/>
    </w:pPr>
    <w:rPr>
      <w:rFonts w:ascii="Times New Roman" w:eastAsia="Times New Roman" w:hAnsi="Times New Roman"/>
      <w:sz w:val="24"/>
      <w:szCs w:val="24"/>
      <w:lang w:eastAsia="el-GR"/>
    </w:rPr>
  </w:style>
  <w:style w:type="paragraph" w:styleId="FootnoteText">
    <w:name w:val="footnote text"/>
    <w:basedOn w:val="Normal"/>
    <w:link w:val="FootnoteTextChar"/>
    <w:uiPriority w:val="99"/>
    <w:rsid w:val="009B0CAF"/>
    <w:pPr>
      <w:spacing w:after="0" w:line="240" w:lineRule="auto"/>
    </w:pPr>
    <w:rPr>
      <w:rFonts w:ascii="Times New Roman" w:eastAsia="PMingLiU" w:hAnsi="Times New Roman"/>
      <w:sz w:val="20"/>
      <w:szCs w:val="20"/>
      <w:lang w:val="x-none" w:eastAsia="x-none"/>
    </w:rPr>
  </w:style>
  <w:style w:type="character" w:customStyle="1" w:styleId="FootnoteTextChar">
    <w:name w:val="Footnote Text Char"/>
    <w:link w:val="FootnoteText"/>
    <w:uiPriority w:val="99"/>
    <w:rsid w:val="009B0CAF"/>
    <w:rPr>
      <w:rFonts w:ascii="Times New Roman" w:eastAsia="PMingLiU" w:hAnsi="Times New Roman"/>
      <w:lang w:val="x-none" w:eastAsia="x-none"/>
    </w:rPr>
  </w:style>
  <w:style w:type="character" w:styleId="FootnoteReference">
    <w:name w:val="footnote reference"/>
    <w:uiPriority w:val="99"/>
    <w:semiHidden/>
    <w:rsid w:val="009B0CAF"/>
    <w:rPr>
      <w:vertAlign w:val="superscript"/>
    </w:rPr>
  </w:style>
  <w:style w:type="paragraph" w:customStyle="1" w:styleId="Default">
    <w:name w:val="Default"/>
    <w:rsid w:val="00A71B34"/>
    <w:pPr>
      <w:autoSpaceDE w:val="0"/>
      <w:autoSpaceDN w:val="0"/>
      <w:adjustRightInd w:val="0"/>
    </w:pPr>
    <w:rPr>
      <w:rFonts w:ascii="Times New Roman" w:hAnsi="Times New Roman"/>
      <w:color w:val="000000"/>
      <w:sz w:val="24"/>
      <w:szCs w:val="24"/>
      <w:lang w:val="el-GR"/>
    </w:rPr>
  </w:style>
  <w:style w:type="character" w:styleId="CommentReference">
    <w:name w:val="annotation reference"/>
    <w:uiPriority w:val="99"/>
    <w:semiHidden/>
    <w:unhideWhenUsed/>
    <w:rsid w:val="006440FC"/>
    <w:rPr>
      <w:sz w:val="16"/>
      <w:szCs w:val="16"/>
    </w:rPr>
  </w:style>
  <w:style w:type="paragraph" w:styleId="CommentText">
    <w:name w:val="annotation text"/>
    <w:basedOn w:val="Normal"/>
    <w:link w:val="CommentTextChar"/>
    <w:uiPriority w:val="99"/>
    <w:unhideWhenUsed/>
    <w:rsid w:val="006440FC"/>
    <w:rPr>
      <w:sz w:val="20"/>
      <w:szCs w:val="20"/>
    </w:rPr>
  </w:style>
  <w:style w:type="character" w:customStyle="1" w:styleId="CommentTextChar">
    <w:name w:val="Comment Text Char"/>
    <w:link w:val="CommentText"/>
    <w:uiPriority w:val="99"/>
    <w:rsid w:val="006440FC"/>
    <w:rPr>
      <w:lang w:eastAsia="en-US"/>
    </w:rPr>
  </w:style>
  <w:style w:type="paragraph" w:styleId="CommentSubject">
    <w:name w:val="annotation subject"/>
    <w:basedOn w:val="CommentText"/>
    <w:next w:val="CommentText"/>
    <w:link w:val="CommentSubjectChar"/>
    <w:uiPriority w:val="99"/>
    <w:semiHidden/>
    <w:unhideWhenUsed/>
    <w:rsid w:val="006440FC"/>
    <w:rPr>
      <w:b/>
      <w:bCs/>
    </w:rPr>
  </w:style>
  <w:style w:type="character" w:customStyle="1" w:styleId="CommentSubjectChar">
    <w:name w:val="Comment Subject Char"/>
    <w:link w:val="CommentSubject"/>
    <w:uiPriority w:val="99"/>
    <w:semiHidden/>
    <w:rsid w:val="006440FC"/>
    <w:rPr>
      <w:b/>
      <w:bCs/>
      <w:lang w:eastAsia="en-US"/>
    </w:rPr>
  </w:style>
  <w:style w:type="paragraph" w:styleId="BalloonText">
    <w:name w:val="Balloon Text"/>
    <w:basedOn w:val="Normal"/>
    <w:link w:val="BalloonTextChar"/>
    <w:uiPriority w:val="99"/>
    <w:semiHidden/>
    <w:unhideWhenUsed/>
    <w:rsid w:val="006440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40FC"/>
    <w:rPr>
      <w:rFonts w:ascii="Segoe UI" w:hAnsi="Segoe UI" w:cs="Segoe UI"/>
      <w:sz w:val="18"/>
      <w:szCs w:val="18"/>
      <w:lang w:eastAsia="en-US"/>
    </w:rPr>
  </w:style>
  <w:style w:type="character" w:styleId="Hyperlink">
    <w:name w:val="Hyperlink"/>
    <w:uiPriority w:val="99"/>
    <w:unhideWhenUsed/>
    <w:rsid w:val="00B1004B"/>
    <w:rPr>
      <w:color w:val="0563C1"/>
      <w:u w:val="single"/>
    </w:rPr>
  </w:style>
  <w:style w:type="character" w:customStyle="1" w:styleId="Heading2Char">
    <w:name w:val="Heading 2 Char"/>
    <w:link w:val="Heading2"/>
    <w:uiPriority w:val="9"/>
    <w:semiHidden/>
    <w:rsid w:val="0029384C"/>
    <w:rPr>
      <w:rFonts w:ascii="Calibri Light" w:eastAsia="Times New Roman" w:hAnsi="Calibri Light" w:cs="Times New Roman"/>
      <w:b/>
      <w:bCs/>
      <w:i/>
      <w:iCs/>
      <w:sz w:val="28"/>
      <w:szCs w:val="28"/>
      <w:lang w:val="el-GR"/>
    </w:rPr>
  </w:style>
  <w:style w:type="character" w:customStyle="1" w:styleId="Heading3Char">
    <w:name w:val="Heading 3 Char"/>
    <w:link w:val="Heading3"/>
    <w:uiPriority w:val="9"/>
    <w:rsid w:val="0029384C"/>
    <w:rPr>
      <w:rFonts w:ascii="Calibri Light" w:eastAsia="Times New Roman" w:hAnsi="Calibri Light" w:cs="Times New Roman"/>
      <w:b/>
      <w:bCs/>
      <w:sz w:val="26"/>
      <w:szCs w:val="26"/>
      <w:lang w:val="el-GR"/>
    </w:rPr>
  </w:style>
  <w:style w:type="paragraph" w:styleId="NormalWeb">
    <w:name w:val="Normal (Web)"/>
    <w:basedOn w:val="Normal"/>
    <w:uiPriority w:val="99"/>
    <w:unhideWhenUsed/>
    <w:rsid w:val="0029384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9384C"/>
    <w:rPr>
      <w:i/>
      <w:iCs/>
    </w:rPr>
  </w:style>
  <w:style w:type="character" w:styleId="Strong">
    <w:name w:val="Strong"/>
    <w:uiPriority w:val="22"/>
    <w:qFormat/>
    <w:rsid w:val="0029384C"/>
    <w:rPr>
      <w:b/>
      <w:bCs/>
    </w:rPr>
  </w:style>
  <w:style w:type="paragraph" w:customStyle="1" w:styleId="DHHSbody">
    <w:name w:val="DHHS body"/>
    <w:qFormat/>
    <w:rsid w:val="00CE39AD"/>
    <w:pPr>
      <w:spacing w:after="120" w:line="270" w:lineRule="atLeast"/>
    </w:pPr>
    <w:rPr>
      <w:rFonts w:ascii="Arial" w:eastAsia="Times" w:hAnsi="Arial"/>
      <w:lang w:val="en-AU"/>
    </w:rPr>
  </w:style>
  <w:style w:type="table" w:styleId="TableGrid">
    <w:name w:val="Table Grid"/>
    <w:basedOn w:val="TableNormal"/>
    <w:uiPriority w:val="39"/>
    <w:rsid w:val="006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24D"/>
    <w:pPr>
      <w:tabs>
        <w:tab w:val="center" w:pos="4153"/>
        <w:tab w:val="right" w:pos="8306"/>
      </w:tabs>
    </w:pPr>
  </w:style>
  <w:style w:type="character" w:customStyle="1" w:styleId="HeaderChar">
    <w:name w:val="Header Char"/>
    <w:link w:val="Header"/>
    <w:uiPriority w:val="99"/>
    <w:rsid w:val="003D524D"/>
    <w:rPr>
      <w:sz w:val="22"/>
      <w:szCs w:val="22"/>
      <w:lang w:eastAsia="en-US"/>
    </w:rPr>
  </w:style>
  <w:style w:type="paragraph" w:styleId="Footer">
    <w:name w:val="footer"/>
    <w:basedOn w:val="Normal"/>
    <w:link w:val="FooterChar"/>
    <w:uiPriority w:val="99"/>
    <w:unhideWhenUsed/>
    <w:rsid w:val="003D524D"/>
    <w:pPr>
      <w:tabs>
        <w:tab w:val="center" w:pos="4153"/>
        <w:tab w:val="right" w:pos="8306"/>
      </w:tabs>
    </w:pPr>
  </w:style>
  <w:style w:type="character" w:customStyle="1" w:styleId="FooterChar">
    <w:name w:val="Footer Char"/>
    <w:link w:val="Footer"/>
    <w:uiPriority w:val="99"/>
    <w:rsid w:val="003D524D"/>
    <w:rPr>
      <w:sz w:val="22"/>
      <w:szCs w:val="22"/>
      <w:lang w:eastAsia="en-US"/>
    </w:rPr>
  </w:style>
  <w:style w:type="paragraph" w:styleId="Title">
    <w:name w:val="Title"/>
    <w:basedOn w:val="Normal"/>
    <w:next w:val="Normal"/>
    <w:link w:val="TitleChar"/>
    <w:uiPriority w:val="10"/>
    <w:qFormat/>
    <w:rsid w:val="00C84565"/>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C84565"/>
    <w:rPr>
      <w:rFonts w:ascii="Calibri Light" w:eastAsia="Times New Roman" w:hAnsi="Calibri Light"/>
      <w:spacing w:val="-10"/>
      <w:kern w:val="28"/>
      <w:sz w:val="56"/>
      <w:szCs w:val="56"/>
      <w:lang w:eastAsia="en-US"/>
    </w:rPr>
  </w:style>
  <w:style w:type="paragraph" w:styleId="TOCHeading">
    <w:name w:val="TOC Heading"/>
    <w:basedOn w:val="Heading1"/>
    <w:next w:val="Normal"/>
    <w:uiPriority w:val="39"/>
    <w:unhideWhenUsed/>
    <w:qFormat/>
    <w:rsid w:val="00B41E09"/>
    <w:pPr>
      <w:keepLines/>
      <w:spacing w:after="0"/>
      <w:outlineLvl w:val="9"/>
    </w:pPr>
    <w:rPr>
      <w:b w:val="0"/>
      <w:bCs w:val="0"/>
      <w:color w:val="2E74B5"/>
      <w:kern w:val="0"/>
    </w:rPr>
  </w:style>
  <w:style w:type="paragraph" w:styleId="TOC1">
    <w:name w:val="toc 1"/>
    <w:basedOn w:val="Normal"/>
    <w:next w:val="Normal"/>
    <w:autoRedefine/>
    <w:uiPriority w:val="39"/>
    <w:unhideWhenUsed/>
    <w:rsid w:val="00B41E09"/>
  </w:style>
  <w:style w:type="paragraph" w:styleId="TOC2">
    <w:name w:val="toc 2"/>
    <w:basedOn w:val="Normal"/>
    <w:next w:val="Normal"/>
    <w:autoRedefine/>
    <w:uiPriority w:val="39"/>
    <w:unhideWhenUsed/>
    <w:rsid w:val="00B41E09"/>
    <w:pPr>
      <w:ind w:left="220"/>
    </w:pPr>
  </w:style>
  <w:style w:type="paragraph" w:customStyle="1" w:styleId="DHHSreportmaintitlewhite">
    <w:name w:val="DHHS report main title white"/>
    <w:uiPriority w:val="4"/>
    <w:rsid w:val="00B31F9D"/>
    <w:pPr>
      <w:keepLines/>
      <w:spacing w:after="240" w:line="580" w:lineRule="atLeast"/>
    </w:pPr>
    <w:rPr>
      <w:rFonts w:ascii="Arial" w:eastAsia="Times New Roman" w:hAnsi="Arial"/>
      <w:bCs/>
      <w:color w:val="FFFFFF"/>
      <w:sz w:val="50"/>
      <w:szCs w:val="50"/>
      <w:lang w:val="en-AU"/>
    </w:rPr>
  </w:style>
  <w:style w:type="paragraph" w:customStyle="1" w:styleId="DHHSreportsubtitlewhite">
    <w:name w:val="DHHS report subtitle white"/>
    <w:uiPriority w:val="4"/>
    <w:rsid w:val="00B31F9D"/>
    <w:pPr>
      <w:spacing w:after="120" w:line="380" w:lineRule="atLeast"/>
    </w:pPr>
    <w:rPr>
      <w:rFonts w:ascii="Arial" w:eastAsia="Times New Roman" w:hAnsi="Arial"/>
      <w:bCs/>
      <w:color w:val="FFFFFF"/>
      <w:sz w:val="30"/>
      <w:szCs w:val="30"/>
      <w:lang w:val="en-AU"/>
    </w:rPr>
  </w:style>
  <w:style w:type="paragraph" w:customStyle="1" w:styleId="DHHSbodynospace">
    <w:name w:val="DHHS body no space"/>
    <w:basedOn w:val="Normal"/>
    <w:uiPriority w:val="3"/>
    <w:qFormat/>
    <w:rsid w:val="00B31F9D"/>
    <w:pPr>
      <w:spacing w:after="0" w:line="270" w:lineRule="atLeast"/>
    </w:pPr>
    <w:rPr>
      <w:rFonts w:ascii="Arial" w:eastAsia="Times"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1467">
      <w:bodyDiv w:val="1"/>
      <w:marLeft w:val="0"/>
      <w:marRight w:val="0"/>
      <w:marTop w:val="0"/>
      <w:marBottom w:val="0"/>
      <w:divBdr>
        <w:top w:val="none" w:sz="0" w:space="0" w:color="auto"/>
        <w:left w:val="none" w:sz="0" w:space="0" w:color="auto"/>
        <w:bottom w:val="none" w:sz="0" w:space="0" w:color="auto"/>
        <w:right w:val="none" w:sz="0" w:space="0" w:color="auto"/>
      </w:divBdr>
    </w:div>
    <w:div w:id="212078283">
      <w:bodyDiv w:val="1"/>
      <w:marLeft w:val="0"/>
      <w:marRight w:val="0"/>
      <w:marTop w:val="0"/>
      <w:marBottom w:val="0"/>
      <w:divBdr>
        <w:top w:val="none" w:sz="0" w:space="0" w:color="auto"/>
        <w:left w:val="none" w:sz="0" w:space="0" w:color="auto"/>
        <w:bottom w:val="none" w:sz="0" w:space="0" w:color="auto"/>
        <w:right w:val="none" w:sz="0" w:space="0" w:color="auto"/>
      </w:divBdr>
    </w:div>
    <w:div w:id="279576830">
      <w:bodyDiv w:val="1"/>
      <w:marLeft w:val="0"/>
      <w:marRight w:val="0"/>
      <w:marTop w:val="0"/>
      <w:marBottom w:val="0"/>
      <w:divBdr>
        <w:top w:val="none" w:sz="0" w:space="0" w:color="auto"/>
        <w:left w:val="none" w:sz="0" w:space="0" w:color="auto"/>
        <w:bottom w:val="none" w:sz="0" w:space="0" w:color="auto"/>
        <w:right w:val="none" w:sz="0" w:space="0" w:color="auto"/>
      </w:divBdr>
    </w:div>
    <w:div w:id="333455754">
      <w:bodyDiv w:val="1"/>
      <w:marLeft w:val="0"/>
      <w:marRight w:val="0"/>
      <w:marTop w:val="0"/>
      <w:marBottom w:val="0"/>
      <w:divBdr>
        <w:top w:val="none" w:sz="0" w:space="0" w:color="auto"/>
        <w:left w:val="none" w:sz="0" w:space="0" w:color="auto"/>
        <w:bottom w:val="none" w:sz="0" w:space="0" w:color="auto"/>
        <w:right w:val="none" w:sz="0" w:space="0" w:color="auto"/>
      </w:divBdr>
    </w:div>
    <w:div w:id="381100167">
      <w:bodyDiv w:val="1"/>
      <w:marLeft w:val="0"/>
      <w:marRight w:val="0"/>
      <w:marTop w:val="0"/>
      <w:marBottom w:val="0"/>
      <w:divBdr>
        <w:top w:val="none" w:sz="0" w:space="0" w:color="auto"/>
        <w:left w:val="none" w:sz="0" w:space="0" w:color="auto"/>
        <w:bottom w:val="none" w:sz="0" w:space="0" w:color="auto"/>
        <w:right w:val="none" w:sz="0" w:space="0" w:color="auto"/>
      </w:divBdr>
    </w:div>
    <w:div w:id="448209317">
      <w:bodyDiv w:val="1"/>
      <w:marLeft w:val="0"/>
      <w:marRight w:val="0"/>
      <w:marTop w:val="0"/>
      <w:marBottom w:val="0"/>
      <w:divBdr>
        <w:top w:val="none" w:sz="0" w:space="0" w:color="auto"/>
        <w:left w:val="none" w:sz="0" w:space="0" w:color="auto"/>
        <w:bottom w:val="none" w:sz="0" w:space="0" w:color="auto"/>
        <w:right w:val="none" w:sz="0" w:space="0" w:color="auto"/>
      </w:divBdr>
      <w:divsChild>
        <w:div w:id="70542494">
          <w:marLeft w:val="360"/>
          <w:marRight w:val="0"/>
          <w:marTop w:val="200"/>
          <w:marBottom w:val="0"/>
          <w:divBdr>
            <w:top w:val="none" w:sz="0" w:space="0" w:color="auto"/>
            <w:left w:val="none" w:sz="0" w:space="0" w:color="auto"/>
            <w:bottom w:val="none" w:sz="0" w:space="0" w:color="auto"/>
            <w:right w:val="none" w:sz="0" w:space="0" w:color="auto"/>
          </w:divBdr>
        </w:div>
        <w:div w:id="921455929">
          <w:marLeft w:val="360"/>
          <w:marRight w:val="0"/>
          <w:marTop w:val="200"/>
          <w:marBottom w:val="0"/>
          <w:divBdr>
            <w:top w:val="none" w:sz="0" w:space="0" w:color="auto"/>
            <w:left w:val="none" w:sz="0" w:space="0" w:color="auto"/>
            <w:bottom w:val="none" w:sz="0" w:space="0" w:color="auto"/>
            <w:right w:val="none" w:sz="0" w:space="0" w:color="auto"/>
          </w:divBdr>
        </w:div>
        <w:div w:id="1030254486">
          <w:marLeft w:val="360"/>
          <w:marRight w:val="0"/>
          <w:marTop w:val="200"/>
          <w:marBottom w:val="0"/>
          <w:divBdr>
            <w:top w:val="none" w:sz="0" w:space="0" w:color="auto"/>
            <w:left w:val="none" w:sz="0" w:space="0" w:color="auto"/>
            <w:bottom w:val="none" w:sz="0" w:space="0" w:color="auto"/>
            <w:right w:val="none" w:sz="0" w:space="0" w:color="auto"/>
          </w:divBdr>
        </w:div>
      </w:divsChild>
    </w:div>
    <w:div w:id="612399743">
      <w:bodyDiv w:val="1"/>
      <w:marLeft w:val="0"/>
      <w:marRight w:val="0"/>
      <w:marTop w:val="0"/>
      <w:marBottom w:val="0"/>
      <w:divBdr>
        <w:top w:val="none" w:sz="0" w:space="0" w:color="auto"/>
        <w:left w:val="none" w:sz="0" w:space="0" w:color="auto"/>
        <w:bottom w:val="none" w:sz="0" w:space="0" w:color="auto"/>
        <w:right w:val="none" w:sz="0" w:space="0" w:color="auto"/>
      </w:divBdr>
    </w:div>
    <w:div w:id="824320490">
      <w:bodyDiv w:val="1"/>
      <w:marLeft w:val="0"/>
      <w:marRight w:val="0"/>
      <w:marTop w:val="0"/>
      <w:marBottom w:val="0"/>
      <w:divBdr>
        <w:top w:val="none" w:sz="0" w:space="0" w:color="auto"/>
        <w:left w:val="none" w:sz="0" w:space="0" w:color="auto"/>
        <w:bottom w:val="none" w:sz="0" w:space="0" w:color="auto"/>
        <w:right w:val="none" w:sz="0" w:space="0" w:color="auto"/>
      </w:divBdr>
    </w:div>
    <w:div w:id="892153430">
      <w:bodyDiv w:val="1"/>
      <w:marLeft w:val="0"/>
      <w:marRight w:val="0"/>
      <w:marTop w:val="0"/>
      <w:marBottom w:val="0"/>
      <w:divBdr>
        <w:top w:val="none" w:sz="0" w:space="0" w:color="auto"/>
        <w:left w:val="none" w:sz="0" w:space="0" w:color="auto"/>
        <w:bottom w:val="none" w:sz="0" w:space="0" w:color="auto"/>
        <w:right w:val="none" w:sz="0" w:space="0" w:color="auto"/>
      </w:divBdr>
    </w:div>
    <w:div w:id="998000300">
      <w:bodyDiv w:val="1"/>
      <w:marLeft w:val="0"/>
      <w:marRight w:val="0"/>
      <w:marTop w:val="0"/>
      <w:marBottom w:val="0"/>
      <w:divBdr>
        <w:top w:val="none" w:sz="0" w:space="0" w:color="auto"/>
        <w:left w:val="none" w:sz="0" w:space="0" w:color="auto"/>
        <w:bottom w:val="none" w:sz="0" w:space="0" w:color="auto"/>
        <w:right w:val="none" w:sz="0" w:space="0" w:color="auto"/>
      </w:divBdr>
      <w:divsChild>
        <w:div w:id="1435058185">
          <w:marLeft w:val="360"/>
          <w:marRight w:val="0"/>
          <w:marTop w:val="200"/>
          <w:marBottom w:val="0"/>
          <w:divBdr>
            <w:top w:val="none" w:sz="0" w:space="0" w:color="auto"/>
            <w:left w:val="none" w:sz="0" w:space="0" w:color="auto"/>
            <w:bottom w:val="none" w:sz="0" w:space="0" w:color="auto"/>
            <w:right w:val="none" w:sz="0" w:space="0" w:color="auto"/>
          </w:divBdr>
        </w:div>
        <w:div w:id="1608270113">
          <w:marLeft w:val="360"/>
          <w:marRight w:val="0"/>
          <w:marTop w:val="200"/>
          <w:marBottom w:val="0"/>
          <w:divBdr>
            <w:top w:val="none" w:sz="0" w:space="0" w:color="auto"/>
            <w:left w:val="none" w:sz="0" w:space="0" w:color="auto"/>
            <w:bottom w:val="none" w:sz="0" w:space="0" w:color="auto"/>
            <w:right w:val="none" w:sz="0" w:space="0" w:color="auto"/>
          </w:divBdr>
        </w:div>
      </w:divsChild>
    </w:div>
    <w:div w:id="1092628155">
      <w:bodyDiv w:val="1"/>
      <w:marLeft w:val="0"/>
      <w:marRight w:val="0"/>
      <w:marTop w:val="0"/>
      <w:marBottom w:val="0"/>
      <w:divBdr>
        <w:top w:val="none" w:sz="0" w:space="0" w:color="auto"/>
        <w:left w:val="none" w:sz="0" w:space="0" w:color="auto"/>
        <w:bottom w:val="none" w:sz="0" w:space="0" w:color="auto"/>
        <w:right w:val="none" w:sz="0" w:space="0" w:color="auto"/>
      </w:divBdr>
      <w:divsChild>
        <w:div w:id="867646431">
          <w:marLeft w:val="360"/>
          <w:marRight w:val="0"/>
          <w:marTop w:val="200"/>
          <w:marBottom w:val="0"/>
          <w:divBdr>
            <w:top w:val="none" w:sz="0" w:space="0" w:color="auto"/>
            <w:left w:val="none" w:sz="0" w:space="0" w:color="auto"/>
            <w:bottom w:val="none" w:sz="0" w:space="0" w:color="auto"/>
            <w:right w:val="none" w:sz="0" w:space="0" w:color="auto"/>
          </w:divBdr>
        </w:div>
        <w:div w:id="1106538105">
          <w:marLeft w:val="360"/>
          <w:marRight w:val="0"/>
          <w:marTop w:val="200"/>
          <w:marBottom w:val="0"/>
          <w:divBdr>
            <w:top w:val="none" w:sz="0" w:space="0" w:color="auto"/>
            <w:left w:val="none" w:sz="0" w:space="0" w:color="auto"/>
            <w:bottom w:val="none" w:sz="0" w:space="0" w:color="auto"/>
            <w:right w:val="none" w:sz="0" w:space="0" w:color="auto"/>
          </w:divBdr>
        </w:div>
        <w:div w:id="1141775491">
          <w:marLeft w:val="360"/>
          <w:marRight w:val="0"/>
          <w:marTop w:val="200"/>
          <w:marBottom w:val="0"/>
          <w:divBdr>
            <w:top w:val="none" w:sz="0" w:space="0" w:color="auto"/>
            <w:left w:val="none" w:sz="0" w:space="0" w:color="auto"/>
            <w:bottom w:val="none" w:sz="0" w:space="0" w:color="auto"/>
            <w:right w:val="none" w:sz="0" w:space="0" w:color="auto"/>
          </w:divBdr>
        </w:div>
        <w:div w:id="1945502131">
          <w:marLeft w:val="360"/>
          <w:marRight w:val="0"/>
          <w:marTop w:val="200"/>
          <w:marBottom w:val="0"/>
          <w:divBdr>
            <w:top w:val="none" w:sz="0" w:space="0" w:color="auto"/>
            <w:left w:val="none" w:sz="0" w:space="0" w:color="auto"/>
            <w:bottom w:val="none" w:sz="0" w:space="0" w:color="auto"/>
            <w:right w:val="none" w:sz="0" w:space="0" w:color="auto"/>
          </w:divBdr>
        </w:div>
      </w:divsChild>
    </w:div>
    <w:div w:id="1103106707">
      <w:bodyDiv w:val="1"/>
      <w:marLeft w:val="0"/>
      <w:marRight w:val="0"/>
      <w:marTop w:val="0"/>
      <w:marBottom w:val="0"/>
      <w:divBdr>
        <w:top w:val="none" w:sz="0" w:space="0" w:color="auto"/>
        <w:left w:val="none" w:sz="0" w:space="0" w:color="auto"/>
        <w:bottom w:val="none" w:sz="0" w:space="0" w:color="auto"/>
        <w:right w:val="none" w:sz="0" w:space="0" w:color="auto"/>
      </w:divBdr>
      <w:divsChild>
        <w:div w:id="217786787">
          <w:marLeft w:val="360"/>
          <w:marRight w:val="0"/>
          <w:marTop w:val="200"/>
          <w:marBottom w:val="0"/>
          <w:divBdr>
            <w:top w:val="none" w:sz="0" w:space="0" w:color="auto"/>
            <w:left w:val="none" w:sz="0" w:space="0" w:color="auto"/>
            <w:bottom w:val="none" w:sz="0" w:space="0" w:color="auto"/>
            <w:right w:val="none" w:sz="0" w:space="0" w:color="auto"/>
          </w:divBdr>
        </w:div>
        <w:div w:id="2087801311">
          <w:marLeft w:val="360"/>
          <w:marRight w:val="0"/>
          <w:marTop w:val="200"/>
          <w:marBottom w:val="0"/>
          <w:divBdr>
            <w:top w:val="none" w:sz="0" w:space="0" w:color="auto"/>
            <w:left w:val="none" w:sz="0" w:space="0" w:color="auto"/>
            <w:bottom w:val="none" w:sz="0" w:space="0" w:color="auto"/>
            <w:right w:val="none" w:sz="0" w:space="0" w:color="auto"/>
          </w:divBdr>
        </w:div>
        <w:div w:id="2118089294">
          <w:marLeft w:val="360"/>
          <w:marRight w:val="0"/>
          <w:marTop w:val="200"/>
          <w:marBottom w:val="0"/>
          <w:divBdr>
            <w:top w:val="none" w:sz="0" w:space="0" w:color="auto"/>
            <w:left w:val="none" w:sz="0" w:space="0" w:color="auto"/>
            <w:bottom w:val="none" w:sz="0" w:space="0" w:color="auto"/>
            <w:right w:val="none" w:sz="0" w:space="0" w:color="auto"/>
          </w:divBdr>
        </w:div>
      </w:divsChild>
    </w:div>
    <w:div w:id="12557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jpeg"/><Relationship Id="rId7" Type="http://schemas.openxmlformats.org/officeDocument/2006/relationships/image" Target="media/image14.jpeg"/><Relationship Id="rId2" Type="http://schemas.openxmlformats.org/officeDocument/2006/relationships/image" Target="media/image9.jpe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png"/><Relationship Id="rId4" Type="http://schemas.openxmlformats.org/officeDocument/2006/relationships/image" Target="media/image11.png"/><Relationship Id="rId9" Type="http://schemas.openxmlformats.org/officeDocument/2006/relationships/image" Target="media/image1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olicies/justice-and-fundamental-rights/combatting-discrimination/racism-and-xenophobia/eu-code-conduct-countering-illegal-hate-speech-onlin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68C01AE1AC6A694B93E9CFAD38E49555" ma:contentTypeVersion="13" ma:contentTypeDescription="Δημιουργία νέου εγγράφου" ma:contentTypeScope="" ma:versionID="94f75dbc46890af08b3e2417c36127f7">
  <xsd:schema xmlns:xsd="http://www.w3.org/2001/XMLSchema" xmlns:xs="http://www.w3.org/2001/XMLSchema" xmlns:p="http://schemas.microsoft.com/office/2006/metadata/properties" xmlns:ns3="780f55fe-fb6a-44dd-a3ce-9f79b62b6d2a" xmlns:ns4="cced67c2-3d58-4717-9d00-2b511618a1e2" targetNamespace="http://schemas.microsoft.com/office/2006/metadata/properties" ma:root="true" ma:fieldsID="151302e1ec9805e05de24b525e8e5ca1" ns3:_="" ns4:_="">
    <xsd:import namespace="780f55fe-fb6a-44dd-a3ce-9f79b62b6d2a"/>
    <xsd:import namespace="cced67c2-3d58-4717-9d00-2b511618a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f55fe-fb6a-44dd-a3ce-9f79b62b6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d67c2-3d58-4717-9d00-2b511618a1e2"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SharingHintHash" ma:index="14"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421A3-5182-47A7-9B7D-C7D3CFCCFB03}">
  <ds:schemaRefs>
    <ds:schemaRef ds:uri="http://schemas.openxmlformats.org/officeDocument/2006/bibliography"/>
  </ds:schemaRefs>
</ds:datastoreItem>
</file>

<file path=customXml/itemProps2.xml><?xml version="1.0" encoding="utf-8"?>
<ds:datastoreItem xmlns:ds="http://schemas.openxmlformats.org/officeDocument/2006/customXml" ds:itemID="{910267DE-06F4-4794-8F80-00EF2934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f55fe-fb6a-44dd-a3ce-9f79b62b6d2a"/>
    <ds:schemaRef ds:uri="cced67c2-3d58-4717-9d00-2b511618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3DFFA-A7F6-466D-A477-7E76FDE12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4F417-EDD2-4584-A930-E251D7270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25694</Words>
  <Characters>138751</Characters>
  <Application>Microsoft Office Word</Application>
  <DocSecurity>0</DocSecurity>
  <Lines>1156</Lines>
  <Paragraphs>328</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15</vt:i4>
      </vt:variant>
    </vt:vector>
  </HeadingPairs>
  <TitlesOfParts>
    <vt:vector size="17" baseType="lpstr">
      <vt:lpstr/>
      <vt:lpstr/>
      <vt:lpstr>Εισαγωγή</vt:lpstr>
      <vt:lpstr>Στόχος και δομή του σεμιναρίου «Εντοπισμός και αντιμετώπιση του Λόγου μίσους στο</vt:lpstr>
      <vt:lpstr>1.1.1 Εν αρχή ην ο Λόγος</vt:lpstr>
      <vt:lpstr>Ο κοινωνικός κονστρουξιονισμός</vt:lpstr>
      <vt:lpstr>Το επικοινωνιακό περιβάλλον του διαδικτύου</vt:lpstr>
      <vt:lpstr>Σύνοψη</vt:lpstr>
      <vt:lpstr/>
      <vt:lpstr>Ο Λόγος μίσους</vt:lpstr>
      <vt:lpstr>Στερεότυπα- προκαταλήψεις- αφηγήσεις</vt:lpstr>
      <vt:lpstr>2.2 Το ζήτημα του ορισμού του Λόγου μίσους</vt:lpstr>
      <vt:lpstr>2.3 Σύνοψη</vt:lpstr>
      <vt:lpstr>Στρατηγικές αντιμετώπισης του Λόγου μίσους</vt:lpstr>
      <vt:lpstr>3.1 Η νομική και «αυτορρυθμιστική» αντιμετώπιση του Λόγου μίσους</vt:lpstr>
      <vt:lpstr>    3.1.1 Το διεθνές θεσμικό πλαίσιο </vt:lpstr>
      <vt:lpstr>3.1.2 Ευρωπαϊκό θεσμικό πλαίσιο</vt:lpstr>
    </vt:vector>
  </TitlesOfParts>
  <Company>Microsoft</Company>
  <LinksUpToDate>false</LinksUpToDate>
  <CharactersWithSpaces>164117</CharactersWithSpaces>
  <SharedDoc>false</SharedDoc>
  <HLinks>
    <vt:vector size="138" baseType="variant">
      <vt:variant>
        <vt:i4>2031669</vt:i4>
      </vt:variant>
      <vt:variant>
        <vt:i4>131</vt:i4>
      </vt:variant>
      <vt:variant>
        <vt:i4>0</vt:i4>
      </vt:variant>
      <vt:variant>
        <vt:i4>5</vt:i4>
      </vt:variant>
      <vt:variant>
        <vt:lpwstr/>
      </vt:variant>
      <vt:variant>
        <vt:lpwstr>_Toc54112538</vt:lpwstr>
      </vt:variant>
      <vt:variant>
        <vt:i4>1048629</vt:i4>
      </vt:variant>
      <vt:variant>
        <vt:i4>125</vt:i4>
      </vt:variant>
      <vt:variant>
        <vt:i4>0</vt:i4>
      </vt:variant>
      <vt:variant>
        <vt:i4>5</vt:i4>
      </vt:variant>
      <vt:variant>
        <vt:lpwstr/>
      </vt:variant>
      <vt:variant>
        <vt:lpwstr>_Toc54112537</vt:lpwstr>
      </vt:variant>
      <vt:variant>
        <vt:i4>1114165</vt:i4>
      </vt:variant>
      <vt:variant>
        <vt:i4>119</vt:i4>
      </vt:variant>
      <vt:variant>
        <vt:i4>0</vt:i4>
      </vt:variant>
      <vt:variant>
        <vt:i4>5</vt:i4>
      </vt:variant>
      <vt:variant>
        <vt:lpwstr/>
      </vt:variant>
      <vt:variant>
        <vt:lpwstr>_Toc54112536</vt:lpwstr>
      </vt:variant>
      <vt:variant>
        <vt:i4>1179701</vt:i4>
      </vt:variant>
      <vt:variant>
        <vt:i4>113</vt:i4>
      </vt:variant>
      <vt:variant>
        <vt:i4>0</vt:i4>
      </vt:variant>
      <vt:variant>
        <vt:i4>5</vt:i4>
      </vt:variant>
      <vt:variant>
        <vt:lpwstr/>
      </vt:variant>
      <vt:variant>
        <vt:lpwstr>_Toc54112535</vt:lpwstr>
      </vt:variant>
      <vt:variant>
        <vt:i4>1245237</vt:i4>
      </vt:variant>
      <vt:variant>
        <vt:i4>107</vt:i4>
      </vt:variant>
      <vt:variant>
        <vt:i4>0</vt:i4>
      </vt:variant>
      <vt:variant>
        <vt:i4>5</vt:i4>
      </vt:variant>
      <vt:variant>
        <vt:lpwstr/>
      </vt:variant>
      <vt:variant>
        <vt:lpwstr>_Toc54112534</vt:lpwstr>
      </vt:variant>
      <vt:variant>
        <vt:i4>1310773</vt:i4>
      </vt:variant>
      <vt:variant>
        <vt:i4>101</vt:i4>
      </vt:variant>
      <vt:variant>
        <vt:i4>0</vt:i4>
      </vt:variant>
      <vt:variant>
        <vt:i4>5</vt:i4>
      </vt:variant>
      <vt:variant>
        <vt:lpwstr/>
      </vt:variant>
      <vt:variant>
        <vt:lpwstr>_Toc54112533</vt:lpwstr>
      </vt:variant>
      <vt:variant>
        <vt:i4>1376309</vt:i4>
      </vt:variant>
      <vt:variant>
        <vt:i4>95</vt:i4>
      </vt:variant>
      <vt:variant>
        <vt:i4>0</vt:i4>
      </vt:variant>
      <vt:variant>
        <vt:i4>5</vt:i4>
      </vt:variant>
      <vt:variant>
        <vt:lpwstr/>
      </vt:variant>
      <vt:variant>
        <vt:lpwstr>_Toc54112532</vt:lpwstr>
      </vt:variant>
      <vt:variant>
        <vt:i4>1441845</vt:i4>
      </vt:variant>
      <vt:variant>
        <vt:i4>89</vt:i4>
      </vt:variant>
      <vt:variant>
        <vt:i4>0</vt:i4>
      </vt:variant>
      <vt:variant>
        <vt:i4>5</vt:i4>
      </vt:variant>
      <vt:variant>
        <vt:lpwstr/>
      </vt:variant>
      <vt:variant>
        <vt:lpwstr>_Toc54112531</vt:lpwstr>
      </vt:variant>
      <vt:variant>
        <vt:i4>1507381</vt:i4>
      </vt:variant>
      <vt:variant>
        <vt:i4>83</vt:i4>
      </vt:variant>
      <vt:variant>
        <vt:i4>0</vt:i4>
      </vt:variant>
      <vt:variant>
        <vt:i4>5</vt:i4>
      </vt:variant>
      <vt:variant>
        <vt:lpwstr/>
      </vt:variant>
      <vt:variant>
        <vt:lpwstr>_Toc54112530</vt:lpwstr>
      </vt:variant>
      <vt:variant>
        <vt:i4>1966132</vt:i4>
      </vt:variant>
      <vt:variant>
        <vt:i4>77</vt:i4>
      </vt:variant>
      <vt:variant>
        <vt:i4>0</vt:i4>
      </vt:variant>
      <vt:variant>
        <vt:i4>5</vt:i4>
      </vt:variant>
      <vt:variant>
        <vt:lpwstr/>
      </vt:variant>
      <vt:variant>
        <vt:lpwstr>_Toc54112529</vt:lpwstr>
      </vt:variant>
      <vt:variant>
        <vt:i4>2031668</vt:i4>
      </vt:variant>
      <vt:variant>
        <vt:i4>71</vt:i4>
      </vt:variant>
      <vt:variant>
        <vt:i4>0</vt:i4>
      </vt:variant>
      <vt:variant>
        <vt:i4>5</vt:i4>
      </vt:variant>
      <vt:variant>
        <vt:lpwstr/>
      </vt:variant>
      <vt:variant>
        <vt:lpwstr>_Toc54112528</vt:lpwstr>
      </vt:variant>
      <vt:variant>
        <vt:i4>1048628</vt:i4>
      </vt:variant>
      <vt:variant>
        <vt:i4>65</vt:i4>
      </vt:variant>
      <vt:variant>
        <vt:i4>0</vt:i4>
      </vt:variant>
      <vt:variant>
        <vt:i4>5</vt:i4>
      </vt:variant>
      <vt:variant>
        <vt:lpwstr/>
      </vt:variant>
      <vt:variant>
        <vt:lpwstr>_Toc54112527</vt:lpwstr>
      </vt:variant>
      <vt:variant>
        <vt:i4>1114164</vt:i4>
      </vt:variant>
      <vt:variant>
        <vt:i4>59</vt:i4>
      </vt:variant>
      <vt:variant>
        <vt:i4>0</vt:i4>
      </vt:variant>
      <vt:variant>
        <vt:i4>5</vt:i4>
      </vt:variant>
      <vt:variant>
        <vt:lpwstr/>
      </vt:variant>
      <vt:variant>
        <vt:lpwstr>_Toc54112526</vt:lpwstr>
      </vt:variant>
      <vt:variant>
        <vt:i4>1179700</vt:i4>
      </vt:variant>
      <vt:variant>
        <vt:i4>53</vt:i4>
      </vt:variant>
      <vt:variant>
        <vt:i4>0</vt:i4>
      </vt:variant>
      <vt:variant>
        <vt:i4>5</vt:i4>
      </vt:variant>
      <vt:variant>
        <vt:lpwstr/>
      </vt:variant>
      <vt:variant>
        <vt:lpwstr>_Toc54112525</vt:lpwstr>
      </vt:variant>
      <vt:variant>
        <vt:i4>1245236</vt:i4>
      </vt:variant>
      <vt:variant>
        <vt:i4>47</vt:i4>
      </vt:variant>
      <vt:variant>
        <vt:i4>0</vt:i4>
      </vt:variant>
      <vt:variant>
        <vt:i4>5</vt:i4>
      </vt:variant>
      <vt:variant>
        <vt:lpwstr/>
      </vt:variant>
      <vt:variant>
        <vt:lpwstr>_Toc54112524</vt:lpwstr>
      </vt:variant>
      <vt:variant>
        <vt:i4>1310772</vt:i4>
      </vt:variant>
      <vt:variant>
        <vt:i4>41</vt:i4>
      </vt:variant>
      <vt:variant>
        <vt:i4>0</vt:i4>
      </vt:variant>
      <vt:variant>
        <vt:i4>5</vt:i4>
      </vt:variant>
      <vt:variant>
        <vt:lpwstr/>
      </vt:variant>
      <vt:variant>
        <vt:lpwstr>_Toc54112523</vt:lpwstr>
      </vt:variant>
      <vt:variant>
        <vt:i4>1376308</vt:i4>
      </vt:variant>
      <vt:variant>
        <vt:i4>35</vt:i4>
      </vt:variant>
      <vt:variant>
        <vt:i4>0</vt:i4>
      </vt:variant>
      <vt:variant>
        <vt:i4>5</vt:i4>
      </vt:variant>
      <vt:variant>
        <vt:lpwstr/>
      </vt:variant>
      <vt:variant>
        <vt:lpwstr>_Toc54112522</vt:lpwstr>
      </vt:variant>
      <vt:variant>
        <vt:i4>1441844</vt:i4>
      </vt:variant>
      <vt:variant>
        <vt:i4>29</vt:i4>
      </vt:variant>
      <vt:variant>
        <vt:i4>0</vt:i4>
      </vt:variant>
      <vt:variant>
        <vt:i4>5</vt:i4>
      </vt:variant>
      <vt:variant>
        <vt:lpwstr/>
      </vt:variant>
      <vt:variant>
        <vt:lpwstr>_Toc54112521</vt:lpwstr>
      </vt:variant>
      <vt:variant>
        <vt:i4>1507380</vt:i4>
      </vt:variant>
      <vt:variant>
        <vt:i4>23</vt:i4>
      </vt:variant>
      <vt:variant>
        <vt:i4>0</vt:i4>
      </vt:variant>
      <vt:variant>
        <vt:i4>5</vt:i4>
      </vt:variant>
      <vt:variant>
        <vt:lpwstr/>
      </vt:variant>
      <vt:variant>
        <vt:lpwstr>_Toc54112520</vt:lpwstr>
      </vt:variant>
      <vt:variant>
        <vt:i4>1966135</vt:i4>
      </vt:variant>
      <vt:variant>
        <vt:i4>17</vt:i4>
      </vt:variant>
      <vt:variant>
        <vt:i4>0</vt:i4>
      </vt:variant>
      <vt:variant>
        <vt:i4>5</vt:i4>
      </vt:variant>
      <vt:variant>
        <vt:lpwstr/>
      </vt:variant>
      <vt:variant>
        <vt:lpwstr>_Toc54112519</vt:lpwstr>
      </vt:variant>
      <vt:variant>
        <vt:i4>2031671</vt:i4>
      </vt:variant>
      <vt:variant>
        <vt:i4>11</vt:i4>
      </vt:variant>
      <vt:variant>
        <vt:i4>0</vt:i4>
      </vt:variant>
      <vt:variant>
        <vt:i4>5</vt:i4>
      </vt:variant>
      <vt:variant>
        <vt:lpwstr/>
      </vt:variant>
      <vt:variant>
        <vt:lpwstr>_Toc54112518</vt:lpwstr>
      </vt:variant>
      <vt:variant>
        <vt:i4>1048631</vt:i4>
      </vt:variant>
      <vt:variant>
        <vt:i4>5</vt:i4>
      </vt:variant>
      <vt:variant>
        <vt:i4>0</vt:i4>
      </vt:variant>
      <vt:variant>
        <vt:i4>5</vt:i4>
      </vt:variant>
      <vt:variant>
        <vt:lpwstr/>
      </vt:variant>
      <vt:variant>
        <vt:lpwstr>_Toc54112517</vt:lpwstr>
      </vt:variant>
      <vt:variant>
        <vt:i4>6029428</vt:i4>
      </vt:variant>
      <vt:variant>
        <vt:i4>0</vt:i4>
      </vt:variant>
      <vt:variant>
        <vt:i4>0</vt:i4>
      </vt:variant>
      <vt:variant>
        <vt:i4>5</vt:i4>
      </vt:variant>
      <vt:variant>
        <vt:lpwstr>https://ec.europa.eu/info/policies/justice-and-fundamental-rights/combatting-discrimination/racism-and-xenophobia/eu-code-conduct-countering-illegal-hate-speech-online_en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poulakidakos</dc:creator>
  <cp:keywords/>
  <dc:description/>
  <cp:lastModifiedBy>stamatisp@o365.uoa.gr</cp:lastModifiedBy>
  <cp:revision>11</cp:revision>
  <dcterms:created xsi:type="dcterms:W3CDTF">2021-11-22T11:47:00Z</dcterms:created>
  <dcterms:modified xsi:type="dcterms:W3CDTF">2021-12-01T15:29:00Z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0x01010068C01AE1AC6A694B93E9CFAD38E49555</vt:lpwstr>
  </property>
</Properties>
</file>